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70" w:rsidRDefault="00E01231" w:rsidP="00754870">
      <w:pPr>
        <w:pStyle w:val="Normlnywebov"/>
        <w:spacing w:before="0" w:beforeAutospacing="0" w:after="0" w:afterAutospacing="0" w:line="185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Pracovný list k téme</w:t>
      </w:r>
      <w:r w:rsidRPr="00E012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: Vyvreté horniny</w:t>
      </w:r>
    </w:p>
    <w:p w:rsidR="00E01231" w:rsidRPr="00E01231" w:rsidRDefault="00E01231" w:rsidP="00754870">
      <w:pPr>
        <w:pStyle w:val="Normlnywebov"/>
        <w:spacing w:before="0" w:beforeAutospacing="0" w:after="0" w:afterAutospacing="0" w:line="185" w:lineRule="atLeast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</w:t>
      </w:r>
      <w:r w:rsidRPr="00E012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Biológia   9. Ročník</w:t>
      </w:r>
    </w:p>
    <w:p w:rsidR="00E01231" w:rsidRPr="00AF125B" w:rsidRDefault="00E01231" w:rsidP="00754870">
      <w:pPr>
        <w:pStyle w:val="Normlnywebov"/>
        <w:spacing w:before="0" w:beforeAutospacing="0" w:after="0" w:afterAutospacing="0" w:line="185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312745" w:rsidRPr="00312745" w:rsidRDefault="00312745" w:rsidP="00180935">
      <w:pPr>
        <w:pStyle w:val="Normlnywebov"/>
        <w:numPr>
          <w:ilvl w:val="0"/>
          <w:numId w:val="6"/>
        </w:numPr>
        <w:spacing w:before="0" w:beforeAutospacing="0" w:after="0" w:afterAutospacing="0" w:line="185" w:lineRule="atLeast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31274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Odpovedz na otázky:</w:t>
      </w:r>
    </w:p>
    <w:p w:rsidR="00312745" w:rsidRDefault="00312745" w:rsidP="00A660E3">
      <w:pPr>
        <w:pStyle w:val="Normlnywebov"/>
        <w:spacing w:before="0" w:beforeAutospacing="0" w:after="0" w:afterAutospacing="0" w:line="185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A660E3" w:rsidRPr="00AF125B" w:rsidRDefault="00A660E3" w:rsidP="00A660E3">
      <w:pPr>
        <w:pStyle w:val="Normlnywebov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Ako vznikajú hlbinné</w:t>
      </w:r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vyvreté horniny?</w:t>
      </w:r>
    </w:p>
    <w:p w:rsidR="00754870" w:rsidRDefault="00754870" w:rsidP="00754870">
      <w:pPr>
        <w:pStyle w:val="Normlnywebov"/>
        <w:spacing w:before="0" w:beforeAutospacing="0" w:after="0" w:afterAutospacing="0" w:line="185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180935" w:rsidRPr="00AF125B" w:rsidRDefault="00180935" w:rsidP="00754870">
      <w:pPr>
        <w:pStyle w:val="Normlnywebov"/>
        <w:spacing w:before="0" w:beforeAutospacing="0" w:after="0" w:afterAutospacing="0" w:line="185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754870" w:rsidRPr="00AF125B" w:rsidRDefault="00754870" w:rsidP="00754870">
      <w:pPr>
        <w:pStyle w:val="Normlnywebov"/>
        <w:spacing w:before="0" w:beforeAutospacing="0" w:after="0" w:afterAutospacing="0" w:line="185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754870" w:rsidRPr="00AF125B" w:rsidRDefault="00754870" w:rsidP="00754870">
      <w:pPr>
        <w:pStyle w:val="Normlnywebov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Ako vznikajú </w:t>
      </w:r>
      <w:proofErr w:type="spellStart"/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výlevné</w:t>
      </w:r>
      <w:proofErr w:type="spellEnd"/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vyvreté horniny?</w:t>
      </w:r>
    </w:p>
    <w:p w:rsidR="00312745" w:rsidRDefault="00312745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80935" w:rsidRDefault="00180935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12745" w:rsidRDefault="00312745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12745" w:rsidRDefault="00312745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127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Kde a ako sa využívajú žula, čadič, andezit?</w:t>
      </w:r>
    </w:p>
    <w:p w:rsidR="00180935" w:rsidRDefault="00180935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80935" w:rsidRDefault="00180935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12745" w:rsidRDefault="00312745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12745" w:rsidRDefault="00312745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12745" w:rsidRDefault="00312745" w:rsidP="00180935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 obrázkom priraď názvy hornín, pomôž si prezentáciou</w:t>
      </w:r>
    </w:p>
    <w:p w:rsidR="00180935" w:rsidRDefault="00180935" w:rsidP="00180935">
      <w:pPr>
        <w:pStyle w:val="Normlnywebov"/>
        <w:shd w:val="clear" w:color="auto" w:fill="FFFFFF"/>
        <w:spacing w:before="0" w:beforeAutospacing="0" w:after="0" w:afterAutospacing="0" w:line="185" w:lineRule="atLeast"/>
        <w:ind w:left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180935" w:rsidRDefault="00180935" w:rsidP="00180935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ŽULA           ANDEZIT          ČADIČ             PEMZA</w:t>
      </w:r>
    </w:p>
    <w:p w:rsidR="00312745" w:rsidRDefault="00312745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180935" w:rsidRDefault="00180935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</w:t>
      </w:r>
      <w:r w:rsidR="00312745" w:rsidRPr="003127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drawing>
          <wp:inline distT="0" distB="0" distL="0" distR="0">
            <wp:extent cx="1434611" cy="885092"/>
            <wp:effectExtent l="19050" t="0" r="0" b="0"/>
            <wp:docPr id="1" name="Obrázok 1" descr="cad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cadic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70" cy="88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7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</w:t>
      </w:r>
      <w:r w:rsidR="003127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</w:t>
      </w:r>
      <w:r w:rsidR="003127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12745" w:rsidRPr="003127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drawing>
          <wp:inline distT="0" distB="0" distL="0" distR="0">
            <wp:extent cx="1106366" cy="814754"/>
            <wp:effectExtent l="19050" t="0" r="0" b="0"/>
            <wp:docPr id="2" name="Obrázok 2" descr="pemza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pemza.jf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7753" cy="81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7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:rsidR="00312745" w:rsidRPr="00312745" w:rsidRDefault="00180935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</w:t>
      </w:r>
      <w:r w:rsidR="003127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12745" w:rsidRPr="003127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drawing>
          <wp:inline distT="0" distB="0" distL="0" distR="0">
            <wp:extent cx="1135673" cy="920262"/>
            <wp:effectExtent l="19050" t="0" r="7327" b="0"/>
            <wp:docPr id="4" name="Obrázok 4" descr="andez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andezit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753" cy="92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  D</w:t>
      </w:r>
      <w:r w:rsidRPr="001809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drawing>
          <wp:inline distT="0" distB="0" distL="0" distR="0">
            <wp:extent cx="1570892" cy="967153"/>
            <wp:effectExtent l="19050" t="0" r="0" b="0"/>
            <wp:docPr id="5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6907"/>
                    <a:stretch/>
                  </pic:blipFill>
                  <pic:spPr>
                    <a:xfrm>
                      <a:off x="0" y="0"/>
                      <a:ext cx="1573336" cy="968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0935" w:rsidRDefault="00754870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626C87" w:rsidRDefault="00626C87" w:rsidP="00180935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Vyhľadaj na internete zaujímavosť o jednej vyvretej hornine.</w:t>
      </w:r>
    </w:p>
    <w:p w:rsidR="00626C87" w:rsidRDefault="00626C87" w:rsidP="00626C87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626C87" w:rsidRDefault="00626C87" w:rsidP="00626C87">
      <w:pPr>
        <w:pStyle w:val="Normlnywebov"/>
        <w:shd w:val="clear" w:color="auto" w:fill="FFFFFF"/>
        <w:spacing w:before="0" w:beforeAutospacing="0" w:after="0" w:afterAutospacing="0" w:line="185" w:lineRule="atLeast"/>
        <w:ind w:left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626C87" w:rsidRDefault="00626C87" w:rsidP="00180935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 charakteristike priraď názov vyvretej horniny</w:t>
      </w:r>
    </w:p>
    <w:p w:rsidR="00E01231" w:rsidRDefault="00E01231" w:rsidP="00E01231">
      <w:pPr>
        <w:pStyle w:val="Normlnywebov"/>
        <w:shd w:val="clear" w:color="auto" w:fill="FFFFFF"/>
        <w:spacing w:before="0" w:beforeAutospacing="0" w:after="0" w:afterAutospacing="0" w:line="185" w:lineRule="atLeast"/>
        <w:ind w:left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626C87" w:rsidRDefault="00626C87" w:rsidP="00626C87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A/ má ružovkastú farbu a pórovitú štruktúru-</w:t>
      </w:r>
    </w:p>
    <w:p w:rsidR="00626C87" w:rsidRDefault="00626C87" w:rsidP="00626C87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26C87" w:rsidRDefault="00626C87" w:rsidP="00626C87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B/ vyrábajú sa z nej pomníky-</w:t>
      </w:r>
    </w:p>
    <w:p w:rsidR="00626C87" w:rsidRDefault="00626C87" w:rsidP="00626C87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26C87" w:rsidRDefault="00626C87" w:rsidP="00626C87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C/ vzniká  rýchlym stuhnutím lávy vo vode-</w:t>
      </w:r>
    </w:p>
    <w:p w:rsidR="00626C87" w:rsidRDefault="00626C87" w:rsidP="00626C87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26C87" w:rsidRDefault="00626C87" w:rsidP="00626C87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D/ je tmavý a vyrába sa z neho izolačná vata-</w:t>
      </w:r>
    </w:p>
    <w:p w:rsidR="00626C87" w:rsidRDefault="00626C87" w:rsidP="00626C87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180935" w:rsidRDefault="00180935" w:rsidP="00180935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809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Vyznač správne možnosti</w:t>
      </w:r>
      <w:r w:rsidR="00293A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 môžu byť viaceré správne)</w:t>
      </w:r>
    </w:p>
    <w:p w:rsidR="00180935" w:rsidRPr="00180935" w:rsidRDefault="00293A12" w:rsidP="00293A12">
      <w:pPr>
        <w:pStyle w:val="Normlnywebov"/>
        <w:shd w:val="clear" w:color="auto" w:fill="FFFFFF"/>
        <w:tabs>
          <w:tab w:val="left" w:pos="7578"/>
        </w:tabs>
        <w:spacing w:before="0" w:beforeAutospacing="0" w:after="0" w:afterAutospacing="0" w:line="185" w:lineRule="atLeast"/>
        <w:ind w:left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</w:p>
    <w:p w:rsidR="00A660E3" w:rsidRPr="00AF125B" w:rsidRDefault="00626C87" w:rsidP="00A660E3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A/</w:t>
      </w:r>
      <w:r w:rsidR="00A660E3"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Zá</w:t>
      </w:r>
      <w:r w:rsidR="00A660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kladná charakteristika hlbinných</w:t>
      </w:r>
      <w:r w:rsidR="00A660E3"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vyvretých hornín:</w:t>
      </w:r>
    </w:p>
    <w:p w:rsidR="00A660E3" w:rsidRPr="00AF125B" w:rsidRDefault="00A660E3" w:rsidP="00A660E3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A660E3" w:rsidRPr="00AF125B" w:rsidRDefault="00A660E3" w:rsidP="00A660E3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vznikajú stuhnutím lávy</w:t>
      </w:r>
    </w:p>
    <w:p w:rsidR="00A660E3" w:rsidRPr="00AF125B" w:rsidRDefault="00A660E3" w:rsidP="00A660E3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vznikajú stuhnutím magmy</w:t>
      </w:r>
    </w:p>
    <w:p w:rsidR="00A660E3" w:rsidRPr="00AF125B" w:rsidRDefault="00A660E3" w:rsidP="00A660E3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majú zrnitú štruktúru</w:t>
      </w:r>
    </w:p>
    <w:p w:rsidR="00A660E3" w:rsidRPr="00AF125B" w:rsidRDefault="00A660E3" w:rsidP="00A660E3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zrná minerálov sú často nezreteľné, nepozorovateľné voľným okom,</w:t>
      </w:r>
    </w:p>
    <w:p w:rsidR="00A660E3" w:rsidRPr="00AF125B" w:rsidRDefault="00A660E3" w:rsidP="00A660E3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majú pórovitú štruktúru, ktorá vznikla unikaním plynov z vyliatej lávy.</w:t>
      </w:r>
    </w:p>
    <w:p w:rsidR="00A660E3" w:rsidRPr="00A660E3" w:rsidRDefault="00A660E3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54870" w:rsidRPr="00AF125B" w:rsidRDefault="00626C87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B/</w:t>
      </w:r>
      <w:r w:rsidR="00754870"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Základná charakteristika </w:t>
      </w:r>
      <w:proofErr w:type="spellStart"/>
      <w:r w:rsidR="00754870"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výlevných</w:t>
      </w:r>
      <w:proofErr w:type="spellEnd"/>
      <w:r w:rsidR="00754870"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vyvretých hornín:</w:t>
      </w:r>
    </w:p>
    <w:p w:rsidR="00754870" w:rsidRPr="00AF125B" w:rsidRDefault="00754870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754870" w:rsidRPr="00AF125B" w:rsidRDefault="00754870" w:rsidP="007548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vznikajú stuhnutím lávy</w:t>
      </w:r>
    </w:p>
    <w:p w:rsidR="00754870" w:rsidRPr="00AF125B" w:rsidRDefault="00754870" w:rsidP="007548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vznikajú stuhnutím magmy</w:t>
      </w:r>
    </w:p>
    <w:p w:rsidR="00754870" w:rsidRPr="00AF125B" w:rsidRDefault="00754870" w:rsidP="007548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majú zrnitú štruktúru</w:t>
      </w:r>
    </w:p>
    <w:p w:rsidR="00754870" w:rsidRPr="00AF125B" w:rsidRDefault="00754870" w:rsidP="007548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zrná minerálov sú často nezreteľné, nepozorovateľné voľným okom,</w:t>
      </w:r>
    </w:p>
    <w:p w:rsidR="00754870" w:rsidRPr="00AF125B" w:rsidRDefault="00754870" w:rsidP="007548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majú pórovitú štruktúru, ktorá vznikla unikaním plynov z vyliatej lávy.</w:t>
      </w:r>
    </w:p>
    <w:p w:rsidR="00754870" w:rsidRPr="00AF125B" w:rsidRDefault="00754870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754870" w:rsidRPr="00AF125B" w:rsidRDefault="00626C87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C/</w:t>
      </w:r>
      <w:r w:rsidR="00754870"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Medzi </w:t>
      </w:r>
      <w:proofErr w:type="spellStart"/>
      <w:r w:rsidR="00754870"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výlevné</w:t>
      </w:r>
      <w:proofErr w:type="spellEnd"/>
      <w:r w:rsidR="00754870"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vyvreté horniny patrí:</w:t>
      </w:r>
    </w:p>
    <w:p w:rsidR="00754870" w:rsidRPr="00AF125B" w:rsidRDefault="00754870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754870" w:rsidRPr="00AF125B" w:rsidRDefault="00754870" w:rsidP="00754870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čadič</w:t>
      </w:r>
    </w:p>
    <w:p w:rsidR="00754870" w:rsidRPr="00AF125B" w:rsidRDefault="00754870" w:rsidP="00754870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žula</w:t>
      </w:r>
    </w:p>
    <w:p w:rsidR="00754870" w:rsidRPr="00AF125B" w:rsidRDefault="00754870" w:rsidP="00754870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ryolit</w:t>
      </w:r>
      <w:proofErr w:type="spellEnd"/>
    </w:p>
    <w:p w:rsidR="00754870" w:rsidRPr="00AF125B" w:rsidRDefault="00754870" w:rsidP="00754870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gabro</w:t>
      </w:r>
      <w:proofErr w:type="spellEnd"/>
    </w:p>
    <w:p w:rsidR="00754870" w:rsidRPr="00A660E3" w:rsidRDefault="00754870" w:rsidP="00754870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andezit</w:t>
      </w:r>
    </w:p>
    <w:p w:rsidR="00A660E3" w:rsidRPr="00A660E3" w:rsidRDefault="00A660E3" w:rsidP="00754870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diorit</w:t>
      </w:r>
      <w:proofErr w:type="spellEnd"/>
    </w:p>
    <w:p w:rsidR="00A660E3" w:rsidRPr="00AF125B" w:rsidRDefault="00A660E3" w:rsidP="00A660E3">
      <w:pPr>
        <w:pStyle w:val="Normlnywebov"/>
        <w:shd w:val="clear" w:color="auto" w:fill="FFFFFF"/>
        <w:spacing w:before="0" w:beforeAutospacing="0" w:after="0" w:afterAutospacing="0" w:line="185" w:lineRule="atLeast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54870" w:rsidRDefault="00754870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660E3" w:rsidRPr="00AF125B" w:rsidRDefault="00626C87" w:rsidP="00A660E3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D/</w:t>
      </w:r>
      <w:r w:rsidR="00A660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Medzi hlbinné</w:t>
      </w:r>
      <w:r w:rsidR="00A660E3"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vyvreté horniny patrí:</w:t>
      </w:r>
    </w:p>
    <w:p w:rsidR="00A660E3" w:rsidRPr="00AF125B" w:rsidRDefault="00A660E3" w:rsidP="00A660E3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A660E3" w:rsidRPr="00AF125B" w:rsidRDefault="00A660E3" w:rsidP="00A660E3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čadič</w:t>
      </w:r>
    </w:p>
    <w:p w:rsidR="00A660E3" w:rsidRPr="00AF125B" w:rsidRDefault="00A660E3" w:rsidP="00A660E3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žula</w:t>
      </w:r>
    </w:p>
    <w:p w:rsidR="00A660E3" w:rsidRPr="00AF125B" w:rsidRDefault="00A660E3" w:rsidP="00A660E3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ryolit</w:t>
      </w:r>
      <w:proofErr w:type="spellEnd"/>
    </w:p>
    <w:p w:rsidR="00A660E3" w:rsidRPr="00AF125B" w:rsidRDefault="00A660E3" w:rsidP="00A660E3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gabro</w:t>
      </w:r>
      <w:proofErr w:type="spellEnd"/>
    </w:p>
    <w:p w:rsidR="00A660E3" w:rsidRPr="00A660E3" w:rsidRDefault="00A660E3" w:rsidP="00A660E3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andezit</w:t>
      </w:r>
    </w:p>
    <w:p w:rsidR="00A660E3" w:rsidRPr="00A660E3" w:rsidRDefault="00A660E3" w:rsidP="00A660E3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diorit</w:t>
      </w:r>
      <w:proofErr w:type="spellEnd"/>
    </w:p>
    <w:p w:rsidR="00A660E3" w:rsidRPr="00AF125B" w:rsidRDefault="00A660E3" w:rsidP="00A660E3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660E3" w:rsidRPr="00AF125B" w:rsidRDefault="00A660E3" w:rsidP="00754870">
      <w:pPr>
        <w:pStyle w:val="Normlnywebov"/>
        <w:shd w:val="clear" w:color="auto" w:fill="FFFFFF"/>
        <w:spacing w:before="0" w:beforeAutospacing="0" w:after="0" w:afterAutospacing="0" w:line="18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F125B" w:rsidRPr="00AF125B" w:rsidRDefault="00626C87" w:rsidP="002552E7">
      <w:pPr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E/</w:t>
      </w:r>
      <w:r w:rsidR="00AF125B" w:rsidRPr="00AF125B">
        <w:rPr>
          <w:rFonts w:cstheme="minorHAnsi"/>
          <w:b/>
          <w:color w:val="000000" w:themeColor="text1"/>
          <w:shd w:val="clear" w:color="auto" w:fill="FFFFFF"/>
        </w:rPr>
        <w:t>Čadič je zložený z </w:t>
      </w:r>
    </w:p>
    <w:p w:rsidR="00486697" w:rsidRPr="00A660E3" w:rsidRDefault="00AF125B" w:rsidP="00A660E3">
      <w:pPr>
        <w:spacing w:after="0"/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A</w:t>
      </w:r>
      <w:r w:rsidRPr="00A660E3">
        <w:rPr>
          <w:rFonts w:cstheme="minorHAnsi"/>
          <w:bCs/>
          <w:color w:val="000000" w:themeColor="text1"/>
          <w:shd w:val="clear" w:color="auto" w:fill="FFFFFF"/>
        </w:rPr>
        <w:t xml:space="preserve">/ </w:t>
      </w:r>
      <w:proofErr w:type="spellStart"/>
      <w:r w:rsidRPr="00A660E3">
        <w:rPr>
          <w:rFonts w:cstheme="minorHAnsi"/>
          <w:bCs/>
          <w:color w:val="000000" w:themeColor="text1"/>
          <w:shd w:val="clear" w:color="auto" w:fill="FFFFFF"/>
        </w:rPr>
        <w:t>pyroxénov</w:t>
      </w:r>
      <w:proofErr w:type="spellEnd"/>
      <w:r w:rsidRPr="00A660E3">
        <w:rPr>
          <w:rFonts w:cstheme="minorHAnsi"/>
          <w:bCs/>
          <w:color w:val="000000" w:themeColor="text1"/>
          <w:shd w:val="clear" w:color="auto" w:fill="FFFFFF"/>
        </w:rPr>
        <w:t xml:space="preserve">, amfibolov, </w:t>
      </w:r>
      <w:proofErr w:type="spellStart"/>
      <w:r w:rsidRPr="00A660E3">
        <w:rPr>
          <w:rFonts w:cstheme="minorHAnsi"/>
          <w:bCs/>
          <w:color w:val="000000" w:themeColor="text1"/>
          <w:shd w:val="clear" w:color="auto" w:fill="FFFFFF"/>
        </w:rPr>
        <w:t>olivínu</w:t>
      </w:r>
      <w:proofErr w:type="spellEnd"/>
      <w:r w:rsidRPr="00A660E3">
        <w:rPr>
          <w:rFonts w:cstheme="minorHAnsi"/>
          <w:bCs/>
          <w:color w:val="000000" w:themeColor="text1"/>
          <w:shd w:val="clear" w:color="auto" w:fill="FFFFFF"/>
        </w:rPr>
        <w:t xml:space="preserve"> a </w:t>
      </w:r>
      <w:proofErr w:type="spellStart"/>
      <w:r w:rsidR="00762972" w:rsidRPr="00A660E3">
        <w:rPr>
          <w:rFonts w:cstheme="minorHAnsi"/>
          <w:bCs/>
          <w:color w:val="000000" w:themeColor="text1"/>
          <w:shd w:val="clear" w:color="auto" w:fill="FFFFFF"/>
        </w:rPr>
        <w:t>biotitu</w:t>
      </w:r>
      <w:proofErr w:type="spellEnd"/>
    </w:p>
    <w:p w:rsidR="00AF125B" w:rsidRDefault="00AF125B" w:rsidP="00A660E3">
      <w:pPr>
        <w:spacing w:after="0"/>
        <w:rPr>
          <w:rFonts w:cstheme="minorHAnsi"/>
          <w:bCs/>
          <w:color w:val="000000" w:themeColor="text1"/>
          <w:shd w:val="clear" w:color="auto" w:fill="FFFFFF"/>
        </w:rPr>
      </w:pPr>
      <w:r w:rsidRPr="00A660E3">
        <w:rPr>
          <w:rFonts w:cstheme="minorHAnsi"/>
          <w:b/>
          <w:bCs/>
          <w:color w:val="000000" w:themeColor="text1"/>
          <w:shd w:val="clear" w:color="auto" w:fill="FFFFFF"/>
        </w:rPr>
        <w:t>B/</w:t>
      </w:r>
      <w:r w:rsidRPr="00A660E3">
        <w:rPr>
          <w:rFonts w:cstheme="minorHAnsi"/>
          <w:bCs/>
          <w:color w:val="000000" w:themeColor="text1"/>
          <w:shd w:val="clear" w:color="auto" w:fill="FFFFFF"/>
        </w:rPr>
        <w:t xml:space="preserve"> kremeňa,  živca, sľudy</w:t>
      </w:r>
    </w:p>
    <w:p w:rsidR="00A660E3" w:rsidRDefault="00A660E3" w:rsidP="00A660E3">
      <w:pPr>
        <w:spacing w:after="0"/>
        <w:rPr>
          <w:rFonts w:cstheme="minorHAnsi"/>
          <w:bCs/>
          <w:color w:val="000000" w:themeColor="text1"/>
          <w:shd w:val="clear" w:color="auto" w:fill="FFFFFF"/>
        </w:rPr>
      </w:pPr>
    </w:p>
    <w:p w:rsidR="00A660E3" w:rsidRPr="00AF125B" w:rsidRDefault="00626C87" w:rsidP="00A660E3">
      <w:pPr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F/</w:t>
      </w:r>
      <w:r w:rsidR="00A660E3">
        <w:rPr>
          <w:rFonts w:cstheme="minorHAnsi"/>
          <w:b/>
          <w:color w:val="000000" w:themeColor="text1"/>
          <w:shd w:val="clear" w:color="auto" w:fill="FFFFFF"/>
        </w:rPr>
        <w:t xml:space="preserve">Žula je </w:t>
      </w:r>
      <w:proofErr w:type="spellStart"/>
      <w:r w:rsidR="00A660E3">
        <w:rPr>
          <w:rFonts w:cstheme="minorHAnsi"/>
          <w:b/>
          <w:color w:val="000000" w:themeColor="text1"/>
          <w:shd w:val="clear" w:color="auto" w:fill="FFFFFF"/>
        </w:rPr>
        <w:t>zložena</w:t>
      </w:r>
      <w:proofErr w:type="spellEnd"/>
      <w:r w:rsidR="00A660E3" w:rsidRPr="00AF125B">
        <w:rPr>
          <w:rFonts w:cstheme="minorHAnsi"/>
          <w:b/>
          <w:color w:val="000000" w:themeColor="text1"/>
          <w:shd w:val="clear" w:color="auto" w:fill="FFFFFF"/>
        </w:rPr>
        <w:t xml:space="preserve"> z </w:t>
      </w:r>
    </w:p>
    <w:p w:rsidR="00A660E3" w:rsidRPr="00A660E3" w:rsidRDefault="00A660E3" w:rsidP="00A660E3">
      <w:pPr>
        <w:spacing w:after="0"/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A</w:t>
      </w:r>
      <w:r w:rsidRPr="00A660E3">
        <w:rPr>
          <w:rFonts w:cstheme="minorHAnsi"/>
          <w:bCs/>
          <w:color w:val="000000" w:themeColor="text1"/>
          <w:shd w:val="clear" w:color="auto" w:fill="FFFFFF"/>
        </w:rPr>
        <w:t xml:space="preserve">/ </w:t>
      </w:r>
      <w:proofErr w:type="spellStart"/>
      <w:r w:rsidRPr="00A660E3">
        <w:rPr>
          <w:rFonts w:cstheme="minorHAnsi"/>
          <w:bCs/>
          <w:color w:val="000000" w:themeColor="text1"/>
          <w:shd w:val="clear" w:color="auto" w:fill="FFFFFF"/>
        </w:rPr>
        <w:t>pyroxénov</w:t>
      </w:r>
      <w:proofErr w:type="spellEnd"/>
      <w:r w:rsidRPr="00A660E3">
        <w:rPr>
          <w:rFonts w:cstheme="minorHAnsi"/>
          <w:bCs/>
          <w:color w:val="000000" w:themeColor="text1"/>
          <w:shd w:val="clear" w:color="auto" w:fill="FFFFFF"/>
        </w:rPr>
        <w:t xml:space="preserve">, amfibolov, </w:t>
      </w:r>
      <w:proofErr w:type="spellStart"/>
      <w:r w:rsidRPr="00A660E3">
        <w:rPr>
          <w:rFonts w:cstheme="minorHAnsi"/>
          <w:bCs/>
          <w:color w:val="000000" w:themeColor="text1"/>
          <w:shd w:val="clear" w:color="auto" w:fill="FFFFFF"/>
        </w:rPr>
        <w:t>olivínu</w:t>
      </w:r>
      <w:proofErr w:type="spellEnd"/>
      <w:r w:rsidRPr="00A660E3">
        <w:rPr>
          <w:rFonts w:cstheme="minorHAnsi"/>
          <w:bCs/>
          <w:color w:val="000000" w:themeColor="text1"/>
          <w:shd w:val="clear" w:color="auto" w:fill="FFFFFF"/>
        </w:rPr>
        <w:t xml:space="preserve"> a </w:t>
      </w:r>
      <w:proofErr w:type="spellStart"/>
      <w:r w:rsidRPr="00A660E3">
        <w:rPr>
          <w:rFonts w:cstheme="minorHAnsi"/>
          <w:bCs/>
          <w:color w:val="000000" w:themeColor="text1"/>
          <w:shd w:val="clear" w:color="auto" w:fill="FFFFFF"/>
        </w:rPr>
        <w:t>biotitu</w:t>
      </w:r>
      <w:proofErr w:type="spellEnd"/>
    </w:p>
    <w:p w:rsidR="00A660E3" w:rsidRPr="00A660E3" w:rsidRDefault="00A660E3" w:rsidP="00A660E3">
      <w:pPr>
        <w:spacing w:after="0"/>
        <w:rPr>
          <w:rFonts w:cstheme="minorHAnsi"/>
          <w:color w:val="000000" w:themeColor="text1"/>
        </w:rPr>
      </w:pPr>
      <w:r w:rsidRPr="00A660E3">
        <w:rPr>
          <w:rFonts w:cstheme="minorHAnsi"/>
          <w:b/>
          <w:bCs/>
          <w:color w:val="000000" w:themeColor="text1"/>
          <w:shd w:val="clear" w:color="auto" w:fill="FFFFFF"/>
        </w:rPr>
        <w:t>B/</w:t>
      </w:r>
      <w:r w:rsidRPr="00A660E3">
        <w:rPr>
          <w:rFonts w:cstheme="minorHAnsi"/>
          <w:bCs/>
          <w:color w:val="000000" w:themeColor="text1"/>
          <w:shd w:val="clear" w:color="auto" w:fill="FFFFFF"/>
        </w:rPr>
        <w:t xml:space="preserve"> kremeňa,  živca, sľudy</w:t>
      </w:r>
    </w:p>
    <w:p w:rsidR="00A660E3" w:rsidRPr="00A660E3" w:rsidRDefault="00A660E3" w:rsidP="00A660E3">
      <w:pPr>
        <w:spacing w:after="0"/>
        <w:rPr>
          <w:rFonts w:cstheme="minorHAnsi"/>
          <w:color w:val="000000" w:themeColor="text1"/>
        </w:rPr>
      </w:pPr>
    </w:p>
    <w:sectPr w:rsidR="00A660E3" w:rsidRPr="00A660E3" w:rsidSect="003F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114"/>
    <w:multiLevelType w:val="hybridMultilevel"/>
    <w:tmpl w:val="A036B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F6E9C"/>
    <w:multiLevelType w:val="multilevel"/>
    <w:tmpl w:val="FAE4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0515C"/>
    <w:multiLevelType w:val="multilevel"/>
    <w:tmpl w:val="F050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77C96"/>
    <w:multiLevelType w:val="hybridMultilevel"/>
    <w:tmpl w:val="B77A3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2347"/>
    <w:multiLevelType w:val="hybridMultilevel"/>
    <w:tmpl w:val="93A21ABE"/>
    <w:lvl w:ilvl="0" w:tplc="631CB1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0066CC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B1AC9"/>
    <w:multiLevelType w:val="multilevel"/>
    <w:tmpl w:val="942E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26A48"/>
    <w:rsid w:val="00180935"/>
    <w:rsid w:val="002552E7"/>
    <w:rsid w:val="00293A12"/>
    <w:rsid w:val="00312745"/>
    <w:rsid w:val="003F3A1A"/>
    <w:rsid w:val="00486697"/>
    <w:rsid w:val="00626C87"/>
    <w:rsid w:val="00754870"/>
    <w:rsid w:val="00762972"/>
    <w:rsid w:val="0076563D"/>
    <w:rsid w:val="00A660E3"/>
    <w:rsid w:val="00AB5FC3"/>
    <w:rsid w:val="00AF125B"/>
    <w:rsid w:val="00B35B76"/>
    <w:rsid w:val="00C26A48"/>
    <w:rsid w:val="00DE0452"/>
    <w:rsid w:val="00E0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A1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F12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Kropuchová</dc:creator>
  <cp:lastModifiedBy>Gabriela Kropuchová</cp:lastModifiedBy>
  <cp:revision>9</cp:revision>
  <dcterms:created xsi:type="dcterms:W3CDTF">2020-11-03T14:50:00Z</dcterms:created>
  <dcterms:modified xsi:type="dcterms:W3CDTF">2020-11-03T15:49:00Z</dcterms:modified>
</cp:coreProperties>
</file>