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A649" w14:textId="77777777" w:rsidR="0017790A" w:rsidRPr="0017790A" w:rsidRDefault="0017790A" w:rsidP="001779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7790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IV Konkurs na rymowankę już ogłoszony!</w:t>
      </w:r>
    </w:p>
    <w:p w14:paraId="27D334FC" w14:textId="77777777" w:rsidR="0017790A" w:rsidRPr="0017790A" w:rsidRDefault="0017790A" w:rsidP="00177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Kasa Rolniczego Ubezpieczenia Społecznego serdecznie zaprasza dzieci rolników do udziału w Ogólnopolskim Konkursie dla Dzieci na Rymowankę o Bezpieczeństwie w Gospodarstwie Rolnym „Bezpiecznie na wsi mamy, niebezpiecznych substancji unikamy” pod Patronatem Honorowym Ministra Edukacji i Nauki.</w:t>
      </w:r>
    </w:p>
    <w:p w14:paraId="6CA461C4" w14:textId="77777777" w:rsidR="0017790A" w:rsidRPr="0017790A" w:rsidRDefault="0017790A" w:rsidP="00177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0A">
        <w:rPr>
          <w:rFonts w:ascii="Times New Roman" w:eastAsia="Times New Roman" w:hAnsi="Times New Roman" w:cs="Times New Roman"/>
          <w:sz w:val="24"/>
          <w:szCs w:val="24"/>
          <w:lang w:eastAsia="pl-PL"/>
        </w:rPr>
        <w:t>Tegoroczna edycja przebiega pod hasłem „Bezpiecznie na wsi mamy, niebezpiecznych substancji unikamy” i służy poszerzaniu wiedzy na temat właściwego magazynowania i stosowania w gospodarstwie rolnym szkodliwych substancji np. środków ochrony roślin, nawozów, paliw, itp. oraz zasad ochrony środowiska naturalnego.</w:t>
      </w:r>
    </w:p>
    <w:p w14:paraId="79477B36" w14:textId="77777777" w:rsidR="0017790A" w:rsidRPr="0017790A" w:rsidRDefault="0017790A" w:rsidP="00177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0A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mogą uczestniczyć dzieci urodzone w latach 2008-2012, których przynajmniej jeden z rodziców lub opiekun prawny w okresie przyjmowania zgłoszeń podlega ubezpieczeniu społecznemu rolników. Zadanie konkursowe polega na ułożeniu rymowanki (min. 4 wersy) popularyzującej sposoby ograniczania ryzyka oddziaływania substancji szkodliwych na istoty żywe i skażenia środowiska naturalnego w gospodarstwach rolnych. Kompletne zgłoszenie (rymowankę oraz wypełniony formularz zgłoszeniowy) należy przesłać w terminie do dnia 20.03.2023 r. pocztą tradycyjną (liczy się data stempla pocztowego) lub elektroniczną na adres Oddziału Regionalnego KRUS, w którym podlega ubezpieczeniu rodzic/opiekun prawny dziecka. </w:t>
      </w:r>
    </w:p>
    <w:p w14:paraId="464EACBF" w14:textId="77777777" w:rsidR="0017790A" w:rsidRPr="0017790A" w:rsidRDefault="0017790A" w:rsidP="00177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 w </w:t>
      </w:r>
      <w:hyperlink r:id="rId4" w:history="1">
        <w:r w:rsidRPr="00177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Regulaminie Konkursu</w:t>
        </w:r>
      </w:hyperlink>
    </w:p>
    <w:p w14:paraId="5345E50A" w14:textId="77777777" w:rsidR="0017790A" w:rsidRPr="0017790A" w:rsidRDefault="0017790A" w:rsidP="00177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177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Adresy OR KRUS</w:t>
        </w:r>
      </w:hyperlink>
    </w:p>
    <w:p w14:paraId="3B709FAD" w14:textId="77777777" w:rsidR="0017790A" w:rsidRPr="0017790A" w:rsidRDefault="0017790A" w:rsidP="00177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przebiega w dwóch etapach: wojewódzkim i centralnym. Autorzy trzech najlepszych prac na etapie wojewódzkim, który kończy się </w:t>
      </w:r>
      <w:r w:rsidRPr="0017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21.04.2023 r.</w:t>
      </w:r>
      <w:r w:rsidRPr="0017790A">
        <w:rPr>
          <w:rFonts w:ascii="Times New Roman" w:eastAsia="Times New Roman" w:hAnsi="Times New Roman" w:cs="Times New Roman"/>
          <w:sz w:val="24"/>
          <w:szCs w:val="24"/>
          <w:lang w:eastAsia="pl-PL"/>
        </w:rPr>
        <w:t>, otrzymają nagrody rzeczowe o wartości ok 500 zł, a ich rymowanki zostaną poddane ponownej ocenie na etapie centralnym. Z 48 prac przesłanych przez OR KRUS Centralna Komisja Konkursowa wybierze 20 najlepszych rymowanek, których twórcy otrzymają nagrody rzeczowe o wartości ok. 1 000 zł. Gala podsumowująca zaplanowana jest w czerwcu 2023 roku.</w:t>
      </w:r>
    </w:p>
    <w:p w14:paraId="6AAA9107" w14:textId="77777777" w:rsidR="0017790A" w:rsidRPr="0017790A" w:rsidRDefault="0017790A" w:rsidP="00177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Zapraszamy uczestników do zapoznania się z materiałami prewencyjnymi opracowanymi dla dzieci, znajdującymi się </w:t>
      </w:r>
      <w:hyperlink r:id="rId6" w:tgtFrame="_blank" w:history="1">
        <w:r w:rsidRPr="00177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tutaj</w:t>
        </w:r>
      </w:hyperlink>
      <w:r w:rsidRPr="0017790A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14:paraId="2C8AA9F0" w14:textId="77777777" w:rsidR="0017790A" w:rsidRPr="0017790A" w:rsidRDefault="0017790A" w:rsidP="00177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0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pytań i wątpliwości prosimy o kontakt z najbliższym Oddziałem Regionalnym KRUS (</w:t>
      </w:r>
      <w:hyperlink r:id="rId7" w:history="1">
        <w:r w:rsidRPr="00177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adresy</w:t>
        </w:r>
      </w:hyperlink>
      <w:r w:rsidRPr="0017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Biurem Prewencji, tel. (22) 592 64 10, e-mail: </w:t>
      </w:r>
      <w:hyperlink r:id="rId8" w:history="1">
        <w:r w:rsidRPr="00177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bp(</w:t>
        </w:r>
        <w:proofErr w:type="spellStart"/>
        <w:r w:rsidRPr="00177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at</w:t>
        </w:r>
        <w:proofErr w:type="spellEnd"/>
        <w:r w:rsidRPr="00177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)</w:t>
        </w:r>
        <w:proofErr w:type="spellStart"/>
        <w:r w:rsidRPr="00177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krus.gov.p</w:t>
        </w:r>
        <w:proofErr w:type="spellEnd"/>
      </w:hyperlink>
    </w:p>
    <w:p w14:paraId="64AFA6F1" w14:textId="77777777" w:rsidR="00044E84" w:rsidRDefault="00044E84" w:rsidP="0017790A">
      <w:pPr>
        <w:jc w:val="both"/>
      </w:pPr>
    </w:p>
    <w:sectPr w:rsidR="0004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0A"/>
    <w:rsid w:val="00044E84"/>
    <w:rsid w:val="0017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9888"/>
  <w15:chartTrackingRefBased/>
  <w15:docId w15:val="{FFB33CEE-157F-473C-A4E8-6136BDF8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'ocknvq,drBmtwu0iqx0rn'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rus.gov.pl/krus/struktura/oript/oript-tabela-z-danym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rus.gov.pl/aktualnosci/?tx_news_pi1%5Bnews%5D=3618&amp;tx_news_pi1%5Bcontroller%5D=News&amp;tx_news_pi1%5Baction%5D=detail&amp;cHash=c154749f51f80da4e7eeb6af699e1292" TargetMode="External"/><Relationship Id="rId5" Type="http://schemas.openxmlformats.org/officeDocument/2006/relationships/hyperlink" Target="https://www.krus.gov.pl/krus/struktura/oript/oript-tabela-z-danym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krus.gov.pl/fileadmin/moje_dokumenty/obrazki/Dokumenty/Wydarzenia_2023/konkurs_na_rymowanke_2023/regulamin_rymowanka_2023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kbaldyga</dc:creator>
  <cp:keywords/>
  <dc:description/>
  <cp:lastModifiedBy>kbaldyga</cp:lastModifiedBy>
  <cp:revision>1</cp:revision>
  <dcterms:created xsi:type="dcterms:W3CDTF">2023-01-31T07:46:00Z</dcterms:created>
  <dcterms:modified xsi:type="dcterms:W3CDTF">2023-01-31T07:47:00Z</dcterms:modified>
</cp:coreProperties>
</file>