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14997" w:type="dxa"/>
        <w:tblLook w:val="04A0" w:firstRow="1" w:lastRow="0" w:firstColumn="1" w:lastColumn="0" w:noHBand="0" w:noVBand="1"/>
      </w:tblPr>
      <w:tblGrid>
        <w:gridCol w:w="2731"/>
        <w:gridCol w:w="2260"/>
        <w:gridCol w:w="4990"/>
        <w:gridCol w:w="2619"/>
        <w:gridCol w:w="1263"/>
        <w:gridCol w:w="1134"/>
      </w:tblGrid>
      <w:tr w:rsidR="001B0E97" w:rsidTr="00C3406C">
        <w:trPr>
          <w:trHeight w:val="269"/>
        </w:trPr>
        <w:tc>
          <w:tcPr>
            <w:tcW w:w="14997" w:type="dxa"/>
            <w:gridSpan w:val="6"/>
            <w:shd w:val="clear" w:color="auto" w:fill="FFD966" w:themeFill="accent4" w:themeFillTint="99"/>
          </w:tcPr>
          <w:p w:rsidR="001B0E97" w:rsidRPr="005A4DE2" w:rsidRDefault="0025798D" w:rsidP="00A246DE">
            <w:pPr>
              <w:pStyle w:val="TableParagraph"/>
              <w:spacing w:after="0" w:line="276" w:lineRule="auto"/>
              <w:ind w:left="5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JEDNOTKA VZDELÁVACÍCH VÝSTUPOV</w:t>
            </w:r>
          </w:p>
        </w:tc>
      </w:tr>
      <w:tr w:rsidR="008316C3" w:rsidTr="00112F16">
        <w:trPr>
          <w:trHeight w:val="3269"/>
        </w:trPr>
        <w:tc>
          <w:tcPr>
            <w:tcW w:w="2732" w:type="dxa"/>
            <w:shd w:val="clear" w:color="auto" w:fill="FFD966" w:themeFill="accent4" w:themeFillTint="99"/>
          </w:tcPr>
          <w:p w:rsidR="00BD3D6E" w:rsidRPr="007E4A7F" w:rsidRDefault="001527D4" w:rsidP="00BD3D6E">
            <w:pPr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</w:pPr>
            <w:r w:rsidRPr="007E4A7F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 xml:space="preserve">Názov </w:t>
            </w:r>
            <w:r w:rsidR="00BD3D6E" w:rsidRPr="007E4A7F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>oblasti umenia a kreatívneho priemyslu/</w:t>
            </w:r>
          </w:p>
          <w:p w:rsidR="00BD3D6E" w:rsidRPr="007E4A7F" w:rsidRDefault="00352886" w:rsidP="00BD3D6E">
            <w:pPr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</w:pPr>
            <w:r w:rsidRPr="007E4A7F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 xml:space="preserve">Názov </w:t>
            </w:r>
            <w:r w:rsidR="00BD3D6E" w:rsidRPr="007E4A7F">
              <w:rPr>
                <w:rFonts w:cstheme="minorHAnsi"/>
                <w:b/>
                <w:bCs/>
                <w:iCs/>
                <w:w w:val="105"/>
                <w:sz w:val="24"/>
                <w:szCs w:val="24"/>
              </w:rPr>
              <w:t>kvalifikácie</w:t>
            </w:r>
          </w:p>
          <w:p w:rsidR="001A6BEC" w:rsidRPr="007E4A7F" w:rsidRDefault="001A6BEC" w:rsidP="00BD3D6E"/>
        </w:tc>
        <w:tc>
          <w:tcPr>
            <w:tcW w:w="9886" w:type="dxa"/>
            <w:gridSpan w:val="3"/>
          </w:tcPr>
          <w:p w:rsidR="001A6BEC" w:rsidRPr="00FE585B" w:rsidRDefault="00BD3D6E" w:rsidP="00DA35E8">
            <w:pPr>
              <w:pBdr>
                <w:bottom w:val="single" w:sz="6" w:space="1" w:color="auto"/>
              </w:pBdr>
              <w:rPr>
                <w:b/>
                <w:bCs/>
                <w:color w:val="FF0000"/>
                <w:sz w:val="36"/>
                <w:szCs w:val="36"/>
              </w:rPr>
            </w:pPr>
            <w:r w:rsidRPr="005037BF">
              <w:rPr>
                <w:b/>
                <w:color w:val="FF0000"/>
                <w:sz w:val="36"/>
                <w:szCs w:val="36"/>
              </w:rPr>
              <w:t>ANIMÁCIA</w:t>
            </w:r>
            <w:r w:rsidR="00FE585B">
              <w:rPr>
                <w:rStyle w:val="Odkaznapoznmkupodiarou"/>
                <w:b/>
                <w:color w:val="FF0000"/>
                <w:sz w:val="36"/>
                <w:szCs w:val="36"/>
              </w:rPr>
              <w:footnoteReference w:id="1"/>
            </w:r>
          </w:p>
          <w:p w:rsidR="001A6BEC" w:rsidRPr="005037BF" w:rsidRDefault="001A6BEC" w:rsidP="00DA35E8">
            <w:pPr>
              <w:pStyle w:val="TableParagraph"/>
              <w:spacing w:before="240"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02 Umenia a humanitné odbory</w:t>
            </w:r>
          </w:p>
          <w:p w:rsidR="001A6BEC" w:rsidRPr="005037BF" w:rsidRDefault="001A6BEC" w:rsidP="00DA35E8">
            <w:pPr>
              <w:pStyle w:val="TableParagraph"/>
              <w:spacing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021 Umenia</w:t>
            </w:r>
          </w:p>
          <w:p w:rsidR="001A6BEC" w:rsidRPr="005037BF" w:rsidRDefault="001A6BEC" w:rsidP="00DA35E8">
            <w:pPr>
              <w:pStyle w:val="TableParagraph"/>
              <w:spacing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0211 Audiovizuálna technika a mediálna produkcia</w:t>
            </w:r>
          </w:p>
          <w:p w:rsidR="001A6BEC" w:rsidRPr="005037BF" w:rsidRDefault="001A6BEC" w:rsidP="00DA35E8">
            <w:pPr>
              <w:pStyle w:val="TableParagraph"/>
              <w:spacing w:after="0" w:line="360" w:lineRule="auto"/>
              <w:ind w:lef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0210 Umenia ďalej nedefinované</w:t>
            </w:r>
          </w:p>
          <w:p w:rsidR="00C3406C" w:rsidRPr="00112F16" w:rsidRDefault="001A6BEC" w:rsidP="00112F16">
            <w:pPr>
              <w:pStyle w:val="TableParagraph"/>
              <w:spacing w:after="0" w:line="360" w:lineRule="auto"/>
              <w:ind w:left="57"/>
              <w:rPr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0213 Výtvarné umenia</w:t>
            </w:r>
          </w:p>
        </w:tc>
        <w:tc>
          <w:tcPr>
            <w:tcW w:w="1244" w:type="dxa"/>
            <w:shd w:val="clear" w:color="auto" w:fill="FFD966" w:themeFill="accent4" w:themeFillTint="99"/>
          </w:tcPr>
          <w:p w:rsidR="001A6BEC" w:rsidRPr="007E4A7F" w:rsidRDefault="00F25E24" w:rsidP="00B33108">
            <w:pPr>
              <w:pStyle w:val="TableParagraph"/>
              <w:spacing w:line="276" w:lineRule="auto"/>
              <w:ind w:left="57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7E4A7F">
              <w:rPr>
                <w:b/>
                <w:bCs/>
                <w:iCs/>
                <w:sz w:val="24"/>
                <w:szCs w:val="24"/>
              </w:rPr>
              <w:t>Úrov</w:t>
            </w:r>
            <w:r w:rsidR="00B57F33" w:rsidRPr="007E4A7F">
              <w:rPr>
                <w:b/>
                <w:bCs/>
                <w:iCs/>
                <w:sz w:val="24"/>
                <w:szCs w:val="24"/>
              </w:rPr>
              <w:t>eň</w:t>
            </w:r>
            <w:r w:rsidRPr="007E4A7F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660FE1" w:rsidRPr="007E4A7F">
              <w:rPr>
                <w:b/>
                <w:bCs/>
                <w:iCs/>
                <w:sz w:val="24"/>
                <w:szCs w:val="24"/>
              </w:rPr>
              <w:t>EKR</w:t>
            </w:r>
          </w:p>
          <w:p w:rsidR="00660FE1" w:rsidRPr="007E4A7F" w:rsidRDefault="00660FE1" w:rsidP="00660FE1">
            <w:pPr>
              <w:rPr>
                <w:rStyle w:val="Hypertextovprepojenie"/>
                <w:i/>
                <w:color w:val="0070C0"/>
                <w:sz w:val="18"/>
                <w:szCs w:val="18"/>
              </w:rPr>
            </w:pPr>
            <w:r w:rsidRPr="007E4A7F">
              <w:rPr>
                <w:i/>
                <w:sz w:val="18"/>
                <w:szCs w:val="18"/>
                <w:u w:val="single"/>
              </w:rPr>
              <w:t>Vysvetlivky:</w:t>
            </w:r>
            <w:r w:rsidRPr="007E4A7F">
              <w:rPr>
                <w:i/>
                <w:sz w:val="18"/>
                <w:szCs w:val="18"/>
              </w:rPr>
              <w:t xml:space="preserve"> </w:t>
            </w:r>
            <w:r w:rsidR="00B33108" w:rsidRPr="007E4A7F">
              <w:rPr>
                <w:i/>
                <w:color w:val="0070C0"/>
                <w:sz w:val="18"/>
                <w:szCs w:val="18"/>
              </w:rPr>
              <w:fldChar w:fldCharType="begin"/>
            </w:r>
            <w:r w:rsidR="00B33108" w:rsidRPr="007E4A7F">
              <w:rPr>
                <w:i/>
                <w:color w:val="0070C0"/>
                <w:sz w:val="18"/>
                <w:szCs w:val="18"/>
              </w:rPr>
              <w:instrText xml:space="preserve"> HYPERLINK "https://www.minedu.sk/data/files/3772.pdf" </w:instrText>
            </w:r>
            <w:r w:rsidR="00B33108" w:rsidRPr="007E4A7F">
              <w:rPr>
                <w:i/>
                <w:color w:val="0070C0"/>
                <w:sz w:val="18"/>
                <w:szCs w:val="18"/>
              </w:rPr>
              <w:fldChar w:fldCharType="separate"/>
            </w:r>
            <w:r w:rsidRPr="007E4A7F">
              <w:rPr>
                <w:rStyle w:val="Hypertextovprepojenie"/>
                <w:i/>
                <w:color w:val="0070C0"/>
                <w:sz w:val="18"/>
                <w:szCs w:val="18"/>
              </w:rPr>
              <w:t>úroveň</w:t>
            </w:r>
          </w:p>
          <w:p w:rsidR="001A6BEC" w:rsidRPr="007E4A7F" w:rsidRDefault="00B57F33" w:rsidP="00660FE1">
            <w:pPr>
              <w:rPr>
                <w:i/>
                <w:color w:val="0070C0"/>
                <w:sz w:val="18"/>
                <w:szCs w:val="18"/>
              </w:rPr>
            </w:pPr>
            <w:r w:rsidRPr="007E4A7F">
              <w:rPr>
                <w:rStyle w:val="Hypertextovprepojenie"/>
                <w:i/>
                <w:color w:val="0070C0"/>
                <w:sz w:val="18"/>
                <w:szCs w:val="18"/>
              </w:rPr>
              <w:t>E</w:t>
            </w:r>
            <w:r w:rsidR="00660FE1" w:rsidRPr="007E4A7F">
              <w:rPr>
                <w:rStyle w:val="Hypertextovprepojenie"/>
                <w:i/>
                <w:color w:val="0070C0"/>
                <w:sz w:val="18"/>
                <w:szCs w:val="18"/>
              </w:rPr>
              <w:t>u</w:t>
            </w:r>
            <w:r w:rsidR="00660FE1" w:rsidRPr="007E4A7F">
              <w:rPr>
                <w:rStyle w:val="Hypertextovprepojenie"/>
                <w:i/>
                <w:color w:val="0070C0"/>
                <w:sz w:val="18"/>
                <w:szCs w:val="18"/>
              </w:rPr>
              <w:t>r</w:t>
            </w:r>
            <w:r w:rsidR="00660FE1" w:rsidRPr="007E4A7F">
              <w:rPr>
                <w:rStyle w:val="Hypertextovprepojenie"/>
                <w:i/>
                <w:color w:val="0070C0"/>
                <w:sz w:val="18"/>
                <w:szCs w:val="18"/>
              </w:rPr>
              <w:t>ópskeho kvalifikačného rámca (EKR)</w:t>
            </w:r>
            <w:r w:rsidR="00B33108" w:rsidRPr="007E4A7F">
              <w:rPr>
                <w:i/>
                <w:color w:val="0070C0"/>
                <w:sz w:val="18"/>
                <w:szCs w:val="18"/>
              </w:rPr>
              <w:fldChar w:fldCharType="end"/>
            </w:r>
          </w:p>
          <w:p w:rsidR="00660FE1" w:rsidRDefault="00660FE1" w:rsidP="00660FE1"/>
        </w:tc>
        <w:tc>
          <w:tcPr>
            <w:tcW w:w="1133" w:type="dxa"/>
          </w:tcPr>
          <w:p w:rsidR="001A6BEC" w:rsidRPr="005037BF" w:rsidRDefault="00B33108" w:rsidP="00DA35E8">
            <w:pPr>
              <w:pStyle w:val="TableParagraph"/>
              <w:spacing w:after="0" w:line="276" w:lineRule="auto"/>
              <w:ind w:left="57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5037BF">
              <w:rPr>
                <w:b/>
                <w:bCs/>
                <w:color w:val="FF0000"/>
                <w:sz w:val="24"/>
                <w:szCs w:val="24"/>
              </w:rPr>
              <w:t xml:space="preserve">3, </w:t>
            </w:r>
            <w:r w:rsidR="00660FE1" w:rsidRPr="005037BF">
              <w:rPr>
                <w:b/>
                <w:bCs/>
                <w:color w:val="FF0000"/>
                <w:sz w:val="24"/>
                <w:szCs w:val="24"/>
              </w:rPr>
              <w:t>4</w:t>
            </w:r>
            <w:r w:rsidRPr="005037BF">
              <w:rPr>
                <w:b/>
                <w:bCs/>
                <w:color w:val="FF0000"/>
                <w:sz w:val="24"/>
                <w:szCs w:val="24"/>
              </w:rPr>
              <w:t>, 5</w:t>
            </w:r>
          </w:p>
          <w:p w:rsidR="00660FE1" w:rsidRPr="00BD3D6E" w:rsidRDefault="00660FE1" w:rsidP="00660FE1">
            <w:pPr>
              <w:pStyle w:val="TableParagraph"/>
              <w:spacing w:after="0"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1A6BEC" w:rsidRPr="001A2F97" w:rsidRDefault="001A6BEC" w:rsidP="001A6BEC">
            <w:pPr>
              <w:pStyle w:val="TableParagraph"/>
              <w:spacing w:line="276" w:lineRule="auto"/>
              <w:ind w:left="57"/>
            </w:pPr>
          </w:p>
          <w:p w:rsidR="001A6BEC" w:rsidRPr="001A2F97" w:rsidRDefault="001A6BEC" w:rsidP="001A6BEC">
            <w:pPr>
              <w:pStyle w:val="TableParagraph"/>
              <w:spacing w:line="276" w:lineRule="auto"/>
              <w:ind w:left="57"/>
            </w:pPr>
          </w:p>
          <w:p w:rsidR="001A6BEC" w:rsidRDefault="001A6BEC" w:rsidP="001A6BEC">
            <w:pPr>
              <w:pStyle w:val="TableParagraph"/>
              <w:spacing w:line="276" w:lineRule="auto"/>
              <w:ind w:left="57"/>
            </w:pPr>
          </w:p>
          <w:p w:rsidR="001A6BEC" w:rsidRDefault="001A6BEC" w:rsidP="001A6BEC"/>
        </w:tc>
      </w:tr>
      <w:tr w:rsidR="001A6BEC" w:rsidTr="00C3406C">
        <w:trPr>
          <w:trHeight w:val="2684"/>
        </w:trPr>
        <w:tc>
          <w:tcPr>
            <w:tcW w:w="2732" w:type="dxa"/>
            <w:shd w:val="clear" w:color="auto" w:fill="FFD966" w:themeFill="accent4" w:themeFillTint="99"/>
          </w:tcPr>
          <w:p w:rsidR="001A6BEC" w:rsidRPr="007E4A7F" w:rsidRDefault="001A6BEC" w:rsidP="00DA35E8">
            <w:pPr>
              <w:rPr>
                <w:iCs/>
                <w:w w:val="105"/>
                <w:sz w:val="24"/>
                <w:szCs w:val="24"/>
              </w:rPr>
            </w:pPr>
            <w:r w:rsidRPr="007E4A7F">
              <w:rPr>
                <w:b/>
                <w:bCs/>
                <w:iCs/>
                <w:w w:val="105"/>
                <w:sz w:val="24"/>
                <w:szCs w:val="24"/>
              </w:rPr>
              <w:t xml:space="preserve">Názov </w:t>
            </w:r>
            <w:r w:rsidRPr="007E4A7F">
              <w:rPr>
                <w:b/>
                <w:bCs/>
                <w:iCs/>
                <w:spacing w:val="-51"/>
                <w:w w:val="105"/>
                <w:sz w:val="24"/>
                <w:szCs w:val="24"/>
              </w:rPr>
              <w:t xml:space="preserve">  </w:t>
            </w:r>
            <w:r w:rsidRPr="007E4A7F">
              <w:rPr>
                <w:b/>
                <w:bCs/>
                <w:iCs/>
                <w:w w:val="105"/>
                <w:sz w:val="24"/>
                <w:szCs w:val="24"/>
              </w:rPr>
              <w:t xml:space="preserve">jednotky </w:t>
            </w:r>
            <w:r w:rsidR="00A246DE" w:rsidRPr="007E4A7F">
              <w:rPr>
                <w:b/>
                <w:bCs/>
                <w:iCs/>
                <w:w w:val="105"/>
                <w:sz w:val="24"/>
                <w:szCs w:val="24"/>
              </w:rPr>
              <w:t>vzdelávacích výstupov</w:t>
            </w:r>
            <w:r w:rsidRPr="007E4A7F">
              <w:rPr>
                <w:iCs/>
                <w:w w:val="105"/>
                <w:sz w:val="24"/>
                <w:szCs w:val="24"/>
              </w:rPr>
              <w:t xml:space="preserve"> (JVV)</w:t>
            </w:r>
          </w:p>
          <w:p w:rsidR="00DA35E8" w:rsidRDefault="00DA35E8" w:rsidP="00DA35E8">
            <w:pPr>
              <w:pStyle w:val="TableParagraph"/>
              <w:spacing w:after="0" w:line="276" w:lineRule="auto"/>
              <w:rPr>
                <w:i/>
                <w:sz w:val="16"/>
                <w:szCs w:val="16"/>
                <w:u w:val="single"/>
              </w:rPr>
            </w:pPr>
          </w:p>
          <w:p w:rsidR="001A6BEC" w:rsidRDefault="001A6BEC" w:rsidP="001A6BEC">
            <w:pPr>
              <w:pStyle w:val="TableParagraph"/>
              <w:spacing w:after="0" w:line="276" w:lineRule="auto"/>
              <w:ind w:left="57"/>
              <w:jc w:val="both"/>
              <w:rPr>
                <w:i/>
                <w:sz w:val="16"/>
                <w:szCs w:val="16"/>
              </w:rPr>
            </w:pPr>
            <w:r w:rsidRPr="001A6BEC">
              <w:rPr>
                <w:i/>
                <w:sz w:val="16"/>
                <w:szCs w:val="16"/>
                <w:u w:val="single"/>
              </w:rPr>
              <w:t>Vysvetlivky: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:rsidR="001A6BEC" w:rsidRPr="001A6BEC" w:rsidRDefault="001A6BEC" w:rsidP="00A246DE">
            <w:pPr>
              <w:pStyle w:val="TableParagraph"/>
              <w:spacing w:after="0" w:line="276" w:lineRule="auto"/>
              <w:ind w:left="57"/>
              <w:jc w:val="both"/>
              <w:rPr>
                <w:i/>
                <w:sz w:val="16"/>
                <w:szCs w:val="16"/>
              </w:rPr>
            </w:pPr>
            <w:r w:rsidRPr="001A6BEC">
              <w:rPr>
                <w:i/>
                <w:iCs/>
                <w:w w:val="105"/>
                <w:sz w:val="16"/>
                <w:szCs w:val="16"/>
              </w:rPr>
              <w:t>JVV =</w:t>
            </w:r>
            <w:r>
              <w:rPr>
                <w:i/>
                <w:iCs/>
                <w:w w:val="105"/>
                <w:sz w:val="16"/>
                <w:szCs w:val="16"/>
              </w:rPr>
              <w:t xml:space="preserve"> </w:t>
            </w:r>
            <w:r w:rsidRPr="001A6BEC">
              <w:rPr>
                <w:i/>
                <w:sz w:val="16"/>
                <w:szCs w:val="16"/>
              </w:rPr>
              <w:t>ucelená časť kvalifikácie</w:t>
            </w:r>
            <w:r>
              <w:rPr>
                <w:i/>
                <w:sz w:val="16"/>
                <w:szCs w:val="16"/>
              </w:rPr>
              <w:t xml:space="preserve">, </w:t>
            </w:r>
            <w:r w:rsidRPr="001A6BEC">
              <w:rPr>
                <w:i/>
                <w:sz w:val="16"/>
                <w:szCs w:val="16"/>
              </w:rPr>
              <w:t>skladá s</w:t>
            </w:r>
            <w:r>
              <w:rPr>
                <w:i/>
                <w:sz w:val="16"/>
                <w:szCs w:val="16"/>
              </w:rPr>
              <w:t xml:space="preserve">a zo sady vzdelávacích výstupov, </w:t>
            </w:r>
            <w:r w:rsidRPr="001A6BEC">
              <w:rPr>
                <w:i/>
                <w:sz w:val="16"/>
                <w:szCs w:val="16"/>
              </w:rPr>
              <w:t>s</w:t>
            </w:r>
            <w:r>
              <w:rPr>
                <w:i/>
                <w:sz w:val="16"/>
                <w:szCs w:val="16"/>
              </w:rPr>
              <w:t xml:space="preserve">amostatne </w:t>
            </w:r>
            <w:r w:rsidRPr="001A6BEC">
              <w:rPr>
                <w:i/>
                <w:sz w:val="16"/>
                <w:szCs w:val="16"/>
              </w:rPr>
              <w:t>„nadobud</w:t>
            </w:r>
            <w:r w:rsidR="009935A2">
              <w:rPr>
                <w:i/>
                <w:sz w:val="16"/>
                <w:szCs w:val="16"/>
              </w:rPr>
              <w:t>-</w:t>
            </w:r>
            <w:r w:rsidRPr="001A6BEC">
              <w:rPr>
                <w:i/>
                <w:sz w:val="16"/>
                <w:szCs w:val="16"/>
              </w:rPr>
              <w:t>nuteľná“ a</w:t>
            </w:r>
            <w:r w:rsidR="009935A2">
              <w:rPr>
                <w:i/>
                <w:sz w:val="16"/>
                <w:szCs w:val="16"/>
              </w:rPr>
              <w:t> </w:t>
            </w:r>
            <w:r w:rsidRPr="001A6BEC">
              <w:rPr>
                <w:i/>
                <w:sz w:val="16"/>
                <w:szCs w:val="16"/>
              </w:rPr>
              <w:t>samostatne hodnoti</w:t>
            </w:r>
            <w:r w:rsidR="009935A2">
              <w:rPr>
                <w:i/>
                <w:sz w:val="16"/>
                <w:szCs w:val="16"/>
              </w:rPr>
              <w:t>-</w:t>
            </w:r>
            <w:r w:rsidRPr="001A6BEC">
              <w:rPr>
                <w:i/>
                <w:sz w:val="16"/>
                <w:szCs w:val="16"/>
              </w:rPr>
              <w:t>teľná</w:t>
            </w:r>
            <w:r>
              <w:rPr>
                <w:i/>
                <w:sz w:val="16"/>
                <w:szCs w:val="16"/>
              </w:rPr>
              <w:t>.</w:t>
            </w:r>
          </w:p>
        </w:tc>
        <w:tc>
          <w:tcPr>
            <w:tcW w:w="12264" w:type="dxa"/>
            <w:gridSpan w:val="5"/>
          </w:tcPr>
          <w:p w:rsidR="0082244A" w:rsidRPr="005037BF" w:rsidRDefault="001026E3" w:rsidP="00DA35E8">
            <w:pPr>
              <w:pStyle w:val="TableParagraph"/>
              <w:spacing w:line="276" w:lineRule="auto"/>
              <w:ind w:right="57"/>
              <w:rPr>
                <w:rFonts w:cstheme="minorHAnsi"/>
                <w:b/>
                <w:color w:val="FF0000"/>
                <w:sz w:val="40"/>
                <w:szCs w:val="40"/>
              </w:rPr>
            </w:pPr>
            <w:r w:rsidRPr="005037BF">
              <w:rPr>
                <w:rFonts w:cstheme="minorHAnsi"/>
                <w:b/>
                <w:color w:val="FF0000"/>
                <w:sz w:val="40"/>
                <w:szCs w:val="40"/>
              </w:rPr>
              <w:t>Animované logo</w:t>
            </w:r>
          </w:p>
          <w:p w:rsidR="00726392" w:rsidRPr="005037BF" w:rsidRDefault="0082244A" w:rsidP="00726392">
            <w:pPr>
              <w:jc w:val="both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/>
                <w:color w:val="FF0000"/>
              </w:rPr>
              <w:t>Úloha:</w:t>
            </w:r>
            <w:r w:rsidRPr="005037BF">
              <w:rPr>
                <w:rFonts w:cstheme="minorHAnsi"/>
                <w:bCs/>
                <w:color w:val="FF0000"/>
              </w:rPr>
              <w:t xml:space="preserve"> </w:t>
            </w:r>
            <w:r w:rsidR="00B846F7" w:rsidRPr="005037BF">
              <w:rPr>
                <w:rFonts w:cstheme="minorHAnsi"/>
                <w:bCs/>
                <w:color w:val="FF0000"/>
              </w:rPr>
              <w:t>Vytvor</w:t>
            </w:r>
            <w:r w:rsidR="00726392" w:rsidRPr="005037BF">
              <w:rPr>
                <w:rFonts w:cstheme="minorHAnsi"/>
                <w:bCs/>
                <w:color w:val="FF0000"/>
              </w:rPr>
              <w:t xml:space="preserve"> </w:t>
            </w:r>
            <w:r w:rsidR="005D592A" w:rsidRPr="005037BF">
              <w:rPr>
                <w:rFonts w:cstheme="minorHAnsi"/>
                <w:bCs/>
                <w:color w:val="FF0000"/>
              </w:rPr>
              <w:t>animované logo</w:t>
            </w:r>
            <w:r w:rsidR="00726392" w:rsidRPr="005037BF">
              <w:rPr>
                <w:rFonts w:cstheme="minorHAnsi"/>
                <w:bCs/>
                <w:color w:val="FF0000"/>
              </w:rPr>
              <w:t>. Využi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už existujúce</w:t>
            </w:r>
            <w:r w:rsidR="00E864EF" w:rsidRPr="005037BF">
              <w:rPr>
                <w:rFonts w:cstheme="minorHAnsi"/>
                <w:bCs/>
                <w:color w:val="FF0000"/>
              </w:rPr>
              <w:t xml:space="preserve"> grafické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logo svojej školy, alebo navrhni nové logo. Logo </w:t>
            </w:r>
            <w:r w:rsidR="00726392" w:rsidRPr="005037BF">
              <w:rPr>
                <w:rFonts w:cstheme="minorHAnsi"/>
                <w:bCs/>
                <w:color w:val="FF0000"/>
              </w:rPr>
              <w:t>animuj</w:t>
            </w:r>
            <w:r w:rsidR="00EF0E27" w:rsidRPr="005037BF">
              <w:rPr>
                <w:rFonts w:cstheme="minorHAnsi"/>
                <w:bCs/>
                <w:color w:val="FF0000"/>
              </w:rPr>
              <w:t> </w:t>
            </w:r>
            <w:r w:rsidR="00726392" w:rsidRPr="005037BF">
              <w:rPr>
                <w:rFonts w:cstheme="minorHAnsi"/>
                <w:bCs/>
                <w:color w:val="FF0000"/>
              </w:rPr>
              <w:t>digitáln</w:t>
            </w:r>
            <w:r w:rsidR="00EF0E27" w:rsidRPr="005037BF">
              <w:rPr>
                <w:rFonts w:cstheme="minorHAnsi"/>
                <w:bCs/>
                <w:color w:val="FF0000"/>
              </w:rPr>
              <w:t>e alebo klasickou animáciou</w:t>
            </w:r>
            <w:r w:rsidR="00726392" w:rsidRPr="005037BF">
              <w:rPr>
                <w:rFonts w:cstheme="minorHAnsi"/>
                <w:bCs/>
                <w:color w:val="FF0000"/>
              </w:rPr>
              <w:t>.</w:t>
            </w:r>
          </w:p>
          <w:p w:rsidR="0082244A" w:rsidRPr="005037BF" w:rsidRDefault="0082244A" w:rsidP="00726392">
            <w:pPr>
              <w:jc w:val="both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/>
                <w:color w:val="FF0000"/>
              </w:rPr>
              <w:t>Cieľ:</w:t>
            </w:r>
            <w:r w:rsidRPr="005037BF">
              <w:rPr>
                <w:rFonts w:cstheme="minorHAnsi"/>
                <w:bCs/>
                <w:color w:val="FF0000"/>
              </w:rPr>
              <w:t xml:space="preserve"> </w:t>
            </w:r>
            <w:r w:rsidR="00B846F7" w:rsidRPr="005037BF">
              <w:rPr>
                <w:rFonts w:cstheme="minorHAnsi"/>
                <w:bCs/>
                <w:color w:val="FF0000"/>
              </w:rPr>
              <w:t xml:space="preserve">Vytvoriť </w:t>
            </w:r>
            <w:r w:rsidR="009D4659" w:rsidRPr="005037BF">
              <w:rPr>
                <w:rFonts w:cstheme="minorHAnsi"/>
                <w:bCs/>
                <w:color w:val="FF0000"/>
              </w:rPr>
              <w:t xml:space="preserve">digitálne 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alebo klasicky </w:t>
            </w:r>
            <w:r w:rsidR="00726392" w:rsidRPr="005037BF">
              <w:rPr>
                <w:rFonts w:cstheme="minorHAnsi"/>
                <w:bCs/>
                <w:color w:val="FF0000"/>
              </w:rPr>
              <w:t>animovan</w:t>
            </w:r>
            <w:r w:rsidR="00EF0E27" w:rsidRPr="005037BF">
              <w:rPr>
                <w:rFonts w:cstheme="minorHAnsi"/>
                <w:bCs/>
                <w:color w:val="FF0000"/>
              </w:rPr>
              <w:t>é logo</w:t>
            </w:r>
            <w:r w:rsidR="00726392" w:rsidRPr="005037BF">
              <w:rPr>
                <w:rFonts w:cstheme="minorHAnsi"/>
                <w:bCs/>
                <w:color w:val="FF0000"/>
              </w:rPr>
              <w:t xml:space="preserve">. </w:t>
            </w:r>
            <w:r w:rsidR="00B846F7" w:rsidRPr="005037BF">
              <w:rPr>
                <w:rFonts w:cstheme="minorHAnsi"/>
                <w:bCs/>
                <w:color w:val="FF0000"/>
              </w:rPr>
              <w:t xml:space="preserve">Overiť schopnosť </w:t>
            </w:r>
            <w:r w:rsidR="00EF0E27" w:rsidRPr="005037BF">
              <w:rPr>
                <w:rFonts w:cstheme="minorHAnsi"/>
                <w:bCs/>
                <w:color w:val="FF0000"/>
              </w:rPr>
              <w:t>využiť plošnú grafiku v animácií</w:t>
            </w:r>
            <w:r w:rsidR="009D4659" w:rsidRPr="005037BF">
              <w:rPr>
                <w:rFonts w:cstheme="minorHAnsi"/>
                <w:bCs/>
                <w:color w:val="FF0000"/>
              </w:rPr>
              <w:t>.</w:t>
            </w:r>
            <w:r w:rsidR="002D078F" w:rsidRPr="005037BF">
              <w:rPr>
                <w:rFonts w:cstheme="minorHAnsi"/>
                <w:bCs/>
                <w:color w:val="FF0000"/>
              </w:rPr>
              <w:t xml:space="preserve"> Využiť </w:t>
            </w:r>
            <w:r w:rsidR="003C2E54" w:rsidRPr="005037BF">
              <w:rPr>
                <w:rFonts w:cstheme="minorHAnsi"/>
                <w:bCs/>
                <w:color w:val="FF0000"/>
              </w:rPr>
              <w:t xml:space="preserve">vhodný </w:t>
            </w:r>
            <w:r w:rsidR="002D078F" w:rsidRPr="005037BF">
              <w:rPr>
                <w:rFonts w:cstheme="minorHAnsi"/>
                <w:bCs/>
                <w:color w:val="FF0000"/>
              </w:rPr>
              <w:t>digitálny</w:t>
            </w:r>
            <w:r w:rsidR="003C2E54" w:rsidRPr="005037BF">
              <w:rPr>
                <w:rFonts w:cstheme="minorHAnsi"/>
                <w:bCs/>
                <w:color w:val="FF0000"/>
              </w:rPr>
              <w:t xml:space="preserve"> nástroj na</w:t>
            </w:r>
            <w:r w:rsidR="00726392" w:rsidRPr="005037BF">
              <w:rPr>
                <w:rFonts w:cstheme="minorHAnsi"/>
                <w:bCs/>
                <w:color w:val="FF0000"/>
              </w:rPr>
              <w:t xml:space="preserve"> realizáciu 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animácie, alebo animovať </w:t>
            </w:r>
            <w:r w:rsidR="00E864EF" w:rsidRPr="005037BF">
              <w:rPr>
                <w:rFonts w:cstheme="minorHAnsi"/>
                <w:bCs/>
                <w:color w:val="FF0000"/>
              </w:rPr>
              <w:t xml:space="preserve">vhodnou </w:t>
            </w:r>
            <w:r w:rsidR="00EF0E27" w:rsidRPr="005037BF">
              <w:rPr>
                <w:rFonts w:cstheme="minorHAnsi"/>
                <w:bCs/>
                <w:color w:val="FF0000"/>
              </w:rPr>
              <w:t>klasickou metódou</w:t>
            </w:r>
            <w:r w:rsidR="00B846F7" w:rsidRPr="005037BF">
              <w:rPr>
                <w:rFonts w:cstheme="minorHAnsi"/>
                <w:bCs/>
                <w:color w:val="FF0000"/>
              </w:rPr>
              <w:t>.</w:t>
            </w:r>
          </w:p>
          <w:p w:rsidR="0082244A" w:rsidRPr="005037BF" w:rsidRDefault="0082244A" w:rsidP="00DA35E8">
            <w:pPr>
              <w:ind w:left="57" w:right="57"/>
              <w:jc w:val="both"/>
              <w:rPr>
                <w:rFonts w:cstheme="minorHAnsi"/>
                <w:b/>
                <w:color w:val="FF0000"/>
              </w:rPr>
            </w:pPr>
            <w:r w:rsidRPr="005037BF">
              <w:rPr>
                <w:rFonts w:cstheme="minorHAnsi"/>
                <w:b/>
                <w:color w:val="FF0000"/>
              </w:rPr>
              <w:t xml:space="preserve">  </w:t>
            </w:r>
          </w:p>
          <w:p w:rsidR="0082244A" w:rsidRPr="005037BF" w:rsidRDefault="0082244A" w:rsidP="0082244A">
            <w:pPr>
              <w:spacing w:line="360" w:lineRule="auto"/>
              <w:ind w:right="57"/>
              <w:rPr>
                <w:rFonts w:cstheme="minorHAnsi"/>
                <w:b/>
                <w:color w:val="FF0000"/>
              </w:rPr>
            </w:pPr>
            <w:r w:rsidRPr="005037BF">
              <w:rPr>
                <w:rFonts w:cstheme="minorHAnsi"/>
                <w:b/>
                <w:color w:val="FF0000"/>
              </w:rPr>
              <w:t>Harmonogram realizácie:</w:t>
            </w:r>
          </w:p>
          <w:p w:rsidR="0082244A" w:rsidRPr="005037BF" w:rsidRDefault="0082244A" w:rsidP="0082244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Cs/>
                <w:color w:val="FF0000"/>
              </w:rPr>
              <w:t xml:space="preserve">Zadanie cvičenia – objasnenie zámeru </w:t>
            </w:r>
          </w:p>
          <w:p w:rsidR="0082244A" w:rsidRPr="005037BF" w:rsidRDefault="00B846F7" w:rsidP="0082244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Cs/>
                <w:color w:val="FF0000"/>
              </w:rPr>
              <w:t xml:space="preserve">Príprava </w:t>
            </w:r>
            <w:r w:rsidR="003C2E54" w:rsidRPr="005037BF">
              <w:rPr>
                <w:rFonts w:cstheme="minorHAnsi"/>
                <w:bCs/>
                <w:color w:val="FF0000"/>
              </w:rPr>
              <w:t xml:space="preserve">konceptu </w:t>
            </w:r>
            <w:r w:rsidR="00EF0E27" w:rsidRPr="005037BF">
              <w:rPr>
                <w:rFonts w:cstheme="minorHAnsi"/>
                <w:bCs/>
                <w:color w:val="FF0000"/>
              </w:rPr>
              <w:t>animácie loga</w:t>
            </w:r>
          </w:p>
          <w:p w:rsidR="00810E7D" w:rsidRPr="005037BF" w:rsidRDefault="00B846F7" w:rsidP="00E864E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Cs/>
                <w:color w:val="FF0000"/>
              </w:rPr>
              <w:t xml:space="preserve">Zakreslenie 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animácie loga do </w:t>
            </w:r>
            <w:proofErr w:type="spellStart"/>
            <w:r w:rsidR="00EF0E27" w:rsidRPr="005037BF">
              <w:rPr>
                <w:rFonts w:cstheme="minorHAnsi"/>
                <w:bCs/>
                <w:color w:val="FF0000"/>
              </w:rPr>
              <w:t>storyboardu</w:t>
            </w:r>
            <w:proofErr w:type="spellEnd"/>
          </w:p>
          <w:p w:rsidR="0082244A" w:rsidRPr="005037BF" w:rsidRDefault="0082244A" w:rsidP="0082244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Cs/>
                <w:color w:val="FF0000"/>
              </w:rPr>
              <w:t xml:space="preserve">Realizácia – </w:t>
            </w:r>
            <w:r w:rsidR="003C2E54" w:rsidRPr="005037BF">
              <w:rPr>
                <w:rFonts w:cstheme="minorHAnsi"/>
                <w:bCs/>
                <w:color w:val="FF0000"/>
              </w:rPr>
              <w:t>využitie vhodného softvéru na digitálnu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animáciu, alebo </w:t>
            </w:r>
            <w:r w:rsidR="00E864EF" w:rsidRPr="005037BF">
              <w:rPr>
                <w:rFonts w:cstheme="minorHAnsi"/>
                <w:bCs/>
                <w:color w:val="FF0000"/>
              </w:rPr>
              <w:t>využitie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vhodn</w:t>
            </w:r>
            <w:r w:rsidR="00E864EF" w:rsidRPr="005037BF">
              <w:rPr>
                <w:rFonts w:cstheme="minorHAnsi"/>
                <w:bCs/>
                <w:color w:val="FF0000"/>
              </w:rPr>
              <w:t>ého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klasick</w:t>
            </w:r>
            <w:r w:rsidR="00E864EF" w:rsidRPr="005037BF">
              <w:rPr>
                <w:rFonts w:cstheme="minorHAnsi"/>
                <w:bCs/>
                <w:color w:val="FF0000"/>
              </w:rPr>
              <w:t>ého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postup</w:t>
            </w:r>
            <w:r w:rsidR="00E864EF" w:rsidRPr="005037BF">
              <w:rPr>
                <w:rFonts w:cstheme="minorHAnsi"/>
                <w:bCs/>
                <w:color w:val="FF0000"/>
              </w:rPr>
              <w:t>u</w:t>
            </w:r>
            <w:r w:rsidR="00EF0E27" w:rsidRPr="005037BF">
              <w:rPr>
                <w:rFonts w:cstheme="minorHAnsi"/>
                <w:bCs/>
                <w:color w:val="FF0000"/>
              </w:rPr>
              <w:t xml:space="preserve"> animácie</w:t>
            </w:r>
          </w:p>
          <w:p w:rsidR="0082244A" w:rsidRPr="005037BF" w:rsidRDefault="0082244A" w:rsidP="0082244A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ind w:right="57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Cs/>
                <w:color w:val="FF0000"/>
              </w:rPr>
              <w:t>Spracovanie na počítači</w:t>
            </w:r>
            <w:r w:rsidR="003C2E54" w:rsidRPr="005037BF">
              <w:rPr>
                <w:rFonts w:cstheme="minorHAnsi"/>
                <w:bCs/>
                <w:color w:val="FF0000"/>
              </w:rPr>
              <w:t xml:space="preserve">, </w:t>
            </w:r>
            <w:r w:rsidR="0002265F" w:rsidRPr="005037BF">
              <w:rPr>
                <w:rFonts w:cstheme="minorHAnsi"/>
                <w:bCs/>
                <w:color w:val="FF0000"/>
              </w:rPr>
              <w:t xml:space="preserve">export </w:t>
            </w:r>
            <w:proofErr w:type="spellStart"/>
            <w:r w:rsidR="0002265F" w:rsidRPr="005037BF">
              <w:rPr>
                <w:rFonts w:cstheme="minorHAnsi"/>
                <w:bCs/>
                <w:color w:val="FF0000"/>
              </w:rPr>
              <w:t>videoformátu</w:t>
            </w:r>
            <w:proofErr w:type="spellEnd"/>
          </w:p>
          <w:p w:rsidR="00112F16" w:rsidRPr="00F6680D" w:rsidRDefault="0082244A" w:rsidP="00F6680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360" w:lineRule="auto"/>
              <w:ind w:right="57"/>
              <w:rPr>
                <w:rFonts w:cstheme="minorHAnsi"/>
                <w:bCs/>
                <w:color w:val="FF0000"/>
              </w:rPr>
            </w:pPr>
            <w:r w:rsidRPr="005037BF">
              <w:rPr>
                <w:rFonts w:cstheme="minorHAnsi"/>
                <w:bCs/>
                <w:color w:val="FF0000"/>
              </w:rPr>
              <w:t>Odovzdanie</w:t>
            </w:r>
            <w:r w:rsidR="00BA48DE" w:rsidRPr="005037BF">
              <w:rPr>
                <w:rFonts w:cstheme="minorHAnsi"/>
                <w:bCs/>
                <w:color w:val="FF0000"/>
              </w:rPr>
              <w:t xml:space="preserve"> videa</w:t>
            </w:r>
            <w:r w:rsidRPr="005037BF">
              <w:rPr>
                <w:rFonts w:cstheme="minorHAnsi"/>
                <w:bCs/>
                <w:color w:val="FF0000"/>
              </w:rPr>
              <w:t xml:space="preserve"> na USB kľúči – hodnotenie</w:t>
            </w:r>
          </w:p>
        </w:tc>
      </w:tr>
      <w:tr w:rsidR="001527D4" w:rsidTr="00C3406C">
        <w:trPr>
          <w:trHeight w:val="49"/>
        </w:trPr>
        <w:tc>
          <w:tcPr>
            <w:tcW w:w="2732" w:type="dxa"/>
            <w:shd w:val="clear" w:color="auto" w:fill="FFD966" w:themeFill="accent4" w:themeFillTint="99"/>
            <w:vAlign w:val="center"/>
          </w:tcPr>
          <w:p w:rsidR="001527D4" w:rsidRPr="001A2F97" w:rsidRDefault="001527D4" w:rsidP="001527D4">
            <w:pPr>
              <w:pStyle w:val="TableParagraph"/>
              <w:spacing w:after="0" w:line="276" w:lineRule="auto"/>
              <w:ind w:left="57"/>
              <w:rPr>
                <w:b/>
                <w:w w:val="105"/>
                <w:sz w:val="24"/>
                <w:szCs w:val="24"/>
              </w:rPr>
            </w:pPr>
            <w:r w:rsidRPr="005D3B2B">
              <w:rPr>
                <w:b/>
                <w:sz w:val="24"/>
                <w:szCs w:val="24"/>
              </w:rPr>
              <w:t>Očakávaná dĺžka:</w:t>
            </w:r>
          </w:p>
        </w:tc>
        <w:tc>
          <w:tcPr>
            <w:tcW w:w="12264" w:type="dxa"/>
            <w:gridSpan w:val="5"/>
            <w:shd w:val="clear" w:color="auto" w:fill="auto"/>
            <w:vAlign w:val="center"/>
          </w:tcPr>
          <w:p w:rsidR="001527D4" w:rsidRPr="005037BF" w:rsidRDefault="001527D4" w:rsidP="001527D4">
            <w:pPr>
              <w:pStyle w:val="Odsekzoznamu"/>
              <w:numPr>
                <w:ilvl w:val="0"/>
                <w:numId w:val="11"/>
              </w:numPr>
              <w:spacing w:before="240"/>
              <w:jc w:val="both"/>
              <w:rPr>
                <w:color w:val="FF0000"/>
              </w:rPr>
            </w:pPr>
            <w:r w:rsidRPr="005037BF">
              <w:rPr>
                <w:color w:val="FF0000"/>
              </w:rPr>
              <w:t>60 hodín (10 dní) - teoretická príprava, prax a overenie získaných znalostí, zručností a kompetencií</w:t>
            </w:r>
          </w:p>
          <w:p w:rsidR="00C3406C" w:rsidRPr="005037BF" w:rsidRDefault="00C3406C" w:rsidP="00466BD5">
            <w:pPr>
              <w:pStyle w:val="TableParagraph"/>
              <w:spacing w:after="0" w:line="276" w:lineRule="auto"/>
              <w:ind w:left="57"/>
              <w:jc w:val="both"/>
              <w:rPr>
                <w:i/>
                <w:color w:val="FF0000"/>
                <w:sz w:val="16"/>
                <w:szCs w:val="16"/>
                <w:u w:val="single"/>
              </w:rPr>
            </w:pPr>
          </w:p>
          <w:p w:rsidR="001527D4" w:rsidRPr="005037BF" w:rsidRDefault="001527D4" w:rsidP="00466BD5">
            <w:pPr>
              <w:pStyle w:val="TableParagraph"/>
              <w:spacing w:after="0" w:line="276" w:lineRule="auto"/>
              <w:ind w:left="57"/>
              <w:jc w:val="both"/>
              <w:rPr>
                <w:i/>
                <w:sz w:val="16"/>
                <w:szCs w:val="16"/>
              </w:rPr>
            </w:pPr>
            <w:r w:rsidRPr="005037BF">
              <w:rPr>
                <w:i/>
                <w:sz w:val="16"/>
                <w:szCs w:val="16"/>
                <w:u w:val="single"/>
              </w:rPr>
              <w:t>Vysvetlivky:</w:t>
            </w:r>
            <w:r w:rsidRPr="005037BF">
              <w:rPr>
                <w:i/>
                <w:sz w:val="16"/>
                <w:szCs w:val="16"/>
              </w:rPr>
              <w:t xml:space="preserve"> Navrhnutý počet hodín a dní má iba indikatívny charakter. Hostiteľská škola si môže časový harmonogram prispôsobiť aktuálnym potrebám študentov a možnostiam školy.</w:t>
            </w:r>
          </w:p>
          <w:p w:rsidR="00C3406C" w:rsidRPr="005037BF" w:rsidRDefault="00C3406C" w:rsidP="00466BD5">
            <w:pPr>
              <w:pStyle w:val="TableParagraph"/>
              <w:spacing w:after="0" w:line="276" w:lineRule="auto"/>
              <w:ind w:left="57"/>
              <w:jc w:val="both"/>
              <w:rPr>
                <w:b/>
                <w:i/>
                <w:color w:val="FF0000"/>
                <w:w w:val="105"/>
                <w:sz w:val="16"/>
                <w:szCs w:val="16"/>
              </w:rPr>
            </w:pPr>
          </w:p>
        </w:tc>
      </w:tr>
      <w:tr w:rsidR="00A5670F" w:rsidTr="00C3406C">
        <w:trPr>
          <w:trHeight w:val="465"/>
        </w:trPr>
        <w:tc>
          <w:tcPr>
            <w:tcW w:w="14997" w:type="dxa"/>
            <w:gridSpan w:val="6"/>
            <w:shd w:val="clear" w:color="auto" w:fill="FFD966" w:themeFill="accent4" w:themeFillTint="99"/>
            <w:vAlign w:val="center"/>
          </w:tcPr>
          <w:p w:rsidR="00A5670F" w:rsidRPr="007E4A7F" w:rsidRDefault="00A5670F" w:rsidP="00262E5C">
            <w:pPr>
              <w:pStyle w:val="TableParagraph"/>
              <w:spacing w:after="0"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7E4A7F">
              <w:rPr>
                <w:b/>
                <w:w w:val="105"/>
                <w:sz w:val="24"/>
                <w:szCs w:val="24"/>
              </w:rPr>
              <w:lastRenderedPageBreak/>
              <w:t>Očakávané výsledky</w:t>
            </w:r>
            <w:r w:rsidR="00262E5C" w:rsidRPr="007E4A7F">
              <w:rPr>
                <w:b/>
                <w:w w:val="105"/>
                <w:sz w:val="24"/>
                <w:szCs w:val="24"/>
              </w:rPr>
              <w:t xml:space="preserve"> </w:t>
            </w:r>
            <w:r w:rsidR="00CB6E5E" w:rsidRPr="007E4A7F">
              <w:rPr>
                <w:b/>
                <w:w w:val="105"/>
                <w:sz w:val="24"/>
                <w:szCs w:val="24"/>
              </w:rPr>
              <w:t>vzdelávania</w:t>
            </w:r>
            <w:r w:rsidR="00A345D0" w:rsidRPr="007E4A7F">
              <w:rPr>
                <w:b/>
                <w:w w:val="105"/>
                <w:sz w:val="24"/>
                <w:szCs w:val="24"/>
              </w:rPr>
              <w:t xml:space="preserve"> v členení:</w:t>
            </w:r>
          </w:p>
        </w:tc>
      </w:tr>
      <w:tr w:rsidR="008316C3" w:rsidTr="00C3406C">
        <w:trPr>
          <w:trHeight w:val="1763"/>
        </w:trPr>
        <w:tc>
          <w:tcPr>
            <w:tcW w:w="4997" w:type="dxa"/>
            <w:gridSpan w:val="2"/>
            <w:shd w:val="clear" w:color="auto" w:fill="FFD966" w:themeFill="accent4" w:themeFillTint="99"/>
          </w:tcPr>
          <w:p w:rsidR="00DA35E8" w:rsidRDefault="008316C3" w:rsidP="00DA35E8">
            <w:pPr>
              <w:pStyle w:val="TableParagraph"/>
              <w:spacing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1A2F97">
              <w:rPr>
                <w:b/>
                <w:w w:val="105"/>
                <w:sz w:val="24"/>
                <w:szCs w:val="24"/>
              </w:rPr>
              <w:t>Vedomosti</w:t>
            </w:r>
          </w:p>
          <w:p w:rsidR="008316C3" w:rsidRPr="008316C3" w:rsidRDefault="008316C3" w:rsidP="00DA35E8">
            <w:pPr>
              <w:pStyle w:val="TableParagraph"/>
              <w:spacing w:line="276" w:lineRule="auto"/>
              <w:ind w:left="57"/>
              <w:jc w:val="both"/>
              <w:rPr>
                <w:b/>
                <w:w w:val="105"/>
                <w:sz w:val="24"/>
                <w:szCs w:val="24"/>
              </w:rPr>
            </w:pPr>
            <w:r>
              <w:rPr>
                <w:i/>
                <w:sz w:val="16"/>
                <w:szCs w:val="16"/>
              </w:rPr>
              <w:t>(</w:t>
            </w:r>
            <w:r>
              <w:rPr>
                <w:rFonts w:eastAsia="Times New Roman"/>
                <w:i/>
                <w:sz w:val="16"/>
                <w:szCs w:val="16"/>
                <w:lang w:eastAsia="sk-SK"/>
              </w:rPr>
              <w:t>P</w:t>
            </w:r>
            <w:r w:rsidRPr="00A5670F">
              <w:rPr>
                <w:rFonts w:eastAsia="Times New Roman"/>
                <w:i/>
                <w:sz w:val="16"/>
                <w:szCs w:val="16"/>
                <w:lang w:eastAsia="sk-SK"/>
              </w:rPr>
              <w:t>oznatky nadobudnuté v priebehu vzdelávania, učenia sa alebo skúsenosťou, osvojené a pochopené informácie (fakty, teórie, postupy atď.), všeobecné alebo odborné (faktické)</w:t>
            </w:r>
            <w:r>
              <w:rPr>
                <w:rFonts w:eastAsia="Times New Roman"/>
                <w:i/>
                <w:sz w:val="16"/>
                <w:szCs w:val="16"/>
                <w:lang w:eastAsia="sk-SK"/>
              </w:rPr>
              <w:t>.)</w:t>
            </w:r>
          </w:p>
        </w:tc>
        <w:tc>
          <w:tcPr>
            <w:tcW w:w="4997" w:type="dxa"/>
            <w:shd w:val="clear" w:color="auto" w:fill="FFD966" w:themeFill="accent4" w:themeFillTint="99"/>
          </w:tcPr>
          <w:p w:rsidR="008316C3" w:rsidRPr="001A2F97" w:rsidRDefault="008316C3" w:rsidP="008316C3">
            <w:pPr>
              <w:pStyle w:val="TableParagraph"/>
              <w:spacing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1A2F97">
              <w:rPr>
                <w:b/>
                <w:w w:val="105"/>
                <w:sz w:val="24"/>
                <w:szCs w:val="24"/>
              </w:rPr>
              <w:t>Zručnosti</w:t>
            </w:r>
          </w:p>
          <w:p w:rsidR="008316C3" w:rsidRPr="00BB51AE" w:rsidRDefault="008316C3" w:rsidP="008316C3">
            <w:pPr>
              <w:pStyle w:val="TableParagraph"/>
              <w:spacing w:line="276" w:lineRule="auto"/>
              <w:ind w:left="57"/>
              <w:jc w:val="both"/>
              <w:rPr>
                <w:i/>
                <w:sz w:val="24"/>
                <w:szCs w:val="24"/>
              </w:rPr>
            </w:pPr>
            <w:r w:rsidRPr="008316C3">
              <w:rPr>
                <w:i/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>M</w:t>
            </w:r>
            <w:r w:rsidRPr="008316C3">
              <w:rPr>
                <w:i/>
                <w:sz w:val="16"/>
                <w:szCs w:val="16"/>
              </w:rPr>
              <w:t>otorická/intelektová schopnosť jedinca uplatniť vedomosti, materiály, prostriedky a nástroje v praxi (napr. pri výkone určitej špecifickej činnosti</w:t>
            </w:r>
            <w:r>
              <w:rPr>
                <w:i/>
                <w:sz w:val="16"/>
                <w:szCs w:val="16"/>
              </w:rPr>
              <w:t>.</w:t>
            </w:r>
            <w:r w:rsidRPr="008316C3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5001" w:type="dxa"/>
            <w:gridSpan w:val="3"/>
            <w:shd w:val="clear" w:color="auto" w:fill="FFD966" w:themeFill="accent4" w:themeFillTint="99"/>
          </w:tcPr>
          <w:p w:rsidR="008316C3" w:rsidRPr="001A2F97" w:rsidRDefault="008316C3" w:rsidP="008316C3">
            <w:pPr>
              <w:pStyle w:val="TableParagraph"/>
              <w:spacing w:line="276" w:lineRule="auto"/>
              <w:ind w:left="57"/>
              <w:jc w:val="center"/>
              <w:rPr>
                <w:b/>
                <w:w w:val="105"/>
                <w:sz w:val="24"/>
                <w:szCs w:val="24"/>
              </w:rPr>
            </w:pPr>
            <w:r w:rsidRPr="001A2F97">
              <w:rPr>
                <w:b/>
                <w:w w:val="105"/>
                <w:sz w:val="24"/>
                <w:szCs w:val="24"/>
              </w:rPr>
              <w:t>Kompetencie</w:t>
            </w:r>
            <w:r w:rsidR="001527D4">
              <w:rPr>
                <w:b/>
                <w:w w:val="105"/>
                <w:sz w:val="24"/>
                <w:szCs w:val="24"/>
              </w:rPr>
              <w:t>/miera samostatnosti</w:t>
            </w:r>
            <w:r w:rsidR="001770B8">
              <w:rPr>
                <w:b/>
                <w:w w:val="105"/>
                <w:sz w:val="24"/>
                <w:szCs w:val="24"/>
              </w:rPr>
              <w:t>,</w:t>
            </w:r>
            <w:r w:rsidR="001527D4">
              <w:rPr>
                <w:b/>
                <w:w w:val="105"/>
                <w:sz w:val="24"/>
                <w:szCs w:val="24"/>
              </w:rPr>
              <w:t xml:space="preserve"> zodpovednosti</w:t>
            </w:r>
            <w:r w:rsidR="001770B8">
              <w:rPr>
                <w:b/>
                <w:w w:val="105"/>
                <w:sz w:val="24"/>
                <w:szCs w:val="24"/>
              </w:rPr>
              <w:t xml:space="preserve"> </w:t>
            </w:r>
            <w:r w:rsidR="00BB39F8">
              <w:rPr>
                <w:b/>
                <w:w w:val="105"/>
                <w:sz w:val="24"/>
                <w:szCs w:val="24"/>
              </w:rPr>
              <w:t>a sociálne kompetencie</w:t>
            </w:r>
          </w:p>
          <w:p w:rsidR="008316C3" w:rsidRPr="00BB51AE" w:rsidRDefault="008316C3" w:rsidP="008316C3">
            <w:pPr>
              <w:pStyle w:val="TableParagraph"/>
              <w:spacing w:line="276" w:lineRule="auto"/>
              <w:ind w:left="57"/>
              <w:jc w:val="both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16"/>
                <w:szCs w:val="16"/>
                <w:lang w:eastAsia="sk-SK"/>
              </w:rPr>
              <w:t>(</w:t>
            </w:r>
            <w:r w:rsidRPr="008316C3">
              <w:rPr>
                <w:rFonts w:eastAsia="Times New Roman"/>
                <w:i/>
                <w:sz w:val="16"/>
                <w:szCs w:val="16"/>
                <w:lang w:eastAsia="sk-SK"/>
              </w:rPr>
              <w:t>T</w:t>
            </w:r>
            <w:r w:rsidRPr="008316C3">
              <w:rPr>
                <w:i/>
                <w:sz w:val="16"/>
                <w:szCs w:val="16"/>
              </w:rPr>
              <w:t>a</w:t>
            </w:r>
            <w:r>
              <w:rPr>
                <w:i/>
                <w:sz w:val="16"/>
                <w:szCs w:val="16"/>
              </w:rPr>
              <w:t>ké rozumové/zmyslové/</w:t>
            </w:r>
            <w:r w:rsidRPr="008316C3">
              <w:rPr>
                <w:i/>
                <w:sz w:val="16"/>
                <w:szCs w:val="16"/>
              </w:rPr>
              <w:t>motorické kvality/vlastnosti jednotlivca, ktoré sú nevyhnutným predpokladom využitia nadobudnutých vedomostí a zručností na kvalitné vykonanie požadovanej činnosti v určitom prostredí (pracovnom, študijnom, os</w:t>
            </w:r>
            <w:r>
              <w:rPr>
                <w:i/>
                <w:sz w:val="16"/>
                <w:szCs w:val="16"/>
              </w:rPr>
              <w:t xml:space="preserve">obnom) a za určitých okolností, </w:t>
            </w:r>
            <w:r w:rsidRPr="008316C3">
              <w:rPr>
                <w:i/>
                <w:sz w:val="16"/>
                <w:szCs w:val="16"/>
              </w:rPr>
              <w:t>napr. interakcia s ľuďmi.</w:t>
            </w:r>
            <w:r>
              <w:rPr>
                <w:i/>
                <w:sz w:val="16"/>
                <w:szCs w:val="16"/>
              </w:rPr>
              <w:t xml:space="preserve">) </w:t>
            </w:r>
            <w:r w:rsidRPr="008316C3">
              <w:rPr>
                <w:sz w:val="16"/>
                <w:szCs w:val="16"/>
              </w:rPr>
              <w:t xml:space="preserve"> </w:t>
            </w:r>
            <w:hyperlink r:id="rId8" w:history="1">
              <w:r w:rsidRPr="00A91AF2">
                <w:rPr>
                  <w:rStyle w:val="Hypertextovprepojenie"/>
                  <w:i/>
                  <w:sz w:val="16"/>
                  <w:szCs w:val="16"/>
                </w:rPr>
                <w:t>https://www.sustavapovolani.sk</w:t>
              </w:r>
            </w:hyperlink>
            <w:r>
              <w:rPr>
                <w:i/>
                <w:sz w:val="16"/>
                <w:szCs w:val="16"/>
              </w:rPr>
              <w:t xml:space="preserve"> </w:t>
            </w:r>
          </w:p>
        </w:tc>
      </w:tr>
      <w:tr w:rsidR="00FB6DE8" w:rsidTr="00C3406C">
        <w:trPr>
          <w:trHeight w:val="256"/>
        </w:trPr>
        <w:tc>
          <w:tcPr>
            <w:tcW w:w="4997" w:type="dxa"/>
            <w:gridSpan w:val="2"/>
          </w:tcPr>
          <w:p w:rsidR="00FB6DE8" w:rsidRPr="00FB6DE8" w:rsidRDefault="00FB6DE8" w:rsidP="00FB6DE8">
            <w:pPr>
              <w:pStyle w:val="TableParagraph"/>
              <w:spacing w:before="240" w:line="276" w:lineRule="auto"/>
              <w:ind w:left="57" w:right="57"/>
              <w:jc w:val="both"/>
              <w:rPr>
                <w:b/>
                <w:sz w:val="22"/>
                <w:szCs w:val="22"/>
              </w:rPr>
            </w:pPr>
            <w:r w:rsidRPr="00FB6DE8">
              <w:rPr>
                <w:b/>
                <w:sz w:val="22"/>
                <w:szCs w:val="22"/>
              </w:rPr>
              <w:t>Žiak vie:</w:t>
            </w:r>
          </w:p>
          <w:p w:rsidR="00BA48DE" w:rsidRPr="005037BF" w:rsidRDefault="00A909C3" w:rsidP="00BA48D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Základné postupy </w:t>
            </w:r>
            <w:r w:rsidR="0002265F" w:rsidRPr="005037BF">
              <w:rPr>
                <w:color w:val="FF0000"/>
                <w:sz w:val="22"/>
                <w:szCs w:val="22"/>
              </w:rPr>
              <w:t>použitia 2D grafiky v animácií</w:t>
            </w:r>
          </w:p>
          <w:p w:rsidR="00BA48DE" w:rsidRPr="005037BF" w:rsidRDefault="00A909C3" w:rsidP="00BA48D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Princípy </w:t>
            </w:r>
            <w:r w:rsidR="0002265F" w:rsidRPr="005037BF">
              <w:rPr>
                <w:color w:val="FF0000"/>
                <w:sz w:val="22"/>
                <w:szCs w:val="22"/>
              </w:rPr>
              <w:t xml:space="preserve">digitálnej alebo klasickej jednoduchej </w:t>
            </w:r>
          </w:p>
          <w:p w:rsidR="0002265F" w:rsidRPr="005037BF" w:rsidRDefault="00E864EF" w:rsidP="0002265F">
            <w:pPr>
              <w:pStyle w:val="TableParagraph"/>
              <w:widowControl w:val="0"/>
              <w:autoSpaceDE w:val="0"/>
              <w:autoSpaceDN w:val="0"/>
              <w:spacing w:after="0" w:line="276" w:lineRule="auto"/>
              <w:ind w:left="417"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a</w:t>
            </w:r>
            <w:r w:rsidR="0002265F" w:rsidRPr="005037BF">
              <w:rPr>
                <w:color w:val="FF0000"/>
                <w:sz w:val="22"/>
                <w:szCs w:val="22"/>
              </w:rPr>
              <w:t>nimácie loga</w:t>
            </w:r>
          </w:p>
          <w:p w:rsidR="00BA48DE" w:rsidRPr="005037BF" w:rsidRDefault="004C7546" w:rsidP="00BA48D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Možnosti využitia </w:t>
            </w:r>
            <w:r w:rsidR="003C2E54" w:rsidRPr="005037BF">
              <w:rPr>
                <w:color w:val="FF0000"/>
                <w:sz w:val="22"/>
                <w:szCs w:val="22"/>
              </w:rPr>
              <w:t xml:space="preserve">softvéru vhodného na digitálnu </w:t>
            </w:r>
            <w:r w:rsidR="0002265F" w:rsidRPr="005037BF">
              <w:rPr>
                <w:color w:val="FF0000"/>
                <w:sz w:val="22"/>
                <w:szCs w:val="22"/>
              </w:rPr>
              <w:t>animáciu</w:t>
            </w:r>
            <w:r w:rsidR="00E864EF" w:rsidRPr="005037BF">
              <w:rPr>
                <w:color w:val="FF0000"/>
                <w:sz w:val="22"/>
                <w:szCs w:val="22"/>
              </w:rPr>
              <w:t xml:space="preserve"> 2D loga</w:t>
            </w:r>
          </w:p>
          <w:p w:rsidR="0002265F" w:rsidRPr="005037BF" w:rsidRDefault="0002265F" w:rsidP="00BA48D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Možnosti animovania loga klasickou technikou animácie</w:t>
            </w:r>
          </w:p>
          <w:p w:rsidR="00BA48DE" w:rsidRPr="005037BF" w:rsidRDefault="0002265F" w:rsidP="00BA48DE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O p</w:t>
            </w:r>
            <w:r w:rsidR="003C2E54" w:rsidRPr="005037BF">
              <w:rPr>
                <w:color w:val="FF0000"/>
                <w:sz w:val="22"/>
                <w:szCs w:val="22"/>
              </w:rPr>
              <w:t>ostup</w:t>
            </w:r>
            <w:r w:rsidRPr="005037BF">
              <w:rPr>
                <w:color w:val="FF0000"/>
                <w:sz w:val="22"/>
                <w:szCs w:val="22"/>
              </w:rPr>
              <w:t xml:space="preserve">och </w:t>
            </w:r>
            <w:r w:rsidR="003C2E54" w:rsidRPr="005037BF">
              <w:rPr>
                <w:color w:val="FF0000"/>
                <w:sz w:val="22"/>
                <w:szCs w:val="22"/>
              </w:rPr>
              <w:t>vytvárania</w:t>
            </w:r>
            <w:r w:rsidR="00BA48DE" w:rsidRPr="005037BF">
              <w:rPr>
                <w:color w:val="FF0000"/>
                <w:sz w:val="22"/>
                <w:szCs w:val="22"/>
              </w:rPr>
              <w:t xml:space="preserve"> </w:t>
            </w:r>
            <w:r w:rsidRPr="005037BF">
              <w:rPr>
                <w:color w:val="FF0000"/>
                <w:sz w:val="22"/>
                <w:szCs w:val="22"/>
              </w:rPr>
              <w:t xml:space="preserve">animácie </w:t>
            </w:r>
            <w:r w:rsidR="00BA48DE" w:rsidRPr="005037BF">
              <w:rPr>
                <w:color w:val="FF0000"/>
                <w:sz w:val="22"/>
                <w:szCs w:val="22"/>
              </w:rPr>
              <w:t xml:space="preserve">v programe Adobe </w:t>
            </w:r>
            <w:r w:rsidR="003C2E54" w:rsidRPr="005037BF">
              <w:rPr>
                <w:color w:val="FF0000"/>
                <w:sz w:val="22"/>
                <w:szCs w:val="22"/>
              </w:rPr>
              <w:t xml:space="preserve">Photoshop, </w:t>
            </w:r>
            <w:r w:rsidRPr="005037BF">
              <w:rPr>
                <w:color w:val="FF0000"/>
                <w:sz w:val="22"/>
                <w:szCs w:val="22"/>
              </w:rPr>
              <w:t xml:space="preserve">Adobe </w:t>
            </w:r>
            <w:proofErr w:type="spellStart"/>
            <w:r w:rsidRPr="005037BF">
              <w:rPr>
                <w:color w:val="FF0000"/>
                <w:sz w:val="22"/>
                <w:szCs w:val="22"/>
              </w:rPr>
              <w:t>After</w:t>
            </w:r>
            <w:proofErr w:type="spellEnd"/>
            <w:r w:rsidRPr="005037BF"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E864EF" w:rsidRPr="005037BF">
              <w:rPr>
                <w:color w:val="FF0000"/>
                <w:sz w:val="22"/>
                <w:szCs w:val="22"/>
              </w:rPr>
              <w:t>E</w:t>
            </w:r>
            <w:r w:rsidRPr="005037BF">
              <w:rPr>
                <w:color w:val="FF0000"/>
                <w:sz w:val="22"/>
                <w:szCs w:val="22"/>
              </w:rPr>
              <w:t>ffects</w:t>
            </w:r>
            <w:proofErr w:type="spellEnd"/>
            <w:r w:rsidR="003C2E54" w:rsidRPr="005037BF">
              <w:rPr>
                <w:color w:val="FF0000"/>
                <w:sz w:val="22"/>
                <w:szCs w:val="22"/>
              </w:rPr>
              <w:t xml:space="preserve"> a iné, </w:t>
            </w:r>
            <w:r w:rsidR="00BA48DE" w:rsidRPr="005037BF">
              <w:rPr>
                <w:color w:val="FF0000"/>
                <w:sz w:val="22"/>
                <w:szCs w:val="22"/>
              </w:rPr>
              <w:t>pri</w:t>
            </w:r>
            <w:r w:rsidR="003C2E54" w:rsidRPr="005037BF">
              <w:rPr>
                <w:color w:val="FF0000"/>
                <w:sz w:val="22"/>
                <w:szCs w:val="22"/>
              </w:rPr>
              <w:t xml:space="preserve"> tvorbe digitálnej </w:t>
            </w:r>
            <w:r w:rsidRPr="005037BF">
              <w:rPr>
                <w:color w:val="FF0000"/>
                <w:sz w:val="22"/>
                <w:szCs w:val="22"/>
              </w:rPr>
              <w:t>animácie loga</w:t>
            </w:r>
          </w:p>
          <w:p w:rsidR="00FB6DE8" w:rsidRPr="00FB6DE8" w:rsidRDefault="003C2E54" w:rsidP="0002265F">
            <w:pPr>
              <w:pStyle w:val="TableParagraph"/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76" w:lineRule="auto"/>
              <w:ind w:right="57"/>
              <w:rPr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E</w:t>
            </w:r>
            <w:r w:rsidR="00E864EF" w:rsidRPr="005037BF">
              <w:rPr>
                <w:color w:val="FF0000"/>
                <w:sz w:val="22"/>
                <w:szCs w:val="22"/>
              </w:rPr>
              <w:t>xport</w:t>
            </w:r>
            <w:r w:rsidRPr="005037BF">
              <w:rPr>
                <w:color w:val="FF0000"/>
                <w:sz w:val="22"/>
                <w:szCs w:val="22"/>
              </w:rPr>
              <w:t xml:space="preserve"> </w:t>
            </w:r>
            <w:r w:rsidR="0002265F" w:rsidRPr="005037BF">
              <w:rPr>
                <w:color w:val="FF0000"/>
                <w:sz w:val="22"/>
                <w:szCs w:val="22"/>
              </w:rPr>
              <w:t>animácie loga do videa</w:t>
            </w:r>
          </w:p>
        </w:tc>
        <w:tc>
          <w:tcPr>
            <w:tcW w:w="4997" w:type="dxa"/>
          </w:tcPr>
          <w:p w:rsidR="00FB6DE8" w:rsidRPr="00FB6DE8" w:rsidRDefault="00FB6DE8" w:rsidP="00FB6DE8">
            <w:pPr>
              <w:pStyle w:val="TableParagraph"/>
              <w:spacing w:before="240" w:line="276" w:lineRule="auto"/>
              <w:ind w:left="57" w:right="57"/>
              <w:rPr>
                <w:b/>
                <w:sz w:val="22"/>
                <w:szCs w:val="22"/>
              </w:rPr>
            </w:pPr>
            <w:r w:rsidRPr="00FB6DE8">
              <w:rPr>
                <w:b/>
                <w:sz w:val="22"/>
                <w:szCs w:val="22"/>
              </w:rPr>
              <w:t>Žiak dokáže:</w:t>
            </w:r>
          </w:p>
          <w:p w:rsidR="00BA48DE" w:rsidRPr="005037BF" w:rsidRDefault="003C2E54" w:rsidP="00BA48DE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Vytvoriť </w:t>
            </w:r>
            <w:r w:rsidR="00BA48DE" w:rsidRPr="005037BF">
              <w:rPr>
                <w:color w:val="FF0000"/>
                <w:sz w:val="22"/>
                <w:szCs w:val="22"/>
              </w:rPr>
              <w:t>vhodn</w:t>
            </w:r>
            <w:r w:rsidR="00E864EF" w:rsidRPr="005037BF">
              <w:rPr>
                <w:color w:val="FF0000"/>
                <w:sz w:val="22"/>
                <w:szCs w:val="22"/>
              </w:rPr>
              <w:t>ú animáciu</w:t>
            </w:r>
            <w:r w:rsidR="009E30F9" w:rsidRPr="005037BF">
              <w:rPr>
                <w:color w:val="FF0000"/>
                <w:sz w:val="22"/>
                <w:szCs w:val="22"/>
              </w:rPr>
              <w:t xml:space="preserve"> </w:t>
            </w:r>
            <w:r w:rsidR="00E864EF" w:rsidRPr="005037BF">
              <w:rPr>
                <w:color w:val="FF0000"/>
                <w:sz w:val="22"/>
                <w:szCs w:val="22"/>
              </w:rPr>
              <w:t>grafické</w:t>
            </w:r>
            <w:r w:rsidR="009E30F9" w:rsidRPr="005037BF">
              <w:rPr>
                <w:color w:val="FF0000"/>
                <w:sz w:val="22"/>
                <w:szCs w:val="22"/>
              </w:rPr>
              <w:t>ho</w:t>
            </w:r>
            <w:r w:rsidR="00E864EF" w:rsidRPr="005037BF">
              <w:rPr>
                <w:color w:val="FF0000"/>
                <w:sz w:val="22"/>
                <w:szCs w:val="22"/>
              </w:rPr>
              <w:t xml:space="preserve"> log</w:t>
            </w:r>
            <w:r w:rsidR="009E30F9" w:rsidRPr="005037BF">
              <w:rPr>
                <w:color w:val="FF0000"/>
                <w:sz w:val="22"/>
                <w:szCs w:val="22"/>
              </w:rPr>
              <w:t>a</w:t>
            </w:r>
          </w:p>
          <w:p w:rsidR="00BA48DE" w:rsidRPr="005037BF" w:rsidRDefault="00BA48DE" w:rsidP="00BA48DE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Zakresliť ná</w:t>
            </w:r>
            <w:r w:rsidR="003C2E54" w:rsidRPr="005037BF">
              <w:rPr>
                <w:color w:val="FF0000"/>
                <w:sz w:val="22"/>
                <w:szCs w:val="22"/>
              </w:rPr>
              <w:t>vrh</w:t>
            </w:r>
            <w:r w:rsidR="00E864EF" w:rsidRPr="005037BF">
              <w:rPr>
                <w:color w:val="FF0000"/>
                <w:sz w:val="22"/>
                <w:szCs w:val="22"/>
              </w:rPr>
              <w:t xml:space="preserve"> animácie</w:t>
            </w:r>
            <w:r w:rsidR="003C2E54" w:rsidRPr="005037BF">
              <w:rPr>
                <w:color w:val="FF0000"/>
                <w:sz w:val="22"/>
                <w:szCs w:val="22"/>
              </w:rPr>
              <w:t xml:space="preserve"> </w:t>
            </w:r>
            <w:r w:rsidR="009E30F9" w:rsidRPr="005037BF">
              <w:rPr>
                <w:color w:val="FF0000"/>
                <w:sz w:val="22"/>
                <w:szCs w:val="22"/>
              </w:rPr>
              <w:t xml:space="preserve">loga </w:t>
            </w:r>
            <w:r w:rsidR="003C2E54" w:rsidRPr="005037BF">
              <w:rPr>
                <w:color w:val="FF0000"/>
                <w:sz w:val="22"/>
                <w:szCs w:val="22"/>
              </w:rPr>
              <w:t xml:space="preserve">do </w:t>
            </w:r>
            <w:proofErr w:type="spellStart"/>
            <w:r w:rsidR="00E864EF" w:rsidRPr="005037BF">
              <w:rPr>
                <w:color w:val="FF0000"/>
                <w:sz w:val="22"/>
                <w:szCs w:val="22"/>
              </w:rPr>
              <w:t>storyboardu</w:t>
            </w:r>
            <w:proofErr w:type="spellEnd"/>
          </w:p>
          <w:p w:rsidR="00BA48DE" w:rsidRPr="005037BF" w:rsidRDefault="009E30F9" w:rsidP="00BA48DE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Využiť z</w:t>
            </w:r>
            <w:r w:rsidR="00BA48DE" w:rsidRPr="005037BF">
              <w:rPr>
                <w:color w:val="FF0000"/>
                <w:sz w:val="22"/>
                <w:szCs w:val="22"/>
              </w:rPr>
              <w:t xml:space="preserve">ákladné princípy </w:t>
            </w:r>
            <w:r w:rsidR="003C2E54" w:rsidRPr="005037BF">
              <w:rPr>
                <w:color w:val="FF0000"/>
                <w:sz w:val="22"/>
                <w:szCs w:val="22"/>
              </w:rPr>
              <w:t>práce v softvéry vhodnom na digitálnu</w:t>
            </w:r>
            <w:r w:rsidRPr="005037BF">
              <w:rPr>
                <w:color w:val="FF0000"/>
                <w:sz w:val="22"/>
                <w:szCs w:val="22"/>
              </w:rPr>
              <w:t xml:space="preserve"> animáciu</w:t>
            </w:r>
          </w:p>
          <w:p w:rsidR="00763ECB" w:rsidRPr="005037BF" w:rsidRDefault="009E30F9" w:rsidP="00BA48DE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Vytvoriť animáciu loga klasickou technikou animácie</w:t>
            </w:r>
          </w:p>
          <w:p w:rsidR="00BA48DE" w:rsidRPr="005037BF" w:rsidRDefault="00BA48DE" w:rsidP="00BA48DE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Technicky </w:t>
            </w:r>
            <w:r w:rsidR="003C2E54" w:rsidRPr="005037BF">
              <w:rPr>
                <w:color w:val="FF0000"/>
                <w:sz w:val="22"/>
                <w:szCs w:val="22"/>
              </w:rPr>
              <w:t xml:space="preserve">správne exportovať </w:t>
            </w:r>
            <w:r w:rsidR="009E30F9" w:rsidRPr="005037BF">
              <w:rPr>
                <w:color w:val="FF0000"/>
                <w:sz w:val="22"/>
                <w:szCs w:val="22"/>
              </w:rPr>
              <w:t>animované logo do videa</w:t>
            </w:r>
          </w:p>
          <w:p w:rsidR="00FB6DE8" w:rsidRPr="00FB6DE8" w:rsidRDefault="00FB6DE8" w:rsidP="003C2E54">
            <w:pPr>
              <w:pStyle w:val="TableParagraph"/>
              <w:widowControl w:val="0"/>
              <w:autoSpaceDE w:val="0"/>
              <w:autoSpaceDN w:val="0"/>
              <w:spacing w:after="0" w:line="276" w:lineRule="auto"/>
              <w:ind w:left="417" w:right="57"/>
              <w:rPr>
                <w:sz w:val="22"/>
                <w:szCs w:val="22"/>
              </w:rPr>
            </w:pPr>
          </w:p>
        </w:tc>
        <w:tc>
          <w:tcPr>
            <w:tcW w:w="5001" w:type="dxa"/>
            <w:gridSpan w:val="3"/>
          </w:tcPr>
          <w:p w:rsidR="00FB6DE8" w:rsidRPr="00FB6DE8" w:rsidRDefault="00FB6DE8" w:rsidP="00FB6DE8">
            <w:pPr>
              <w:pStyle w:val="TableParagraph"/>
              <w:spacing w:before="240" w:line="276" w:lineRule="auto"/>
              <w:ind w:left="57" w:right="57"/>
              <w:jc w:val="both"/>
              <w:rPr>
                <w:b/>
                <w:sz w:val="22"/>
                <w:szCs w:val="22"/>
              </w:rPr>
            </w:pPr>
            <w:r w:rsidRPr="00FB6DE8">
              <w:rPr>
                <w:b/>
                <w:sz w:val="22"/>
                <w:szCs w:val="22"/>
              </w:rPr>
              <w:t xml:space="preserve">Žiak sa vyznačuje: 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rFonts w:eastAsia="Times New Roman"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digitálna gramotnosť (počítačové spôsobilosti)</w:t>
            </w:r>
            <w:r w:rsidRPr="005037BF">
              <w:rPr>
                <w:rFonts w:eastAsia="Times New Roman"/>
                <w:color w:val="FF0000"/>
                <w:sz w:val="22"/>
                <w:szCs w:val="22"/>
              </w:rPr>
              <w:t xml:space="preserve">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V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pružnosť v myslení (adaptabilita, flexibilita, improvizačné spôsobilosti)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V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tvorivosť (kreativita)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V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umelecký talent, analyzovanie a riešenie problémov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informačná gramotnosť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manuálna zručnosť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organizovanie a plánovanie práce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osobnostný rozvoj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rozhodovanie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samostatnosť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technická gramotnosť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tímová práca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P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fyzická zdatnosť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E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komunikácia (jednanie s ľuďmi)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E</w:t>
            </w:r>
          </w:p>
          <w:p w:rsidR="00FB6DE8" w:rsidRPr="005037BF" w:rsidRDefault="00FB6DE8" w:rsidP="00FB6DE8">
            <w:pPr>
              <w:pStyle w:val="TableParagraph"/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76" w:lineRule="auto"/>
              <w:ind w:right="57"/>
              <w:rPr>
                <w:b/>
                <w:bCs/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kultivovaný slovný prejav, schopnosť vyjadrovania sa </w:t>
            </w:r>
            <w:r w:rsidRPr="005037BF">
              <w:rPr>
                <w:b/>
                <w:bCs/>
                <w:color w:val="FF0000"/>
                <w:sz w:val="22"/>
                <w:szCs w:val="22"/>
              </w:rPr>
              <w:t>E</w:t>
            </w:r>
          </w:p>
          <w:p w:rsidR="00FB6DE8" w:rsidRPr="00EC2759" w:rsidRDefault="00EC2759" w:rsidP="00EC2759">
            <w:pPr>
              <w:pStyle w:val="TableParagraph"/>
              <w:spacing w:after="0" w:line="276" w:lineRule="auto"/>
              <w:ind w:left="57" w:right="57"/>
              <w:rPr>
                <w:i/>
                <w:sz w:val="16"/>
                <w:szCs w:val="16"/>
              </w:rPr>
            </w:pPr>
            <w:r w:rsidRPr="00EC2759">
              <w:rPr>
                <w:i/>
                <w:sz w:val="16"/>
                <w:szCs w:val="16"/>
                <w:u w:val="single"/>
              </w:rPr>
              <w:t>Vysvetlivky:</w:t>
            </w:r>
            <w:r w:rsidRPr="00EC2759">
              <w:rPr>
                <w:i/>
                <w:sz w:val="16"/>
                <w:szCs w:val="16"/>
              </w:rPr>
              <w:t xml:space="preserve"> </w:t>
            </w:r>
            <w:r w:rsidR="00FB6DE8" w:rsidRPr="00EC2759">
              <w:rPr>
                <w:i/>
                <w:sz w:val="16"/>
                <w:szCs w:val="16"/>
              </w:rPr>
              <w:t>Úroveň ovládania:</w:t>
            </w:r>
          </w:p>
          <w:p w:rsidR="00FB6DE8" w:rsidRPr="00EC2759" w:rsidRDefault="00FB6DE8" w:rsidP="00EC2759">
            <w:pPr>
              <w:pStyle w:val="TableParagraph"/>
              <w:widowControl w:val="0"/>
              <w:autoSpaceDE w:val="0"/>
              <w:autoSpaceDN w:val="0"/>
              <w:spacing w:after="0" w:line="240" w:lineRule="auto"/>
              <w:ind w:left="57" w:right="57"/>
              <w:rPr>
                <w:i/>
                <w:color w:val="000000"/>
                <w:sz w:val="16"/>
                <w:szCs w:val="16"/>
              </w:rPr>
            </w:pPr>
            <w:r w:rsidRPr="00EC2759">
              <w:rPr>
                <w:b/>
                <w:bCs/>
                <w:i/>
                <w:color w:val="66C700"/>
                <w:sz w:val="16"/>
                <w:szCs w:val="16"/>
              </w:rPr>
              <w:t xml:space="preserve">E </w:t>
            </w:r>
            <w:r w:rsidR="00EC2759">
              <w:rPr>
                <w:b/>
                <w:bCs/>
                <w:i/>
                <w:color w:val="66C700"/>
                <w:sz w:val="16"/>
                <w:szCs w:val="16"/>
              </w:rPr>
              <w:t xml:space="preserve">- </w:t>
            </w:r>
            <w:r w:rsidRPr="00EC2759">
              <w:rPr>
                <w:i/>
                <w:color w:val="000000"/>
                <w:sz w:val="16"/>
                <w:szCs w:val="16"/>
              </w:rPr>
              <w:t>elementárna</w:t>
            </w:r>
          </w:p>
          <w:p w:rsidR="00EC2759" w:rsidRDefault="00FB6DE8" w:rsidP="00EC2759">
            <w:pPr>
              <w:pStyle w:val="TableParagraph"/>
              <w:widowControl w:val="0"/>
              <w:autoSpaceDE w:val="0"/>
              <w:autoSpaceDN w:val="0"/>
              <w:spacing w:after="0" w:line="240" w:lineRule="auto"/>
              <w:ind w:left="57" w:right="57"/>
              <w:rPr>
                <w:i/>
                <w:color w:val="000000"/>
                <w:sz w:val="16"/>
                <w:szCs w:val="16"/>
              </w:rPr>
            </w:pPr>
            <w:r w:rsidRPr="00EC2759">
              <w:rPr>
                <w:b/>
                <w:bCs/>
                <w:i/>
                <w:color w:val="00977E"/>
                <w:sz w:val="16"/>
                <w:szCs w:val="16"/>
              </w:rPr>
              <w:t xml:space="preserve">P </w:t>
            </w:r>
            <w:r w:rsidR="00EC2759">
              <w:rPr>
                <w:b/>
                <w:bCs/>
                <w:i/>
                <w:color w:val="00977E"/>
                <w:sz w:val="16"/>
                <w:szCs w:val="16"/>
              </w:rPr>
              <w:t xml:space="preserve">- </w:t>
            </w:r>
            <w:r w:rsidRPr="00EC2759">
              <w:rPr>
                <w:i/>
                <w:color w:val="000000"/>
                <w:sz w:val="16"/>
                <w:szCs w:val="16"/>
              </w:rPr>
              <w:t>pokročilá</w:t>
            </w:r>
          </w:p>
          <w:p w:rsidR="00DA35E8" w:rsidRPr="00EC2759" w:rsidRDefault="00FB6DE8" w:rsidP="00C3406C">
            <w:pPr>
              <w:pStyle w:val="TableParagraph"/>
              <w:widowControl w:val="0"/>
              <w:autoSpaceDE w:val="0"/>
              <w:autoSpaceDN w:val="0"/>
              <w:spacing w:after="0" w:line="240" w:lineRule="auto"/>
              <w:ind w:left="57" w:right="57"/>
              <w:rPr>
                <w:i/>
                <w:color w:val="000000"/>
                <w:sz w:val="16"/>
                <w:szCs w:val="16"/>
              </w:rPr>
            </w:pPr>
            <w:r w:rsidRPr="00EC2759">
              <w:rPr>
                <w:b/>
                <w:bCs/>
                <w:i/>
                <w:color w:val="054A5E"/>
                <w:sz w:val="16"/>
                <w:szCs w:val="16"/>
              </w:rPr>
              <w:t xml:space="preserve">V </w:t>
            </w:r>
            <w:r w:rsidR="00DA35E8">
              <w:rPr>
                <w:b/>
                <w:bCs/>
                <w:i/>
                <w:color w:val="054A5E"/>
                <w:sz w:val="16"/>
                <w:szCs w:val="16"/>
              </w:rPr>
              <w:t>–</w:t>
            </w:r>
            <w:r w:rsidR="00EC2759">
              <w:rPr>
                <w:b/>
                <w:bCs/>
                <w:i/>
                <w:color w:val="054A5E"/>
                <w:sz w:val="16"/>
                <w:szCs w:val="16"/>
              </w:rPr>
              <w:t xml:space="preserve"> </w:t>
            </w:r>
            <w:r w:rsidRPr="00EC2759">
              <w:rPr>
                <w:i/>
                <w:color w:val="000000"/>
                <w:sz w:val="16"/>
                <w:szCs w:val="16"/>
              </w:rPr>
              <w:t>vysoká</w:t>
            </w:r>
          </w:p>
        </w:tc>
      </w:tr>
      <w:tr w:rsidR="002F6AD5" w:rsidTr="00C3406C">
        <w:trPr>
          <w:trHeight w:val="573"/>
        </w:trPr>
        <w:tc>
          <w:tcPr>
            <w:tcW w:w="14997" w:type="dxa"/>
            <w:gridSpan w:val="6"/>
            <w:shd w:val="clear" w:color="auto" w:fill="FFD966" w:themeFill="accent4" w:themeFillTint="99"/>
            <w:vAlign w:val="center"/>
          </w:tcPr>
          <w:p w:rsidR="002F6AD5" w:rsidRPr="007E4A7F" w:rsidRDefault="002F6AD5" w:rsidP="00D0503B">
            <w:pPr>
              <w:rPr>
                <w:b/>
                <w:sz w:val="24"/>
                <w:szCs w:val="24"/>
              </w:rPr>
            </w:pPr>
            <w:r w:rsidRPr="007E4A7F">
              <w:rPr>
                <w:b/>
                <w:w w:val="105"/>
                <w:sz w:val="24"/>
                <w:szCs w:val="24"/>
              </w:rPr>
              <w:lastRenderedPageBreak/>
              <w:t>Očakávané výsledky vzdelávania – vedomosti, zručnosti, kompetencie:</w:t>
            </w:r>
          </w:p>
        </w:tc>
      </w:tr>
      <w:tr w:rsidR="002F6AD5" w:rsidTr="00C3406C">
        <w:trPr>
          <w:trHeight w:val="110"/>
        </w:trPr>
        <w:tc>
          <w:tcPr>
            <w:tcW w:w="14997" w:type="dxa"/>
            <w:gridSpan w:val="6"/>
          </w:tcPr>
          <w:p w:rsidR="002F6AD5" w:rsidRPr="005D3B2B" w:rsidRDefault="002F6AD5" w:rsidP="005D3B2B">
            <w:pPr>
              <w:pStyle w:val="TableParagraph"/>
              <w:spacing w:before="240" w:line="276" w:lineRule="auto"/>
              <w:ind w:left="57" w:right="57"/>
              <w:rPr>
                <w:b/>
                <w:w w:val="105"/>
                <w:sz w:val="22"/>
                <w:szCs w:val="22"/>
              </w:rPr>
            </w:pPr>
            <w:r>
              <w:rPr>
                <w:b/>
                <w:w w:val="105"/>
                <w:sz w:val="22"/>
                <w:szCs w:val="22"/>
              </w:rPr>
              <w:t>Účastník mobility:</w:t>
            </w:r>
          </w:p>
          <w:p w:rsidR="002F6AD5" w:rsidRPr="005037BF" w:rsidRDefault="009E30F9" w:rsidP="00A345D0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navrhne</w:t>
            </w:r>
            <w:r w:rsidR="00763ECB" w:rsidRPr="005037BF">
              <w:rPr>
                <w:color w:val="FF0000"/>
                <w:sz w:val="22"/>
                <w:szCs w:val="22"/>
              </w:rPr>
              <w:t xml:space="preserve"> </w:t>
            </w:r>
            <w:r w:rsidRPr="005037BF">
              <w:rPr>
                <w:color w:val="FF0000"/>
                <w:sz w:val="22"/>
                <w:szCs w:val="22"/>
              </w:rPr>
              <w:t>vhodnú animáciu loga digitálnou alebo klasickou technikou animácie</w:t>
            </w:r>
          </w:p>
          <w:p w:rsidR="002F6AD5" w:rsidRPr="005037BF" w:rsidRDefault="00763ECB" w:rsidP="00A345D0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zakresl</w:t>
            </w:r>
            <w:r w:rsidR="00DA1D32" w:rsidRPr="005037BF">
              <w:rPr>
                <w:color w:val="FF0000"/>
                <w:sz w:val="22"/>
                <w:szCs w:val="22"/>
              </w:rPr>
              <w:t xml:space="preserve">í </w:t>
            </w:r>
            <w:r w:rsidRPr="005037BF">
              <w:rPr>
                <w:color w:val="FF0000"/>
                <w:sz w:val="22"/>
                <w:szCs w:val="22"/>
              </w:rPr>
              <w:t xml:space="preserve">návrh </w:t>
            </w:r>
            <w:r w:rsidR="009E30F9" w:rsidRPr="005037BF">
              <w:rPr>
                <w:color w:val="FF0000"/>
                <w:sz w:val="22"/>
                <w:szCs w:val="22"/>
              </w:rPr>
              <w:t xml:space="preserve">animácie loga do </w:t>
            </w:r>
            <w:proofErr w:type="spellStart"/>
            <w:r w:rsidR="009E30F9" w:rsidRPr="005037BF">
              <w:rPr>
                <w:color w:val="FF0000"/>
                <w:sz w:val="22"/>
                <w:szCs w:val="22"/>
              </w:rPr>
              <w:t>storyboardu</w:t>
            </w:r>
            <w:proofErr w:type="spellEnd"/>
          </w:p>
          <w:p w:rsidR="002F6AD5" w:rsidRPr="005037BF" w:rsidRDefault="00763ECB" w:rsidP="00A345D0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ovláda základné princípy práce v softvéry vhodnom na digitálnu</w:t>
            </w:r>
            <w:r w:rsidR="009E30F9" w:rsidRPr="005037BF">
              <w:rPr>
                <w:color w:val="FF0000"/>
                <w:sz w:val="22"/>
                <w:szCs w:val="22"/>
              </w:rPr>
              <w:t xml:space="preserve"> animáciu</w:t>
            </w:r>
          </w:p>
          <w:p w:rsidR="002F6AD5" w:rsidRPr="005037BF" w:rsidRDefault="009E30F9" w:rsidP="00A345D0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vytvorí animáciu loga klasickou technikou animácie</w:t>
            </w:r>
          </w:p>
          <w:p w:rsidR="002F6AD5" w:rsidRPr="005037BF" w:rsidRDefault="00DA1D32" w:rsidP="00A345D0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 xml:space="preserve">technicky správne exportuje </w:t>
            </w:r>
            <w:r w:rsidR="009E30F9" w:rsidRPr="005037BF">
              <w:rPr>
                <w:color w:val="FF0000"/>
                <w:sz w:val="22"/>
                <w:szCs w:val="22"/>
              </w:rPr>
              <w:t>animáciu do videa</w:t>
            </w:r>
          </w:p>
          <w:p w:rsidR="002F6AD5" w:rsidRPr="005037BF" w:rsidRDefault="002F6AD5" w:rsidP="00F944B2">
            <w:pPr>
              <w:pStyle w:val="Table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76" w:lineRule="auto"/>
              <w:ind w:right="57"/>
              <w:rPr>
                <w:color w:val="FF0000"/>
                <w:sz w:val="22"/>
                <w:szCs w:val="22"/>
              </w:rPr>
            </w:pPr>
            <w:r w:rsidRPr="005037BF">
              <w:rPr>
                <w:color w:val="FF0000"/>
                <w:sz w:val="22"/>
                <w:szCs w:val="22"/>
              </w:rPr>
              <w:t>pracuje v programe Adobe P</w:t>
            </w:r>
            <w:r w:rsidR="00DA1D32" w:rsidRPr="005037BF">
              <w:rPr>
                <w:color w:val="FF0000"/>
                <w:sz w:val="22"/>
                <w:szCs w:val="22"/>
              </w:rPr>
              <w:t xml:space="preserve">hotoshop, </w:t>
            </w:r>
            <w:r w:rsidR="009E30F9" w:rsidRPr="005037BF">
              <w:rPr>
                <w:color w:val="FF0000"/>
                <w:sz w:val="22"/>
                <w:szCs w:val="22"/>
              </w:rPr>
              <w:t xml:space="preserve">Adobe </w:t>
            </w:r>
            <w:proofErr w:type="spellStart"/>
            <w:r w:rsidR="009E30F9" w:rsidRPr="005037BF">
              <w:rPr>
                <w:color w:val="FF0000"/>
                <w:sz w:val="22"/>
                <w:szCs w:val="22"/>
              </w:rPr>
              <w:t>After</w:t>
            </w:r>
            <w:proofErr w:type="spellEnd"/>
            <w:r w:rsidR="009E30F9" w:rsidRPr="005037BF">
              <w:rPr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9E30F9" w:rsidRPr="005037BF">
              <w:rPr>
                <w:color w:val="FF0000"/>
                <w:sz w:val="22"/>
                <w:szCs w:val="22"/>
              </w:rPr>
              <w:t>Effect</w:t>
            </w:r>
            <w:proofErr w:type="spellEnd"/>
            <w:r w:rsidR="00DA1D32" w:rsidRPr="005037BF">
              <w:rPr>
                <w:color w:val="FF0000"/>
                <w:sz w:val="22"/>
                <w:szCs w:val="22"/>
              </w:rPr>
              <w:t>, a iné</w:t>
            </w:r>
          </w:p>
          <w:p w:rsidR="002F6AD5" w:rsidRPr="005D3B2B" w:rsidRDefault="002F6AD5" w:rsidP="005D3B2B">
            <w:pPr>
              <w:pStyle w:val="TableParagraph"/>
              <w:widowControl w:val="0"/>
              <w:autoSpaceDE w:val="0"/>
              <w:autoSpaceDN w:val="0"/>
              <w:spacing w:after="0" w:line="276" w:lineRule="auto"/>
              <w:ind w:left="417" w:right="57"/>
              <w:rPr>
                <w:w w:val="105"/>
                <w:sz w:val="22"/>
                <w:szCs w:val="22"/>
              </w:rPr>
            </w:pPr>
          </w:p>
          <w:p w:rsidR="002F6AD5" w:rsidRPr="007E4A7F" w:rsidRDefault="002F6AD5" w:rsidP="005D3B2B">
            <w:pPr>
              <w:pStyle w:val="TableParagraph"/>
              <w:spacing w:line="276" w:lineRule="auto"/>
              <w:ind w:left="57" w:right="57"/>
              <w:rPr>
                <w:b/>
                <w:w w:val="105"/>
                <w:sz w:val="22"/>
                <w:szCs w:val="22"/>
              </w:rPr>
            </w:pPr>
            <w:r w:rsidRPr="007E4A7F">
              <w:rPr>
                <w:b/>
                <w:w w:val="105"/>
                <w:sz w:val="22"/>
                <w:szCs w:val="22"/>
              </w:rPr>
              <w:t>Overenie výsledkov</w:t>
            </w:r>
            <w:r w:rsidR="00D0503B" w:rsidRPr="007E4A7F">
              <w:rPr>
                <w:b/>
                <w:w w:val="105"/>
                <w:sz w:val="22"/>
                <w:szCs w:val="22"/>
              </w:rPr>
              <w:t xml:space="preserve"> jednotky </w:t>
            </w:r>
            <w:r w:rsidR="00257963" w:rsidRPr="007E4A7F">
              <w:rPr>
                <w:b/>
                <w:w w:val="105"/>
                <w:sz w:val="22"/>
                <w:szCs w:val="22"/>
              </w:rPr>
              <w:t>vzdelávania:</w:t>
            </w:r>
          </w:p>
          <w:p w:rsidR="002F6AD5" w:rsidRDefault="00257963" w:rsidP="00DA35E8">
            <w:pPr>
              <w:jc w:val="both"/>
            </w:pPr>
            <w:r>
              <w:rPr>
                <w:w w:val="105"/>
              </w:rPr>
              <w:t xml:space="preserve"> </w:t>
            </w:r>
            <w:r w:rsidR="002F6AD5" w:rsidRPr="005037BF">
              <w:rPr>
                <w:color w:val="FF0000"/>
                <w:w w:val="105"/>
              </w:rPr>
              <w:t xml:space="preserve">Prezentácia </w:t>
            </w:r>
            <w:r w:rsidR="00A909C3" w:rsidRPr="005037BF">
              <w:rPr>
                <w:color w:val="FF0000"/>
                <w:w w:val="105"/>
              </w:rPr>
              <w:t>videa</w:t>
            </w:r>
            <w:r w:rsidR="002F6AD5" w:rsidRPr="005037BF">
              <w:rPr>
                <w:color w:val="FF0000"/>
                <w:w w:val="105"/>
              </w:rPr>
              <w:t xml:space="preserve"> s ústnou obhajobou.</w:t>
            </w:r>
          </w:p>
        </w:tc>
      </w:tr>
      <w:tr w:rsidR="005D3B2B" w:rsidTr="00C3406C">
        <w:trPr>
          <w:trHeight w:val="543"/>
        </w:trPr>
        <w:tc>
          <w:tcPr>
            <w:tcW w:w="14997" w:type="dxa"/>
            <w:gridSpan w:val="6"/>
            <w:shd w:val="clear" w:color="auto" w:fill="FFD966" w:themeFill="accent4" w:themeFillTint="99"/>
            <w:vAlign w:val="center"/>
          </w:tcPr>
          <w:p w:rsidR="005D3B2B" w:rsidRPr="007E4A7F" w:rsidRDefault="005D3B2B" w:rsidP="00D0503B">
            <w:pPr>
              <w:rPr>
                <w:sz w:val="24"/>
                <w:szCs w:val="24"/>
              </w:rPr>
            </w:pPr>
            <w:r w:rsidRPr="007E4A7F">
              <w:rPr>
                <w:b/>
                <w:w w:val="105"/>
                <w:sz w:val="24"/>
                <w:szCs w:val="24"/>
              </w:rPr>
              <w:t>Ukážka správne zvládnut</w:t>
            </w:r>
            <w:r w:rsidR="00D0503B" w:rsidRPr="007E4A7F">
              <w:rPr>
                <w:b/>
                <w:w w:val="105"/>
                <w:sz w:val="24"/>
                <w:szCs w:val="24"/>
              </w:rPr>
              <w:t>ej</w:t>
            </w:r>
            <w:r w:rsidRPr="007E4A7F">
              <w:rPr>
                <w:b/>
                <w:w w:val="105"/>
                <w:sz w:val="24"/>
                <w:szCs w:val="24"/>
              </w:rPr>
              <w:t xml:space="preserve"> </w:t>
            </w:r>
            <w:r w:rsidR="00D0503B" w:rsidRPr="007E4A7F">
              <w:rPr>
                <w:b/>
                <w:w w:val="105"/>
                <w:sz w:val="24"/>
                <w:szCs w:val="24"/>
              </w:rPr>
              <w:t>jednotky</w:t>
            </w:r>
            <w:r w:rsidR="00262E5C" w:rsidRPr="007E4A7F">
              <w:rPr>
                <w:b/>
                <w:w w:val="105"/>
                <w:sz w:val="24"/>
                <w:szCs w:val="24"/>
              </w:rPr>
              <w:t xml:space="preserve"> </w:t>
            </w:r>
            <w:r w:rsidR="00257963" w:rsidRPr="007E4A7F">
              <w:rPr>
                <w:b/>
                <w:w w:val="105"/>
                <w:sz w:val="24"/>
                <w:szCs w:val="24"/>
              </w:rPr>
              <w:t>vzdelávania</w:t>
            </w:r>
            <w:r w:rsidRPr="007E4A7F">
              <w:rPr>
                <w:b/>
                <w:w w:val="105"/>
                <w:sz w:val="24"/>
                <w:szCs w:val="24"/>
              </w:rPr>
              <w:t>:</w:t>
            </w:r>
            <w:r w:rsidR="00DA35E8" w:rsidRPr="007E4A7F">
              <w:rPr>
                <w:b/>
                <w:w w:val="105"/>
                <w:sz w:val="24"/>
                <w:szCs w:val="24"/>
              </w:rPr>
              <w:t xml:space="preserve"> </w:t>
            </w:r>
          </w:p>
        </w:tc>
      </w:tr>
      <w:tr w:rsidR="005D3B2B" w:rsidTr="00C3406C">
        <w:trPr>
          <w:trHeight w:val="110"/>
        </w:trPr>
        <w:tc>
          <w:tcPr>
            <w:tcW w:w="14997" w:type="dxa"/>
            <w:gridSpan w:val="6"/>
          </w:tcPr>
          <w:p w:rsidR="00631D53" w:rsidRPr="005037BF" w:rsidRDefault="001026E3" w:rsidP="001026E3">
            <w:pPr>
              <w:pStyle w:val="Odsekzoznamu"/>
              <w:numPr>
                <w:ilvl w:val="0"/>
                <w:numId w:val="12"/>
              </w:numPr>
              <w:rPr>
                <w:b/>
                <w:color w:val="FF0000"/>
                <w:w w:val="105"/>
              </w:rPr>
            </w:pPr>
            <w:r w:rsidRPr="005037BF">
              <w:rPr>
                <w:b/>
                <w:color w:val="FF0000"/>
                <w:w w:val="105"/>
              </w:rPr>
              <w:t>Animované logo</w:t>
            </w:r>
          </w:p>
          <w:p w:rsidR="001026E3" w:rsidRPr="005037BF" w:rsidRDefault="001026E3" w:rsidP="001026E3">
            <w:pPr>
              <w:pStyle w:val="Odsekzoznamu"/>
              <w:rPr>
                <w:b/>
                <w:color w:val="FF0000"/>
                <w:w w:val="105"/>
              </w:rPr>
            </w:pPr>
          </w:p>
          <w:p w:rsidR="001026E3" w:rsidRPr="005037BF" w:rsidRDefault="001026E3" w:rsidP="001026E3">
            <w:pPr>
              <w:pStyle w:val="Odsekzoznamu"/>
              <w:rPr>
                <w:b/>
                <w:color w:val="FF0000"/>
                <w:w w:val="105"/>
              </w:rPr>
            </w:pPr>
          </w:p>
          <w:p w:rsidR="001026E3" w:rsidRPr="005037BF" w:rsidRDefault="00C17158" w:rsidP="001026E3">
            <w:pPr>
              <w:pStyle w:val="Odsekzoznamu"/>
              <w:rPr>
                <w:b/>
                <w:color w:val="FF0000"/>
                <w:w w:val="105"/>
              </w:rPr>
            </w:pPr>
            <w:hyperlink r:id="rId9" w:history="1">
              <w:r w:rsidR="001026E3" w:rsidRPr="005037BF">
                <w:rPr>
                  <w:rStyle w:val="Hypertextovprepojenie"/>
                  <w:b/>
                  <w:color w:val="FF0000"/>
                  <w:w w:val="105"/>
                </w:rPr>
                <w:t>https://www.youtube.com/watch?v=fj4EPKg1gEA</w:t>
              </w:r>
            </w:hyperlink>
          </w:p>
          <w:p w:rsidR="001026E3" w:rsidRPr="005037BF" w:rsidRDefault="001026E3" w:rsidP="001026E3">
            <w:pPr>
              <w:pStyle w:val="Odsekzoznamu"/>
              <w:rPr>
                <w:b/>
                <w:color w:val="FF0000"/>
                <w:w w:val="105"/>
              </w:rPr>
            </w:pPr>
          </w:p>
          <w:p w:rsidR="001026E3" w:rsidRPr="005037BF" w:rsidRDefault="00C17158" w:rsidP="001026E3">
            <w:pPr>
              <w:pStyle w:val="Odsekzoznamu"/>
              <w:rPr>
                <w:b/>
                <w:color w:val="FF0000"/>
                <w:w w:val="105"/>
              </w:rPr>
            </w:pPr>
            <w:hyperlink r:id="rId10" w:history="1">
              <w:r w:rsidR="001026E3" w:rsidRPr="005037BF">
                <w:rPr>
                  <w:rStyle w:val="Hypertextovprepojenie"/>
                  <w:b/>
                  <w:color w:val="FF0000"/>
                  <w:w w:val="105"/>
                </w:rPr>
                <w:t>https://www.youtube.com/watch?v=TlTrMIFDyYs</w:t>
              </w:r>
            </w:hyperlink>
          </w:p>
          <w:p w:rsidR="001026E3" w:rsidRDefault="001026E3" w:rsidP="001026E3">
            <w:pPr>
              <w:pStyle w:val="Odsekzoznamu"/>
              <w:rPr>
                <w:b/>
                <w:w w:val="105"/>
              </w:rPr>
            </w:pPr>
          </w:p>
          <w:p w:rsidR="001026E3" w:rsidRPr="001026E3" w:rsidRDefault="001026E3" w:rsidP="001026E3">
            <w:pPr>
              <w:pStyle w:val="Odsekzoznamu"/>
              <w:rPr>
                <w:b/>
                <w:w w:val="105"/>
              </w:rPr>
            </w:pPr>
          </w:p>
          <w:p w:rsidR="005D3B2B" w:rsidRDefault="005D3B2B">
            <w:pPr>
              <w:rPr>
                <w:b/>
                <w:w w:val="105"/>
              </w:rPr>
            </w:pPr>
          </w:p>
          <w:p w:rsidR="00DA35E8" w:rsidRDefault="00DA35E8">
            <w:pPr>
              <w:rPr>
                <w:b/>
                <w:w w:val="105"/>
              </w:rPr>
            </w:pPr>
          </w:p>
          <w:p w:rsidR="00257963" w:rsidRDefault="00257963">
            <w:pPr>
              <w:rPr>
                <w:b/>
                <w:w w:val="105"/>
              </w:rPr>
            </w:pPr>
          </w:p>
          <w:p w:rsidR="00DA35E8" w:rsidRDefault="00DA35E8">
            <w:pPr>
              <w:rPr>
                <w:b/>
                <w:w w:val="105"/>
              </w:rPr>
            </w:pPr>
          </w:p>
          <w:p w:rsidR="005D3B2B" w:rsidRDefault="005D3B2B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9F7F4C">
            <w:pPr>
              <w:rPr>
                <w:b/>
                <w:w w:val="105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0" locked="0" layoutInCell="1" allowOverlap="1" wp14:anchorId="7BDADD4E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55245</wp:posOffset>
                  </wp:positionV>
                  <wp:extent cx="3940175" cy="2480310"/>
                  <wp:effectExtent l="0" t="0" r="3175" b="0"/>
                  <wp:wrapNone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3" t="20315" r="35758" b="25512"/>
                          <a:stretch/>
                        </pic:blipFill>
                        <pic:spPr bwMode="auto">
                          <a:xfrm>
                            <a:off x="0" y="0"/>
                            <a:ext cx="3940175" cy="2480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58240" behindDoc="0" locked="0" layoutInCell="1" allowOverlap="1" wp14:anchorId="48231B1C">
                  <wp:simplePos x="0" y="0"/>
                  <wp:positionH relativeFrom="column">
                    <wp:posOffset>389256</wp:posOffset>
                  </wp:positionH>
                  <wp:positionV relativeFrom="paragraph">
                    <wp:posOffset>55245</wp:posOffset>
                  </wp:positionV>
                  <wp:extent cx="3981450" cy="2459028"/>
                  <wp:effectExtent l="0" t="0" r="0" b="0"/>
                  <wp:wrapNone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6" t="19398" r="34625" b="25332"/>
                          <a:stretch/>
                        </pic:blipFill>
                        <pic:spPr bwMode="auto">
                          <a:xfrm>
                            <a:off x="0" y="0"/>
                            <a:ext cx="3994494" cy="246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9E30F9" w:rsidRDefault="009E30F9">
            <w:pPr>
              <w:rPr>
                <w:noProof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noProof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9F7F4C" w:rsidRDefault="009F7F4C">
            <w:pPr>
              <w:rPr>
                <w:noProof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9F7F4C">
            <w:pPr>
              <w:rPr>
                <w:b/>
                <w:w w:val="105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1312" behindDoc="0" locked="0" layoutInCell="1" allowOverlap="1" wp14:anchorId="4AF56E1B">
                  <wp:simplePos x="0" y="0"/>
                  <wp:positionH relativeFrom="column">
                    <wp:posOffset>4951730</wp:posOffset>
                  </wp:positionH>
                  <wp:positionV relativeFrom="paragraph">
                    <wp:posOffset>23296</wp:posOffset>
                  </wp:positionV>
                  <wp:extent cx="4006829" cy="2847975"/>
                  <wp:effectExtent l="0" t="0" r="0" b="0"/>
                  <wp:wrapNone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6" t="25622" r="41730" b="23865"/>
                          <a:stretch/>
                        </pic:blipFill>
                        <pic:spPr bwMode="auto">
                          <a:xfrm>
                            <a:off x="0" y="0"/>
                            <a:ext cx="4006829" cy="284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0" locked="0" layoutInCell="1" allowOverlap="1" wp14:anchorId="58CCF79D">
                  <wp:simplePos x="0" y="0"/>
                  <wp:positionH relativeFrom="column">
                    <wp:posOffset>372911</wp:posOffset>
                  </wp:positionH>
                  <wp:positionV relativeFrom="paragraph">
                    <wp:posOffset>51435</wp:posOffset>
                  </wp:positionV>
                  <wp:extent cx="4026189" cy="2819400"/>
                  <wp:effectExtent l="0" t="0" r="0" b="0"/>
                  <wp:wrapNone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6" t="27636" r="41421" b="24048"/>
                          <a:stretch/>
                        </pic:blipFill>
                        <pic:spPr bwMode="auto">
                          <a:xfrm>
                            <a:off x="0" y="0"/>
                            <a:ext cx="4029074" cy="282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DA1D32" w:rsidRDefault="00DA1D32">
            <w:pPr>
              <w:rPr>
                <w:b/>
                <w:w w:val="105"/>
              </w:rPr>
            </w:pPr>
          </w:p>
          <w:p w:rsidR="009F7F4C" w:rsidRDefault="009F7F4C">
            <w:pPr>
              <w:rPr>
                <w:noProof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FF6366" w:rsidRDefault="00FF6366">
            <w:pPr>
              <w:rPr>
                <w:noProof/>
              </w:rPr>
            </w:pPr>
          </w:p>
          <w:p w:rsidR="009F7F4C" w:rsidRDefault="009F7F4C">
            <w:pPr>
              <w:rPr>
                <w:noProof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631D53" w:rsidRDefault="00631D53">
            <w:pPr>
              <w:rPr>
                <w:b/>
                <w:w w:val="105"/>
              </w:rPr>
            </w:pPr>
          </w:p>
          <w:p w:rsidR="00F43B0A" w:rsidRDefault="00F43B0A">
            <w:pPr>
              <w:rPr>
                <w:b/>
                <w:w w:val="105"/>
              </w:rPr>
            </w:pPr>
          </w:p>
          <w:p w:rsidR="00F43B0A" w:rsidRPr="005D3B2B" w:rsidRDefault="00F43B0A">
            <w:pPr>
              <w:rPr>
                <w:b/>
                <w:w w:val="105"/>
              </w:rPr>
            </w:pPr>
          </w:p>
        </w:tc>
      </w:tr>
    </w:tbl>
    <w:p w:rsidR="00F6680D" w:rsidRDefault="00F6680D" w:rsidP="00F50014"/>
    <w:sectPr w:rsidR="00F6680D" w:rsidSect="003E2F19">
      <w:headerReference w:type="default" r:id="rId15"/>
      <w:pgSz w:w="16838" w:h="11906" w:orient="landscape"/>
      <w:pgMar w:top="1134" w:right="1134" w:bottom="1134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D34" w:rsidRDefault="00D76D34" w:rsidP="003E2F19">
      <w:pPr>
        <w:spacing w:after="0" w:line="240" w:lineRule="auto"/>
      </w:pPr>
      <w:r>
        <w:separator/>
      </w:r>
    </w:p>
  </w:endnote>
  <w:endnote w:type="continuationSeparator" w:id="0">
    <w:p w:rsidR="00D76D34" w:rsidRDefault="00D76D34" w:rsidP="003E2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D34" w:rsidRDefault="00D76D34" w:rsidP="003E2F19">
      <w:pPr>
        <w:spacing w:after="0" w:line="240" w:lineRule="auto"/>
      </w:pPr>
      <w:r>
        <w:separator/>
      </w:r>
    </w:p>
  </w:footnote>
  <w:footnote w:type="continuationSeparator" w:id="0">
    <w:p w:rsidR="00D76D34" w:rsidRDefault="00D76D34" w:rsidP="003E2F19">
      <w:pPr>
        <w:spacing w:after="0" w:line="240" w:lineRule="auto"/>
      </w:pPr>
      <w:r>
        <w:continuationSeparator/>
      </w:r>
    </w:p>
  </w:footnote>
  <w:footnote w:id="1">
    <w:p w:rsidR="00FE585B" w:rsidRPr="00FE585B" w:rsidRDefault="00FE585B">
      <w:pPr>
        <w:pStyle w:val="Textpoznmkypodiarou"/>
        <w:rPr>
          <w:b/>
        </w:rPr>
      </w:pPr>
      <w:r>
        <w:rPr>
          <w:rStyle w:val="Odkaznapoznmkupodiarou"/>
        </w:rPr>
        <w:footnoteRef/>
      </w:r>
      <w:r>
        <w:t xml:space="preserve"> </w:t>
      </w:r>
      <w:r w:rsidRPr="00FE585B">
        <w:rPr>
          <w:b/>
        </w:rPr>
        <w:t>Jedná sa o editovateľný obsah</w:t>
      </w:r>
      <w:r>
        <w:t xml:space="preserve"> (t</w:t>
      </w:r>
      <w:r>
        <w:t>ext červenou farbou</w:t>
      </w:r>
      <w:r>
        <w:t>)</w:t>
      </w:r>
      <w:r>
        <w:t xml:space="preserve"> </w:t>
      </w:r>
      <w:r w:rsidRPr="00FE585B">
        <w:rPr>
          <w:b/>
        </w:rPr>
        <w:t>pre potreby vlastnej JVV.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F19" w:rsidRDefault="003E2F19" w:rsidP="003E2F19">
    <w:pPr>
      <w:pStyle w:val="Hlavika"/>
      <w:jc w:val="right"/>
    </w:pPr>
    <w:r>
      <w:t xml:space="preserve">  </w:t>
    </w:r>
    <w:r>
      <w:rPr>
        <w:noProof/>
        <w:lang w:eastAsia="sk-SK"/>
      </w:rPr>
      <w:drawing>
        <wp:inline distT="0" distB="0" distL="0" distR="0" wp14:anchorId="21ED94EB" wp14:editId="3276ACFA">
          <wp:extent cx="1609725" cy="328930"/>
          <wp:effectExtent l="0" t="0" r="9525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 wp14:anchorId="0DD6AFBE" wp14:editId="0020B2FE">
          <wp:extent cx="1164590" cy="335280"/>
          <wp:effectExtent l="0" t="0" r="0" b="762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D4A78"/>
    <w:multiLevelType w:val="hybridMultilevel"/>
    <w:tmpl w:val="3D9C08B4"/>
    <w:lvl w:ilvl="0" w:tplc="6E54F96C">
      <w:numFmt w:val="bullet"/>
      <w:lvlText w:val="-"/>
      <w:lvlJc w:val="left"/>
      <w:pPr>
        <w:ind w:left="777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A34A70"/>
    <w:multiLevelType w:val="hybridMultilevel"/>
    <w:tmpl w:val="EAE844FE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 w15:restartNumberingAfterBreak="0">
    <w:nsid w:val="20645C72"/>
    <w:multiLevelType w:val="hybridMultilevel"/>
    <w:tmpl w:val="7076BCC8"/>
    <w:lvl w:ilvl="0" w:tplc="6E54F96C">
      <w:numFmt w:val="bullet"/>
      <w:lvlText w:val="-"/>
      <w:lvlJc w:val="left"/>
      <w:pPr>
        <w:ind w:left="417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21992"/>
    <w:multiLevelType w:val="hybridMultilevel"/>
    <w:tmpl w:val="32E278CC"/>
    <w:lvl w:ilvl="0" w:tplc="6E54F96C">
      <w:numFmt w:val="bullet"/>
      <w:lvlText w:val="-"/>
      <w:lvlJc w:val="left"/>
      <w:pPr>
        <w:ind w:left="417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 w15:restartNumberingAfterBreak="0">
    <w:nsid w:val="38EE5286"/>
    <w:multiLevelType w:val="hybridMultilevel"/>
    <w:tmpl w:val="273A4918"/>
    <w:lvl w:ilvl="0" w:tplc="A094C350">
      <w:numFmt w:val="bullet"/>
      <w:lvlText w:val="•"/>
      <w:lvlJc w:val="left"/>
      <w:pPr>
        <w:ind w:left="720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1414F"/>
    <w:multiLevelType w:val="hybridMultilevel"/>
    <w:tmpl w:val="46B8542A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 w15:restartNumberingAfterBreak="0">
    <w:nsid w:val="44EA19A7"/>
    <w:multiLevelType w:val="hybridMultilevel"/>
    <w:tmpl w:val="4D0415D8"/>
    <w:lvl w:ilvl="0" w:tplc="5EB6053C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7" w15:restartNumberingAfterBreak="0">
    <w:nsid w:val="4AEE5FAC"/>
    <w:multiLevelType w:val="hybridMultilevel"/>
    <w:tmpl w:val="F80C7ABE"/>
    <w:lvl w:ilvl="0" w:tplc="041B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8665B"/>
    <w:multiLevelType w:val="hybridMultilevel"/>
    <w:tmpl w:val="E74867AA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9" w15:restartNumberingAfterBreak="0">
    <w:nsid w:val="688E5CBD"/>
    <w:multiLevelType w:val="hybridMultilevel"/>
    <w:tmpl w:val="0026E982"/>
    <w:lvl w:ilvl="0" w:tplc="A094C350">
      <w:numFmt w:val="bullet"/>
      <w:lvlText w:val="•"/>
      <w:lvlJc w:val="left"/>
      <w:pPr>
        <w:ind w:left="417" w:hanging="360"/>
      </w:pPr>
      <w:rPr>
        <w:rFonts w:hint="default"/>
        <w:lang w:val="cs-CZ" w:eastAsia="en-US" w:bidi="ar-SA"/>
      </w:rPr>
    </w:lvl>
    <w:lvl w:ilvl="1" w:tplc="041B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0" w15:restartNumberingAfterBreak="0">
    <w:nsid w:val="6B9D47A8"/>
    <w:multiLevelType w:val="hybridMultilevel"/>
    <w:tmpl w:val="686C7D36"/>
    <w:lvl w:ilvl="0" w:tplc="A094C350">
      <w:numFmt w:val="bullet"/>
      <w:lvlText w:val="•"/>
      <w:lvlJc w:val="left"/>
      <w:pPr>
        <w:ind w:left="417" w:hanging="360"/>
      </w:pPr>
      <w:rPr>
        <w:rFonts w:hint="default"/>
        <w:color w:val="auto"/>
        <w:lang w:val="cs-CZ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3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5" w:hanging="360"/>
      </w:pPr>
      <w:rPr>
        <w:rFonts w:ascii="Wingdings" w:hAnsi="Wingdings" w:hint="default"/>
      </w:rPr>
    </w:lvl>
  </w:abstractNum>
  <w:abstractNum w:abstractNumId="11" w15:restartNumberingAfterBreak="0">
    <w:nsid w:val="79AE6889"/>
    <w:multiLevelType w:val="hybridMultilevel"/>
    <w:tmpl w:val="2A08DDE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10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EC"/>
    <w:rsid w:val="0002265F"/>
    <w:rsid w:val="00035376"/>
    <w:rsid w:val="001026E3"/>
    <w:rsid w:val="00102999"/>
    <w:rsid w:val="00112F16"/>
    <w:rsid w:val="00115265"/>
    <w:rsid w:val="001527D4"/>
    <w:rsid w:val="001770B8"/>
    <w:rsid w:val="001A6BEC"/>
    <w:rsid w:val="001A6CAB"/>
    <w:rsid w:val="001A705C"/>
    <w:rsid w:val="001B0E97"/>
    <w:rsid w:val="00257963"/>
    <w:rsid w:val="0025798D"/>
    <w:rsid w:val="00262E5C"/>
    <w:rsid w:val="002904CB"/>
    <w:rsid w:val="0029547D"/>
    <w:rsid w:val="002D078F"/>
    <w:rsid w:val="002D377F"/>
    <w:rsid w:val="002D52F0"/>
    <w:rsid w:val="002F6AD5"/>
    <w:rsid w:val="00352886"/>
    <w:rsid w:val="003B14F2"/>
    <w:rsid w:val="003C1B67"/>
    <w:rsid w:val="003C2E54"/>
    <w:rsid w:val="003D2490"/>
    <w:rsid w:val="003E2F19"/>
    <w:rsid w:val="003E7261"/>
    <w:rsid w:val="00410AD2"/>
    <w:rsid w:val="00443F77"/>
    <w:rsid w:val="00450E40"/>
    <w:rsid w:val="00466BD5"/>
    <w:rsid w:val="00475D6E"/>
    <w:rsid w:val="004C7546"/>
    <w:rsid w:val="004E65D7"/>
    <w:rsid w:val="005037BF"/>
    <w:rsid w:val="005231BB"/>
    <w:rsid w:val="00531811"/>
    <w:rsid w:val="005D3B2B"/>
    <w:rsid w:val="005D592A"/>
    <w:rsid w:val="00631D53"/>
    <w:rsid w:val="00660FE1"/>
    <w:rsid w:val="00684BEB"/>
    <w:rsid w:val="006C620E"/>
    <w:rsid w:val="006F7A6C"/>
    <w:rsid w:val="007063BF"/>
    <w:rsid w:val="00726392"/>
    <w:rsid w:val="0073033B"/>
    <w:rsid w:val="00763ECB"/>
    <w:rsid w:val="00776CF3"/>
    <w:rsid w:val="007D1D76"/>
    <w:rsid w:val="007E4A7F"/>
    <w:rsid w:val="00810E7D"/>
    <w:rsid w:val="0082244A"/>
    <w:rsid w:val="008316C3"/>
    <w:rsid w:val="008F1159"/>
    <w:rsid w:val="00922AA9"/>
    <w:rsid w:val="0094318E"/>
    <w:rsid w:val="009935A2"/>
    <w:rsid w:val="009B1D4B"/>
    <w:rsid w:val="009D4659"/>
    <w:rsid w:val="009E30F9"/>
    <w:rsid w:val="009F7F4C"/>
    <w:rsid w:val="00A246DE"/>
    <w:rsid w:val="00A345D0"/>
    <w:rsid w:val="00A5670F"/>
    <w:rsid w:val="00A57DAB"/>
    <w:rsid w:val="00A75224"/>
    <w:rsid w:val="00A909C3"/>
    <w:rsid w:val="00B33108"/>
    <w:rsid w:val="00B57F33"/>
    <w:rsid w:val="00B70B6A"/>
    <w:rsid w:val="00B846F7"/>
    <w:rsid w:val="00BA48DE"/>
    <w:rsid w:val="00BB39F8"/>
    <w:rsid w:val="00BD3D6E"/>
    <w:rsid w:val="00C17158"/>
    <w:rsid w:val="00C3406C"/>
    <w:rsid w:val="00C41B39"/>
    <w:rsid w:val="00CB6E5E"/>
    <w:rsid w:val="00CD4FD4"/>
    <w:rsid w:val="00D0503B"/>
    <w:rsid w:val="00D76D34"/>
    <w:rsid w:val="00DA1D32"/>
    <w:rsid w:val="00DA35E8"/>
    <w:rsid w:val="00DB6A74"/>
    <w:rsid w:val="00DD3AC1"/>
    <w:rsid w:val="00E04CE5"/>
    <w:rsid w:val="00E651B4"/>
    <w:rsid w:val="00E864EF"/>
    <w:rsid w:val="00EA54C1"/>
    <w:rsid w:val="00EC2759"/>
    <w:rsid w:val="00EF0E27"/>
    <w:rsid w:val="00F13EDD"/>
    <w:rsid w:val="00F15E93"/>
    <w:rsid w:val="00F25E24"/>
    <w:rsid w:val="00F43B0A"/>
    <w:rsid w:val="00F50014"/>
    <w:rsid w:val="00F52EFC"/>
    <w:rsid w:val="00F6680D"/>
    <w:rsid w:val="00F868DF"/>
    <w:rsid w:val="00F944B2"/>
    <w:rsid w:val="00FA3B8F"/>
    <w:rsid w:val="00FB2E63"/>
    <w:rsid w:val="00FB6DE8"/>
    <w:rsid w:val="00FE585B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0FCB1B"/>
  <w15:chartTrackingRefBased/>
  <w15:docId w15:val="{405AB57E-9D51-4809-BDE4-6FD70185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A6B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lny"/>
    <w:uiPriority w:val="1"/>
    <w:rsid w:val="001A6BEC"/>
    <w:pPr>
      <w:spacing w:after="120" w:line="264" w:lineRule="auto"/>
    </w:pPr>
    <w:rPr>
      <w:rFonts w:eastAsiaTheme="minorEastAsia"/>
      <w:sz w:val="21"/>
      <w:szCs w:val="21"/>
    </w:rPr>
  </w:style>
  <w:style w:type="character" w:styleId="Hypertextovprepojenie">
    <w:name w:val="Hyperlink"/>
    <w:basedOn w:val="Predvolenpsmoodseku"/>
    <w:uiPriority w:val="99"/>
    <w:unhideWhenUsed/>
    <w:rsid w:val="001A6BEC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A6BEC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1A6BEC"/>
    <w:pPr>
      <w:ind w:left="720"/>
      <w:contextualSpacing/>
    </w:pPr>
  </w:style>
  <w:style w:type="character" w:styleId="Zvraznenie">
    <w:name w:val="Emphasis"/>
    <w:basedOn w:val="Predvolenpsmoodseku"/>
    <w:uiPriority w:val="20"/>
    <w:qFormat/>
    <w:rsid w:val="001770B8"/>
    <w:rPr>
      <w:i/>
      <w:iCs/>
    </w:rPr>
  </w:style>
  <w:style w:type="character" w:styleId="Siln">
    <w:name w:val="Strong"/>
    <w:basedOn w:val="Predvolenpsmoodseku"/>
    <w:uiPriority w:val="22"/>
    <w:qFormat/>
    <w:rsid w:val="00F868DF"/>
    <w:rPr>
      <w:b/>
      <w:bCs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6C620E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3E2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E2F19"/>
  </w:style>
  <w:style w:type="paragraph" w:styleId="Pta">
    <w:name w:val="footer"/>
    <w:basedOn w:val="Normlny"/>
    <w:link w:val="PtaChar"/>
    <w:uiPriority w:val="99"/>
    <w:unhideWhenUsed/>
    <w:rsid w:val="003E2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E2F19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E585B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E585B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FE58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stavapovolani.sk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TlTrMIFDyY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j4EPKg1gEA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28AAF-B1E0-43E3-94C8-05C4410D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Zástupkyňa</dc:creator>
  <cp:keywords/>
  <dc:description/>
  <cp:lastModifiedBy>Zástupkyňa</cp:lastModifiedBy>
  <cp:revision>2</cp:revision>
  <dcterms:created xsi:type="dcterms:W3CDTF">2023-12-12T12:58:00Z</dcterms:created>
  <dcterms:modified xsi:type="dcterms:W3CDTF">2023-12-12T12:58:00Z</dcterms:modified>
</cp:coreProperties>
</file>