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D4" w:rsidRPr="00995FD4" w:rsidRDefault="00995FD4" w:rsidP="00995FD4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995FD4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Správa</w:t>
      </w:r>
    </w:p>
    <w:p w:rsidR="00995FD4" w:rsidRPr="00995FD4" w:rsidRDefault="00995FD4" w:rsidP="00995FD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995FD4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o výchovno-vzdelávacej činnosti, jej výsledkoch a podmienkach za školský rok 2022/2023</w:t>
      </w:r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Podľa vyhlášky Ministerstva Školstva SR 435/2020 Z.z. v znení vyhlášky 526/2021 Z.z.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bookmarkStart w:id="1" w:name="1a"/>
      <w:bookmarkEnd w:id="1"/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1 a</w:t>
      </w:r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5593"/>
      </w:tblGrid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Základná škola, Štúrova 1115, 90841 Šaštín - Stráže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Štúrova 1115, 90841 Šaštín - Stráže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+421 x 0346592309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zssastin@gmail.com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zssastin.edupage.org</w:t>
            </w:r>
          </w:p>
        </w:tc>
      </w:tr>
    </w:tbl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2" w:name="e1a"/>
      <w:bookmarkEnd w:id="2"/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2665"/>
        <w:gridCol w:w="1521"/>
        <w:gridCol w:w="3062"/>
      </w:tblGrid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e-mail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Ing. Ľubomír Galuš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0911 321 606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lgalus@azet.sk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ZRŠ pre 1.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Mgr. Marta Komorníková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0949 318 726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komornikova.m@gmail.com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ZRŠ pre 2.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Mgr. Klaudia Kubinová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0917 860 092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kubinovaklaudia@gmail.com</w:t>
            </w:r>
          </w:p>
        </w:tc>
      </w:tr>
    </w:tbl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871"/>
        <w:gridCol w:w="1017"/>
        <w:gridCol w:w="1180"/>
      </w:tblGrid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Kontakt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Funkcia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Mgr. Iveta Ryčovská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učiteľka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Mgr. Jana Deščíková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učiteľka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Darina Línková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účtovníčka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Katarína Sofková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Ing. Petra Podolská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PharmDr. Zuzana Okasová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Lucia Filípková Kvačkajová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Ing. Gabriela Baďurová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Vladimír Sofka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Jana Dalajková Suchá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Ing. Lucia Flajžíková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</w:tbl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3" w:name="1b"/>
      <w:bookmarkEnd w:id="3"/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lastRenderedPageBreak/>
        <w:t>§ 2. ods. 1 b</w:t>
      </w:r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3585"/>
      </w:tblGrid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MsÚ Šaštín - Stráže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Alej 549, 908 41 Šaštín - Stráže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034/6987411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sekretariat@mestosastinstraze.sk</w:t>
            </w:r>
          </w:p>
        </w:tc>
      </w:tr>
    </w:tbl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4" w:name="e1b"/>
      <w:bookmarkStart w:id="5" w:name="1c"/>
      <w:bookmarkEnd w:id="4"/>
      <w:bookmarkEnd w:id="5"/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1 c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Činnosť rady školy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Rada školy je iniciatívnym a poradným samosprávnym orgánom, ktorý vyjadruje a presadzuje záujmy miestnej samosprávy a záujmy rodičov, pedagogických a nepedagogických zamestnancov školy. Plní tiež funkciu verejnej kontroly práce vedúcich zamestnancov školy. V prípade potreby je riaditeľ školy prizvaný na jej zasadnutia.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Poradným orgánom v tomto školskom roku bola pedagogická rada.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Zasadnutia sa uskutočňovali podľa plánu 6 - krát ročne.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Rokovala o dôležitých dokumentoch školy: plán práce, školský vzdelávací program, školský výchovno- vzdelávací program, vnútorný systém hodnotenia a klasifikácie žiakov, školský poriadok a iné.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Jej činnosť je podrobne uvedená v zápisniciach.</w:t>
      </w:r>
      <w:bookmarkStart w:id="6" w:name="e1c"/>
      <w:bookmarkStart w:id="7" w:name="1d"/>
      <w:bookmarkEnd w:id="6"/>
      <w:bookmarkEnd w:id="7"/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1 d</w:t>
      </w:r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Údaje o počte žiakov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Počet žiakov školy: </w:t>
      </w: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448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, 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>Počet tried: </w:t>
      </w: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21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8" w:name="e1d"/>
      <w:bookmarkStart w:id="9" w:name="1e"/>
      <w:bookmarkEnd w:id="8"/>
      <w:bookmarkEnd w:id="9"/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lastRenderedPageBreak/>
        <w:t>§ 2. ods. 1 e</w:t>
      </w:r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528"/>
        <w:gridCol w:w="1824"/>
        <w:gridCol w:w="2116"/>
        <w:gridCol w:w="2315"/>
      </w:tblGrid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 nepedag.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 úväzkov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 úväzkov nepedag. prac.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0,18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0,08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10" w:name="e1e"/>
      <w:bookmarkStart w:id="11" w:name="1f"/>
      <w:bookmarkEnd w:id="10"/>
      <w:bookmarkEnd w:id="11"/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1 f</w:t>
      </w:r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40"/>
        <w:gridCol w:w="1944"/>
        <w:gridCol w:w="709"/>
      </w:tblGrid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spolu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30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sociálny pedagóg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</w:tr>
    </w:tbl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12" w:name="e1f"/>
      <w:bookmarkEnd w:id="12"/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Predmety vyučované nekvalifikovane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Všetky predmety sú odučené kvalifikovanými učiteľmi. Niektoré nie sú odučené kvalifikovane, ale odborne - učiteľ má inú aprobáciu.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2733"/>
        <w:gridCol w:w="2247"/>
      </w:tblGrid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hodín týždenne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54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E4B5D" w:rsidRDefault="007E4B5D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  <w:bookmarkStart w:id="13" w:name="1g"/>
      <w:bookmarkEnd w:id="13"/>
    </w:p>
    <w:p w:rsidR="007E4B5D" w:rsidRDefault="007E4B5D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lastRenderedPageBreak/>
        <w:t>§ 2. ods. 1 g</w:t>
      </w:r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1579"/>
        <w:gridCol w:w="1116"/>
        <w:gridCol w:w="1199"/>
        <w:gridCol w:w="1420"/>
      </w:tblGrid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okr.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národ. kolo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Olympiáda v slovenskom jazyku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Olympiáda v anglickom jazyku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Biologická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Technická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Hurbanov pamätník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Pytagoriáda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Šaliansky Maťko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Shakespeare v nás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Do you speak 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WocaBee</w:t>
            </w:r>
            <w:proofErr w:type="spellEnd"/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šampionát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Informatický Bobor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Zvieratá z našich lesov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Mladý technik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IQ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Hasiči očami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</w:tr>
    </w:tbl>
    <w:p w:rsidR="005407EC" w:rsidRDefault="005407EC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bookmarkStart w:id="14" w:name="e1g"/>
      <w:bookmarkEnd w:id="14"/>
    </w:p>
    <w:p w:rsid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7E4B5D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Aktivity a prezentácia na verejnosti</w:t>
      </w:r>
    </w:p>
    <w:p w:rsidR="005407EC" w:rsidRPr="007E4B5D" w:rsidRDefault="005407EC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Dekoračno-výtvarný krúžok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Prvé stretnutia krúžku boli zamerané na výrobu dekoratívnych predmetov z prírodných materiálov. Žiaci si priniesli z potuliek jesennou prírodou gaštany, žalude a šišky. Iní zasa priniesli plody záhrady ako napríklad tekvice, jablká, hrušky,... Celý tento materiál sa pod šikovnými rukami premenil na množstvo ozdobných predmetov, ktoré počas jesene krášlili chodby našej školy.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Zbierka na útulok OZ Záchranný koráb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Spoločne sme vyzbierali sumu 284,72 €. Za 78 € sme zakúpili granule pre psíkov, zvyšných 206,72 € sme dali prevádzkovateľke útulku.</w:t>
      </w:r>
    </w:p>
    <w:p w:rsidR="007E4B5D" w:rsidRDefault="00995FD4" w:rsidP="007E4B5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Október - mesiac úcty k</w:t>
      </w:r>
      <w:r w:rsidR="007E4B5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starším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V októbri si žiaci prvého stupňa uctili starčekov a starenky, ktorí žijú v Dome seniorov v Šaštíne-Strážach. Úsmev na tvári im vyčarili peknými pozdravmi, ktoré im zhotovili v škole.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Environmentálna divadelná hra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Formou online kvízov sa </w:t>
      </w:r>
      <w:r w:rsidR="007E4B5D" w:rsidRPr="00995FD4">
        <w:rPr>
          <w:rFonts w:ascii="Tahoma" w:eastAsia="Times New Roman" w:hAnsi="Tahoma" w:cs="Tahoma"/>
          <w:color w:val="000000"/>
          <w:sz w:val="27"/>
          <w:szCs w:val="27"/>
        </w:rPr>
        <w:t>žiaci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8. a 9. ročníka venovali aktuálnym ekologickým témam.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SMS - Starý mobil sem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Naša škola sa zapojila do zberovej súťaže - SMS - Starý mobil sem. Vyzbieraním 205 starých mobilných telefónov sme pomohli </w:t>
      </w:r>
      <w:r w:rsidR="007E4B5D" w:rsidRPr="00995FD4">
        <w:rPr>
          <w:rFonts w:ascii="Tahoma" w:eastAsia="Times New Roman" w:hAnsi="Tahoma" w:cs="Tahoma"/>
          <w:color w:val="000000"/>
          <w:sz w:val="27"/>
          <w:szCs w:val="27"/>
        </w:rPr>
        <w:t>recyklovať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nebezpečný </w:t>
      </w:r>
      <w:r w:rsidR="007E4B5D" w:rsidRPr="00995FD4">
        <w:rPr>
          <w:rFonts w:ascii="Tahoma" w:eastAsia="Times New Roman" w:hAnsi="Tahoma" w:cs="Tahoma"/>
          <w:color w:val="000000"/>
          <w:sz w:val="27"/>
          <w:szCs w:val="27"/>
        </w:rPr>
        <w:t>elektro odpad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Zber papiera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Zapojili sa žiaci viacerých tried, spolu vyzbierali 885,80 kg.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Medzinárodný deň vojnových veteránov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V piatok 11.11.2022 o 11:00 hod. sa žiaci 3.C a 4.C zúčastnili pietneho aktu s kladením vencov pri pamätníku padlých vojakov v Strážach. Prejavili tak úctu tým, ktorí za nás bojovali.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Priateľský florbalový zápas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Dňa 4. 11. 2022 sme zorganizovali priateľský florbalový zápas našich žiakov proti žiakom ZŠ Bernolákova z Holíča. Zápas sa hral 3 x 20 minút v našej školskej telocvični.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Svetový deň bez fajčenia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Naša sociálna pedagogička informovala o škodlivosti fajčenia, žiaci vyrobili makety cigariet a z nich vyskladali slovo STOP.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Kurz konverzácie v anglickom jazyku s anglickým lektorom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lastRenderedPageBreak/>
        <w:t>V októbri a novembri si žiaci siedmeho až deviateho ročníka precvičili anglický jazyk priamo s "native speaker" - rodeným hovoriacim. Počas intenzívneho kurzu komunikovali len v anglickom jazyku.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Križovatky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Zážitkové aktivity pre žiakov 7. ročníka o vzťahoch žiakov v triedach, vzájomnej tolerancii, pochopení osobných hodnôt a vzájomnom uvedomovaní sa sme uskutočnili v spolupráci s CPP Senica.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Mikulášsky trh solidarity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Tradičný Mikulášsky trh solidarity sa konal 5.12. 2023. Žiaci so svojimi triednymi učiteľmi a rodičmi pripravili rôzne výrobky, ktoré potom predávali spolužiakom a verejnosti. Spolu vyzbierali 3020,83 €. Väčšina peňazí putovala na dobročinné účely, zvyšok do triednych fondov.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Krabičky naplnené láskou a úctou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V predvianočnom čase sa žiaci prvého stupňa zapojili do milej aktivity, v rámci ktorej spolu s rodičmi a pani učiteľkami pripravili krabičky a vianočné pohľadnice, ktorými potešili seniorov v ZPS Šaštín-Stráže.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Koledy a vinše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Žiaci potešili </w:t>
      </w:r>
      <w:r w:rsidR="007E4B5D" w:rsidRPr="00995FD4">
        <w:rPr>
          <w:rFonts w:ascii="Tahoma" w:eastAsia="Times New Roman" w:hAnsi="Tahoma" w:cs="Tahoma"/>
          <w:color w:val="000000"/>
          <w:sz w:val="27"/>
          <w:szCs w:val="27"/>
        </w:rPr>
        <w:t>vinšmi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a koledami zamestnancov MsÚ, sponzorov školy, miestnych lekárov, predavačky i okoloidúcich ľudí.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Otvorená hodina pre predškolákov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Predškoláci sa zoznámili s novým prostredím, vyskúšali si písanie na tabuľu a sedenie v laviciach.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Lyžiarsky výcvik</w:t>
      </w:r>
    </w:p>
    <w:p w:rsidR="00995FD4" w:rsidRPr="00995FD4" w:rsidRDefault="007E4B5D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Žiaci</w:t>
      </w:r>
      <w:r w:rsidR="00995FD4"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siedmeho až deviateho ročníka sa vo februári zúčastnili lyžiarskeho výcviku v Demänovskej doline - stredisko Jasná.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Noc s Andersenom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lastRenderedPageBreak/>
        <w:t>V rámci medzinárodného podujatia na podporu čítania zažili žiaci prvého stupňa večer plný čítania rozprávok, riešenia rôznych zaujímavých úloh a zábavy.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Plavecký výcvik</w:t>
      </w:r>
    </w:p>
    <w:p w:rsidR="00995FD4" w:rsidRPr="00995FD4" w:rsidRDefault="007E4B5D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Žiaci</w:t>
      </w:r>
      <w:r w:rsidR="00995FD4"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3. a 4. ročníka absolvovali plavecký výcvik pod vedením skúsených plavčíkov v priestoroch senickej plavárne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Preventívne programy zamerané na šikanu v spolupráci s CPP Senica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Programov sa zúčastňovali žiaci prvého aj druhého stupňa.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Svet okolo nás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Žiaci 2. stupňa si zážitkovou formou obohatili </w:t>
      </w:r>
      <w:r w:rsidR="007E4B5D" w:rsidRPr="00995FD4">
        <w:rPr>
          <w:rFonts w:ascii="Tahoma" w:eastAsia="Times New Roman" w:hAnsi="Tahoma" w:cs="Tahoma"/>
          <w:color w:val="000000"/>
          <w:sz w:val="27"/>
          <w:szCs w:val="27"/>
        </w:rPr>
        <w:t>poznatky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z geografie interaktívnym programom Čína - ríša za Veľkým múrom.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Čitateľský maratón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V rámci projektu Čítame spolu sa v školskej knižnici do maratónu sa zapojili všetci žiaci našej školy.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Záverečná opekačka na Gazárke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Príjemný čas v prírode strávili druháci a </w:t>
      </w:r>
      <w:r w:rsidR="007E4B5D" w:rsidRPr="00995FD4">
        <w:rPr>
          <w:rFonts w:ascii="Tahoma" w:eastAsia="Times New Roman" w:hAnsi="Tahoma" w:cs="Tahoma"/>
          <w:color w:val="000000"/>
          <w:sz w:val="27"/>
          <w:szCs w:val="27"/>
        </w:rPr>
        <w:t>štvrtáci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spolu s rodičmi a pani učiteľkami pri ohni a chutných špekáčikoch.</w:t>
      </w:r>
      <w:bookmarkStart w:id="15" w:name="1h"/>
      <w:bookmarkEnd w:id="15"/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1 h</w:t>
      </w:r>
    </w:p>
    <w:p w:rsidR="00995FD4" w:rsidRPr="007E4B5D" w:rsidRDefault="00995FD4" w:rsidP="00A530C9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7E4B5D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Projekty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Projekty, do ktorých je škola zapojená, ich zameranie, stručná charakteristika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A) Dlhodobé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Pomáhajúce profesie v edukácii detí a žiakov II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Projekt vedie jednotlivých asistentov učiteľa k poznávaniu osobnosti žiaka. Riešením ich problémov v prejavoch správania sa, ktoré sú dôsledkom ich diagnóz. Usmerňovanie žiakov, aby mohli vychádzať so spolužiakmi, ale zároveň ich presmerovať na učenie a dianie v triede. Úzko spolupracovať s 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lastRenderedPageBreak/>
        <w:t>triednou učiteľkou a rodičmi, aby žiak zvládol vyučovací proces čo najlepšie s ohľadom na jeho individuálne potreby. Cieľom je povzbudenie žiaka k aktivite na hodine, pomoc pri správnom pochopení úloh, motivácia k lepším výsledkom, pomoc začleniť do kolektívu.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Škola plná zdravia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Výchovou žiakov ku zdraviu sa chce dosiahnuť, aby žiak bol schopný rozlíšiť, čo je zdraviu prospešné a čo je škodlivé, vedel si zvoliť cestu k zachovaniu zdravia, konal uvedomene, efektívne a zodpovedne a aby si tieto návyky preniesol do dospelosti a vychovával k nim svoje deti.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BIG SK - AT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Naša ZŠ je zapojená do BIG SK-AT, ktorý je financovaný z projektu Interreg V-A SK-AT. Hlavným partnerom a koordinátorom projektu je Úrad dolnorakúskej krajinskej vlády, odd. materské školy. Hlavný slovenský cezhraničný partner projektu je mesto Senica a zastupuje v ňom 11 obcí. Ďalšími partnermi projektu sú Enviropark Pomoravie n.</w:t>
      </w:r>
      <w:r w:rsidR="00A530C9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>o (združenie 8 obcí), Rozvíja líderský potenciál mladých ľudí a vedie ich k zodpovednému podnikaniu Daphne o.</w:t>
      </w:r>
      <w:r w:rsidR="00A530C9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>z Inštitút aplikovanej ekológie, Európska kancelária školského úradu pre mesto Viedeň, Rakúski priatelia detí - krajská organizácia Viedeň, Spolková krajina Burgenland, mestská časť Bratislava - Nové Mesto a obec Záhorská Ves. Projekt nadväzuje na predchádzajúce projekty ocenené cezhraničnou cenou za inovácie v oblasti vzdelávania. Hodiny boli medzi deťmi obľúbené a projekty získali širokú podporu pedagógov, predstaviteľov obcí i rodičov. Rovnaký ohlas mali na rakúskej hranici, kde deti úspešne zvládli základy slovenského jazyka. V tomto školskom roku z dôvodu dištančného vzdelávania nám dodali pomôcky pre žiakov.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Podpora inklúzie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V rámci projektu pracuje v škole 8 odborných asistentov, venujú sa začleneným žiakom, ktorí potrebujú odbornú asistenciu.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Mlieko pre školy -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školský mliečny program Brejky</w:t>
      </w:r>
    </w:p>
    <w:p w:rsidR="00995FD4" w:rsidRPr="00995FD4" w:rsidRDefault="007E4B5D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Cieľom</w:t>
      </w:r>
      <w:r w:rsidR="00995FD4"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mliečneho programu je podporovať zdravé stravovacie návyky u 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>detí</w:t>
      </w:r>
      <w:r w:rsidR="00995FD4"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a zatraktívniť konzumáciu mliečnych 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>výrobkov. Benefitom</w:t>
      </w:r>
      <w:r w:rsidR="00995FD4"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pre deti je jedno mlieko denne zdarma.</w:t>
      </w:r>
    </w:p>
    <w:p w:rsidR="00995FD4" w:rsidRPr="00995FD4" w:rsidRDefault="007E4B5D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Projekt</w:t>
      </w:r>
      <w:r w:rsidR="00995FD4"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digitálneho vybavenia škôl ediT 1 a 2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Pedagogickí a odborní zamestnanci takto mohli získať notebooky a tablety. Projektom ministerstvo školstva rieši digitálne vybavenie a digitálnu infraštruktúru škôl. Národný projekt je potrebné chápať ako kompenzačný krok reagujúci na pandémiu a zároveň ako krok v rámci celkového prispôsobovania sa výchovno-vzdelávacieho procesu aktuálnym potrebám vo vzdelávaní.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B) Krátkodobé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Biela pastelka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Podpora slepých a slabovidiacich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Kozmix LAB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V rámci projektu sme raz do týždňa realizovali interaktívne vzdelávacie aktivity založené na projektovom vyučovaní. Téma projektu pre 2. ročník - Štyri ročné obdobia a pre 3. ročník - Detstvo starých rodičov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Deň narcisov - podpora Ligy proti rakovine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niektorí naši žiaci sa zapojili aj ako dobrovoľníci v našom meste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Červené stužky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Účasť na celoslovenskej kampani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Deň Zeme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Nech je Deň Zeme každý deň - aktivity na ochranu životného prostredia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Deň vody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Vážme si vodu</w:t>
      </w: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>- aktivity žiakov 9. ročníka pre 1. stupeň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16" w:name="e1h"/>
      <w:bookmarkStart w:id="17" w:name="1i"/>
      <w:bookmarkEnd w:id="16"/>
      <w:bookmarkEnd w:id="17"/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1 i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Výsledky inšpekčnej činnosti</w:t>
      </w:r>
    </w:p>
    <w:p w:rsid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Inšpekčná </w:t>
      </w:r>
      <w:r w:rsidR="007E4B5D" w:rsidRPr="00995FD4">
        <w:rPr>
          <w:rFonts w:ascii="Tahoma" w:eastAsia="Times New Roman" w:hAnsi="Tahoma" w:cs="Tahoma"/>
          <w:color w:val="000000"/>
          <w:sz w:val="27"/>
          <w:szCs w:val="27"/>
        </w:rPr>
        <w:t>činnosť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v tomto školskom roku v našej škole neprebehla.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18" w:name="e1i"/>
      <w:bookmarkStart w:id="19" w:name="1j"/>
      <w:bookmarkEnd w:id="18"/>
      <w:bookmarkEnd w:id="19"/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lastRenderedPageBreak/>
        <w:t>§ 2. ods. 1 j</w:t>
      </w:r>
    </w:p>
    <w:p w:rsidR="00995FD4" w:rsidRPr="007E4B5D" w:rsidRDefault="00995FD4" w:rsidP="00A530C9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7E4B5D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Materiálno-technické podmienky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1. Hodnotenie učební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triedy sú vyhovujúce po stránke: osvetlenia, veľkosti plochy na žiaka, sú vybavené vhodným školským nábytkom, ktorý zohľadňuje telesnú výšku žiakov, pokryté podlahou PVC, ktorá má veľmi ľahkú údržbu, okná je možné zatemniť žalúziami.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2. Hodnotenie odborných učební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- máme 2 počítačové učebne, ktoré sú dostatočne vybavené počítačovou technikou, vhodným nábytkom, zatemnené žalúziami. Tretia počítačová učebňa </w:t>
      </w:r>
      <w:r w:rsidR="007E4B5D" w:rsidRPr="00995FD4">
        <w:rPr>
          <w:rFonts w:ascii="Tahoma" w:eastAsia="Times New Roman" w:hAnsi="Tahoma" w:cs="Tahoma"/>
          <w:color w:val="000000"/>
          <w:sz w:val="27"/>
          <w:szCs w:val="27"/>
        </w:rPr>
        <w:t>nachádzajúca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sa v elokovanom pracovisku je z kapacitných dôvodov nevyhovujúca.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- k dispozícii sú 2 jazykové učebne vybavené audio-vizuálnou technikou, 1 učebňa fyziky </w:t>
      </w:r>
      <w:r w:rsidR="007E4B5D" w:rsidRPr="00995FD4">
        <w:rPr>
          <w:rFonts w:ascii="Tahoma" w:eastAsia="Times New Roman" w:hAnsi="Tahoma" w:cs="Tahoma"/>
          <w:color w:val="000000"/>
          <w:sz w:val="27"/>
          <w:szCs w:val="27"/>
        </w:rPr>
        <w:t>premiestnená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do vyhovujúcich priestorov z hľadiska vykurovania a veľkosti, 1 učebňa techniky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1 učebňa chémie- </w:t>
      </w:r>
      <w:r w:rsidR="007E4B5D" w:rsidRPr="00995FD4">
        <w:rPr>
          <w:rFonts w:ascii="Tahoma" w:eastAsia="Times New Roman" w:hAnsi="Tahoma" w:cs="Tahoma"/>
          <w:color w:val="000000"/>
          <w:sz w:val="27"/>
          <w:szCs w:val="27"/>
        </w:rPr>
        <w:t>biológie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je zmodernizovaná vďaka projektu a uvedená do prevádzky a od novembra bude sprístupnená moderná žiacka knižnica s množstvom kníh.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máme 11 interaktívnych tabúľ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3. Hodnotenie školskej jedálne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- škola má </w:t>
      </w:r>
      <w:r w:rsidR="007E4B5D" w:rsidRPr="00995FD4">
        <w:rPr>
          <w:rFonts w:ascii="Tahoma" w:eastAsia="Times New Roman" w:hAnsi="Tahoma" w:cs="Tahoma"/>
          <w:color w:val="000000"/>
          <w:sz w:val="27"/>
          <w:szCs w:val="27"/>
        </w:rPr>
        <w:t>vlastnú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jedáleň, je kompletne vybavená. V školskej jedálni na Štúrovej ulici bola uskutočnená výmena radiátorov.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4. Telocvičňa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telocvičňa je vyhovujúca - bolo nainštalované nové úsporné osvetlenie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5. Školské ihrisko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hádzanárske ihrisko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lastRenderedPageBreak/>
        <w:t>-viacúčelové otvorené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multifunkčné ihrisko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6. Učebné pomôcky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Snažíme sa inovovať, </w:t>
      </w:r>
      <w:r w:rsidR="007E4B5D" w:rsidRPr="00995FD4">
        <w:rPr>
          <w:rFonts w:ascii="Tahoma" w:eastAsia="Times New Roman" w:hAnsi="Tahoma" w:cs="Tahoma"/>
          <w:color w:val="000000"/>
          <w:sz w:val="27"/>
          <w:szCs w:val="27"/>
        </w:rPr>
        <w:t>dopĺňať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učebné pomôcky a softvér. Pre skvalitnenie práce učiteľov sme nakúpili notebooky.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7. Budova školy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nové vonkajšie osvetlenie budovy reflektormi - momentálne z dôvodu šetrenia elektrickou energiou mimo prevádzky.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</w:t>
      </w:r>
      <w:r w:rsidR="00D82954">
        <w:rPr>
          <w:rFonts w:ascii="Tahoma" w:eastAsia="Times New Roman" w:hAnsi="Tahoma" w:cs="Tahoma"/>
          <w:color w:val="000000"/>
          <w:sz w:val="27"/>
          <w:szCs w:val="27"/>
        </w:rPr>
        <w:t>oprava a vymaľovanie soklu oplotenia areálu ZŠ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-vymaľovanie vonkajšej fasády</w:t>
      </w:r>
      <w:r w:rsidR="00D82954">
        <w:rPr>
          <w:rFonts w:ascii="Tahoma" w:eastAsia="Times New Roman" w:hAnsi="Tahoma" w:cs="Tahoma"/>
          <w:color w:val="000000"/>
          <w:sz w:val="27"/>
          <w:szCs w:val="27"/>
        </w:rPr>
        <w:t xml:space="preserve"> budovy ZŠ a schodišťa pred budovou ZŠ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-oprava a vymaľovanie soklov na chodbe na prízemí a</w:t>
      </w:r>
      <w:r w:rsidR="00D82954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>schodištiach</w:t>
      </w:r>
      <w:r w:rsidR="00D82954">
        <w:rPr>
          <w:rFonts w:ascii="Tahoma" w:eastAsia="Times New Roman" w:hAnsi="Tahoma" w:cs="Tahoma"/>
          <w:color w:val="000000"/>
          <w:sz w:val="27"/>
          <w:szCs w:val="27"/>
        </w:rPr>
        <w:t xml:space="preserve"> v budove ZŠ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-vymaľovanie kuchynky a zborovne, zakúpenie 8 ks kresiel do kuchynky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-oprava vonkajšieho vodovodného prepojenia medzi budovou školy a objektom školskej jedálne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-oprava vonkajšieho ihriska s novým kazetovým povrchom a bránkami v elokovanom pracovisku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-oprava doskočiska so zabetónovanou rozbehovou dráhou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-oprava a výmena vodovodných </w:t>
      </w:r>
      <w:r w:rsidR="007E4B5D" w:rsidRPr="00995FD4">
        <w:rPr>
          <w:rFonts w:ascii="Tahoma" w:eastAsia="Times New Roman" w:hAnsi="Tahoma" w:cs="Tahoma"/>
          <w:color w:val="000000"/>
          <w:sz w:val="27"/>
          <w:szCs w:val="27"/>
        </w:rPr>
        <w:t>stúpačiek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medzi jednotlivými poschodiami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-zakúpenie nábytku do novej miestnosti sociálneho pedagóga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-zakúpenie a inštalovanie teplovzdušných jednotiek do miestnosti sociálneho pedagóga a</w:t>
      </w:r>
      <w:r w:rsidR="007E4B5D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>bio</w:t>
      </w:r>
      <w:r w:rsidR="007E4B5D">
        <w:rPr>
          <w:rFonts w:ascii="Tahoma" w:eastAsia="Times New Roman" w:hAnsi="Tahoma" w:cs="Tahoma"/>
          <w:color w:val="000000"/>
          <w:sz w:val="27"/>
          <w:szCs w:val="27"/>
        </w:rPr>
        <w:t>logicko - chemického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laboratória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-zakúpenie kresiel v počte 6 ks do knižnice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</w:t>
      </w:r>
      <w:r w:rsidR="007E4B5D" w:rsidRPr="00995FD4">
        <w:rPr>
          <w:rFonts w:ascii="Tahoma" w:eastAsia="Times New Roman" w:hAnsi="Tahoma" w:cs="Tahoma"/>
          <w:color w:val="000000"/>
          <w:sz w:val="27"/>
          <w:szCs w:val="27"/>
        </w:rPr>
        <w:t>zakúpenie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a inštalovanie vešiakov a lavičiek na chodbách pred triedami v elokovanom pracovisku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lastRenderedPageBreak/>
        <w:t>-inštalovanie novej interaktívnej tabule a zakúpenie koberca do triedy 1. ročníka v elokovanom pracovisku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-vymaľovanie priestorov oddelenia ŠKD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-vyčistenie a vymaľovanie priestorov kuchyne a skladov ŠJ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-pokládka nového podlahového materiálu do skladov ŠJ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20" w:name="e1j"/>
      <w:bookmarkStart w:id="21" w:name="1k"/>
      <w:bookmarkEnd w:id="20"/>
      <w:bookmarkEnd w:id="21"/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1 k</w:t>
      </w:r>
    </w:p>
    <w:p w:rsidR="00995FD4" w:rsidRPr="007E4B5D" w:rsidRDefault="00995FD4" w:rsidP="00A530C9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7E4B5D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Úspechy a nedostatky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Oblasti, v ktorých škola dosahuje dobré výsledky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>: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odbornosť pedagogických zamestnancov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nové nápady na skvalitnenie výchovno-vzdelávacieho procesu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kvalitná práca so začlenenými žiakmi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aktívna práca asistentiek na vyučovacích hodinách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vzájomná spolupráca a výmena skúseností medzi pedagógmi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prevencia závislosti na sociálnych sieťach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- elektronické vedenie agendy: triednej knihy, žiackej </w:t>
      </w:r>
      <w:r w:rsidR="006240B5">
        <w:rPr>
          <w:rFonts w:ascii="Tahoma" w:eastAsia="Times New Roman" w:hAnsi="Tahoma" w:cs="Tahoma"/>
          <w:color w:val="000000"/>
          <w:sz w:val="27"/>
          <w:szCs w:val="27"/>
        </w:rPr>
        <w:t>knižk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>y,</w:t>
      </w:r>
      <w:r w:rsidR="006240B5">
        <w:rPr>
          <w:rFonts w:ascii="Tahoma" w:eastAsia="Times New Roman" w:hAnsi="Tahoma" w:cs="Tahoma"/>
          <w:color w:val="000000"/>
          <w:sz w:val="27"/>
          <w:szCs w:val="27"/>
        </w:rPr>
        <w:t xml:space="preserve"> triednych výkazov a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katalógových listov žiakov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modernizácia odborných učební a knižnice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samovzdelávanie učiteľov prostredníctvom webinárov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Oblasti, v ktorých sú nedostatky a treba úroveň výchovy a vzdelávania zlepšiť: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slabé výsledky niektorých žiakov - pasivita, nezáujem, nenosenie pomôcok, nedostatočná príprava na vyučovanie, časté absencie na hodinách</w:t>
      </w:r>
    </w:p>
    <w:p w:rsidR="00995FD4" w:rsidRPr="00995FD4" w:rsidRDefault="00995FD4" w:rsidP="00A530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laxný prístup niektorých rodičov ku škole, neadekvátne ospravedlňovanie nedostatkov a absencií detí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lastRenderedPageBreak/>
        <w:t>- chýba telocvičňa v elokovanom pracovisku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nevyhovujúca učebňa informatiky v elokovanom pracovisku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chýbajú nám interaktívne tabule v niektorých triedach.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z finančných dôvodov neboli vymaľované triedy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Návrh opatrení: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zdokonaľovať čitateľskú gramotnosť žiakov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zlepšovať vyjadrovacie schopnosti žiakov ústnymi odpoveďami, prezentovaním projektov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spolupracovať s rodičmi na hľadaní rovnakej stratégie pri vzdelávaní dieťaťa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častejšie zaraďovať do vyučovania zážitkové formy učenia, besedy, exkurzie, prácu v teréne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dodržiavať objektivitu a pedagogický takt pri hodnotení žiakov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- zaraďovať do vyučovania na 1. stupni daltonské prvky</w:t>
      </w:r>
      <w:bookmarkStart w:id="22" w:name="e1k"/>
      <w:bookmarkStart w:id="23" w:name="3a"/>
      <w:bookmarkEnd w:id="22"/>
      <w:bookmarkEnd w:id="23"/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3 a</w:t>
      </w:r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ŠVVP na ZŠ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Počet žiakov so ŠVVP: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347"/>
      </w:tblGrid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24" w:name="e3a"/>
      <w:bookmarkStart w:id="25" w:name="3b"/>
      <w:bookmarkEnd w:id="24"/>
      <w:bookmarkEnd w:id="25"/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lastRenderedPageBreak/>
        <w:t>§ 2. ods. 3 b</w:t>
      </w:r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Zapísaní žiaci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Počet zapísaných prvákov k 30.6.2023: </w:t>
      </w:r>
      <w:r w:rsidRPr="00995FD4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súčet 56/ počet dievčat 32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Skutočný počet žiakov 1.ročníka k 15.9.2023: </w:t>
      </w:r>
      <w:r w:rsidRPr="00995FD4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súčet 48/ počet dievčat 30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Počet detí s odloženou školskou dochádzkou: </w:t>
      </w:r>
      <w:r w:rsidRPr="00995FD4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súčet 6/ počet dievčat 1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26" w:name="e3b"/>
      <w:bookmarkStart w:id="27" w:name="3d"/>
      <w:bookmarkEnd w:id="26"/>
      <w:bookmarkEnd w:id="27"/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3 d</w:t>
      </w:r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Prijatí na SŠ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Ukončenie </w:t>
      </w:r>
      <w:r w:rsidR="00A530C9"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školskej</w:t>
      </w: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dochádzky na ZŠ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Školskú dochádzku v 9. ročníku ukončilo 39 žiakov, v nižších ročníkoch 4 žiaci.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V piatom ročníku ukončil štúdium 1 žiak - bol prijatý na bilingválne osemročné gymnázium.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V ôsmom ročníku ukončili štúdium 3 žiaci - 1 žiačka bola prijatá na bilingválne štvorročné gymnázium a 2 žiaci boli prijatí na dvojročný odbor.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399"/>
        <w:gridCol w:w="2332"/>
        <w:gridCol w:w="420"/>
        <w:gridCol w:w="1199"/>
        <w:gridCol w:w="420"/>
        <w:gridCol w:w="1559"/>
        <w:gridCol w:w="1220"/>
      </w:tblGrid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Gymn.8. ročné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Gymn. 4 ročné bilingválne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SOŠ 4.ročná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Žiakov spolu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D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D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7E4B5D" w:rsidRDefault="007E4B5D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  <w:bookmarkStart w:id="28" w:name="e3d"/>
      <w:bookmarkStart w:id="29" w:name="3e"/>
      <w:bookmarkEnd w:id="28"/>
      <w:bookmarkEnd w:id="29"/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lastRenderedPageBreak/>
        <w:t>§ 2. ods. 3 e</w:t>
      </w:r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71"/>
        <w:gridCol w:w="468"/>
        <w:gridCol w:w="468"/>
        <w:gridCol w:w="468"/>
        <w:gridCol w:w="468"/>
        <w:gridCol w:w="508"/>
        <w:gridCol w:w="518"/>
        <w:gridCol w:w="678"/>
        <w:gridCol w:w="466"/>
        <w:gridCol w:w="468"/>
        <w:gridCol w:w="520"/>
        <w:gridCol w:w="508"/>
        <w:gridCol w:w="468"/>
        <w:gridCol w:w="528"/>
        <w:gridCol w:w="480"/>
      </w:tblGrid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NAV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PCV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995FD4" w:rsidRPr="00995FD4" w:rsidRDefault="00995FD4" w:rsidP="0099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68"/>
        <w:gridCol w:w="493"/>
        <w:gridCol w:w="473"/>
        <w:gridCol w:w="468"/>
        <w:gridCol w:w="484"/>
        <w:gridCol w:w="619"/>
        <w:gridCol w:w="468"/>
        <w:gridCol w:w="502"/>
        <w:gridCol w:w="468"/>
        <w:gridCol w:w="485"/>
      </w:tblGrid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VYV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1,04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1,06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1,05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1,37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1,08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1,42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1,28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95FD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</w:tbl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30" w:name="e3e"/>
      <w:bookmarkEnd w:id="30"/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Neklasifikovaní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D3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</w:tr>
    </w:tbl>
    <w:p w:rsidR="00B83F13" w:rsidRDefault="00B83F13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  <w:bookmarkStart w:id="31" w:name="5a"/>
      <w:bookmarkEnd w:id="31"/>
    </w:p>
    <w:p w:rsidR="00B83F13" w:rsidRDefault="00B83F13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</w:p>
    <w:p w:rsidR="00B83F13" w:rsidRDefault="00B83F13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</w:p>
    <w:p w:rsid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lastRenderedPageBreak/>
        <w:t>§ 2. ods. 5 a</w:t>
      </w:r>
    </w:p>
    <w:p w:rsid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Finančné a hmotné zabezpečenie</w:t>
      </w:r>
    </w:p>
    <w:p w:rsidR="00B83F13" w:rsidRDefault="00B83F13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6F017F" w:rsidRPr="00995FD4" w:rsidRDefault="006F017F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tbl>
      <w:tblPr>
        <w:tblW w:w="9136" w:type="dxa"/>
        <w:tblInd w:w="-5" w:type="dxa"/>
        <w:tblLook w:val="04A0" w:firstRow="1" w:lastRow="0" w:firstColumn="1" w:lastColumn="0" w:noHBand="0" w:noVBand="1"/>
      </w:tblPr>
      <w:tblGrid>
        <w:gridCol w:w="2080"/>
        <w:gridCol w:w="516"/>
        <w:gridCol w:w="2800"/>
        <w:gridCol w:w="1220"/>
        <w:gridCol w:w="1460"/>
        <w:gridCol w:w="1060"/>
      </w:tblGrid>
      <w:tr w:rsidR="00B83F13" w:rsidRPr="00B83F13" w:rsidTr="00B83F13">
        <w:trPr>
          <w:trHeight w:val="288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  <w:t>Ukazovateľ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  <w:t>Rozpis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  <w:t>Úprava rozpočtu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  <w:t>Čerpanie  k</w:t>
            </w:r>
          </w:p>
        </w:tc>
      </w:tr>
      <w:tr w:rsidR="00B83F13" w:rsidRPr="00B83F13" w:rsidTr="00B83F13">
        <w:trPr>
          <w:trHeight w:val="288"/>
        </w:trPr>
        <w:tc>
          <w:tcPr>
            <w:tcW w:w="5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B83F13">
              <w:rPr>
                <w:rFonts w:ascii="Book Antiqua" w:eastAsia="Times New Roman" w:hAnsi="Book Antiqua" w:cs="Calibri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  <w:t>rozpočtu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  <w:t>k 30.6.2023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  <w:t>30.6.2023</w:t>
            </w:r>
          </w:p>
        </w:tc>
      </w:tr>
      <w:tr w:rsidR="00B83F13" w:rsidRPr="00B83F13" w:rsidTr="00B83F13">
        <w:trPr>
          <w:trHeight w:val="288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B83F13">
              <w:rPr>
                <w:rFonts w:ascii="Book Antiqua" w:eastAsia="Times New Roman" w:hAnsi="Book Antiqua" w:cs="Calibri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6"/>
                <w:szCs w:val="16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6"/>
                <w:szCs w:val="16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BF8F00"/>
                <w:sz w:val="16"/>
                <w:szCs w:val="16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color w:val="BF8F00"/>
                <w:sz w:val="16"/>
                <w:szCs w:val="16"/>
                <w:lang w:val="en-US"/>
              </w:rPr>
              <w:t>5</w:t>
            </w:r>
          </w:p>
        </w:tc>
      </w:tr>
      <w:tr w:rsidR="00B83F13" w:rsidRPr="00B83F13" w:rsidTr="00B83F13">
        <w:trPr>
          <w:trHeight w:val="288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A. Bežné výdavky celkom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1 416 010,00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1 517 588,00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630 450,37</w:t>
            </w:r>
          </w:p>
        </w:tc>
      </w:tr>
      <w:tr w:rsidR="00B83F13" w:rsidRPr="00B83F13" w:rsidTr="00B83F13">
        <w:trPr>
          <w:trHeight w:val="300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  <w:t xml:space="preserve">     </w:t>
            </w:r>
            <w:r w:rsidRPr="00B83F13">
              <w:rPr>
                <w:rFonts w:ascii="Book Antiqua" w:eastAsia="Times New Roman" w:hAnsi="Book Antiqua" w:cs="Calibri"/>
                <w:sz w:val="16"/>
                <w:szCs w:val="16"/>
              </w:rPr>
              <w:t>z toho 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B83F13" w:rsidRPr="00B83F13" w:rsidTr="00B83F13">
        <w:trPr>
          <w:trHeight w:val="300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 xml:space="preserve">1. Prenesené kompetencie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1 127 995,00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1 179 187,00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433 871,58</w:t>
            </w:r>
          </w:p>
        </w:tc>
      </w:tr>
      <w:tr w:rsidR="00B83F13" w:rsidRPr="00B83F13" w:rsidTr="00B83F13">
        <w:trPr>
          <w:trHeight w:val="288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         normatívne výdavky - celkom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1 111 065,00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1 152 285,00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414 376,79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 xml:space="preserve"> </w:t>
            </w: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z toho </w:t>
            </w: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mzdy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717 215,00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717 215,00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245 783,16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odvody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250 672,00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250 672,00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86 767,71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tovary a služby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138 978,00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138 978,00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38 963,03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tovary a služby  z 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41 220,00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41 219,62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bežné transfery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1 643,27</w:t>
            </w:r>
          </w:p>
        </w:tc>
      </w:tr>
      <w:tr w:rsidR="00B83F13" w:rsidRPr="00B83F13" w:rsidTr="00B83F13">
        <w:trPr>
          <w:trHeight w:val="288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         nenormatívne výdavky - celkom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16 930,00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26 902,00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19 494,79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z toho 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vzdel.</w:t>
            </w:r>
            <w:r>
              <w:rPr>
                <w:rFonts w:ascii="Book Antiqua" w:eastAsia="Times New Roman" w:hAnsi="Book Antiqua" w:cs="Calibri"/>
                <w:sz w:val="20"/>
                <w:szCs w:val="20"/>
              </w:rPr>
              <w:t xml:space="preserve"> </w:t>
            </w: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poukazy(§4ae)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1 300,00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vzdel.</w:t>
            </w:r>
            <w:r>
              <w:rPr>
                <w:rFonts w:ascii="Book Antiqua" w:eastAsia="Times New Roman" w:hAnsi="Book Antiqua" w:cs="Calibri"/>
                <w:sz w:val="20"/>
                <w:szCs w:val="20"/>
              </w:rPr>
              <w:t xml:space="preserve"> </w:t>
            </w: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poukazy(§4ae)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vzdel.</w:t>
            </w:r>
            <w:r>
              <w:rPr>
                <w:rFonts w:ascii="Book Antiqua" w:eastAsia="Times New Roman" w:hAnsi="Book Antiqua" w:cs="Calibri"/>
                <w:sz w:val="20"/>
                <w:szCs w:val="20"/>
              </w:rPr>
              <w:t xml:space="preserve"> </w:t>
            </w: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poukazy(§4ae)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vzdel.</w:t>
            </w:r>
            <w:r>
              <w:rPr>
                <w:rFonts w:ascii="Book Antiqua" w:eastAsia="Times New Roman" w:hAnsi="Book Antiqua" w:cs="Calibri"/>
                <w:sz w:val="20"/>
                <w:szCs w:val="20"/>
              </w:rPr>
              <w:t xml:space="preserve"> </w:t>
            </w: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poukazy  z 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1 672,00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1 671,79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Asistent učiteľa (§4a)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10 655,00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10 655,00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5 122,08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Asistent učiteľa (§4a)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3 725,00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3 725,00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1 789,92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dopravné (§4aa)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Dopravné  z 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B83F13">
              <w:rPr>
                <w:rFonts w:ascii="Book Antiqua" w:eastAsia="Times New Roman" w:hAnsi="Book Antiqua" w:cs="Calibri"/>
                <w:sz w:val="16"/>
                <w:szCs w:val="16"/>
              </w:rPr>
              <w:t>Špecifiká  Ukrajina  (§4af)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436,00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SZP (§4e)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600,00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Lyžiarsky výcvik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5 060,00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Škola v prírode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3 300,00</w:t>
            </w:r>
          </w:p>
        </w:tc>
      </w:tr>
      <w:tr w:rsidR="00B83F13" w:rsidRPr="00B83F13" w:rsidTr="00B83F1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odchodné (§7 ods.16)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1 515,00</w:t>
            </w:r>
          </w:p>
        </w:tc>
      </w:tr>
      <w:tr w:rsidR="00B83F13" w:rsidRPr="00B83F13" w:rsidTr="00B83F13">
        <w:trPr>
          <w:trHeight w:val="300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 xml:space="preserve">2. Iné príjmy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24 500,00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52 107,00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33 466,79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 xml:space="preserve"> </w:t>
            </w: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z toho </w:t>
            </w: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B83F13">
              <w:rPr>
                <w:rFonts w:ascii="Book Antiqua" w:eastAsia="Times New Roman" w:hAnsi="Book Antiqua" w:cs="Calibri"/>
                <w:sz w:val="18"/>
                <w:szCs w:val="18"/>
              </w:rPr>
              <w:t>vlastné príjmy - mzdy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17 120,00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17 120,00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4 330,44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B83F13">
              <w:rPr>
                <w:rFonts w:ascii="Book Antiqua" w:eastAsia="Times New Roman" w:hAnsi="Book Antiqua" w:cs="Calibri"/>
                <w:sz w:val="18"/>
                <w:szCs w:val="18"/>
              </w:rPr>
              <w:t>vlastné príjmy - odvody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5 980,00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5 980,00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1 513,05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B83F13">
              <w:rPr>
                <w:rFonts w:ascii="Book Antiqua" w:eastAsia="Times New Roman" w:hAnsi="Book Antiqua" w:cs="Calibri"/>
                <w:sz w:val="18"/>
                <w:szCs w:val="18"/>
              </w:rPr>
              <w:t>vlastné príjmy - prevádzka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16,63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B83F13">
              <w:rPr>
                <w:rFonts w:ascii="Book Antiqua" w:eastAsia="Times New Roman" w:hAnsi="Book Antiqua" w:cs="Calibri"/>
                <w:sz w:val="16"/>
                <w:szCs w:val="16"/>
              </w:rPr>
              <w:t xml:space="preserve">Vrátené preplatky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27 607,00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27 606,67</w:t>
            </w:r>
          </w:p>
        </w:tc>
      </w:tr>
      <w:tr w:rsidR="00B83F13" w:rsidRPr="00B83F13" w:rsidTr="00B83F1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B83F13">
              <w:rPr>
                <w:rFonts w:ascii="Book Antiqua" w:eastAsia="Times New Roman" w:hAnsi="Book Antiqua" w:cs="Calibri"/>
                <w:sz w:val="16"/>
                <w:szCs w:val="16"/>
              </w:rPr>
              <w:t xml:space="preserve">Od zriaďovateľa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</w:tr>
      <w:tr w:rsidR="00B83F13" w:rsidRPr="00B83F13" w:rsidTr="00B83F13">
        <w:trPr>
          <w:trHeight w:val="300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lastRenderedPageBreak/>
              <w:t xml:space="preserve">3. Originálne kompetencie - z podiel. daní +príjem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188 273,00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211 052,00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110 295,33</w:t>
            </w:r>
          </w:p>
        </w:tc>
      </w:tr>
      <w:tr w:rsidR="00B83F13" w:rsidRPr="00B83F13" w:rsidTr="00B83F13">
        <w:trPr>
          <w:trHeight w:val="300"/>
        </w:trPr>
        <w:tc>
          <w:tcPr>
            <w:tcW w:w="53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i/>
                <w:iCs/>
                <w:sz w:val="20"/>
                <w:szCs w:val="20"/>
              </w:rPr>
              <w:t xml:space="preserve">         Školský klub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i/>
                <w:iCs/>
                <w:sz w:val="20"/>
                <w:szCs w:val="20"/>
                <w:lang w:val="en-US"/>
              </w:rPr>
              <w:t>48 024,00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61 400,00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i/>
                <w:iCs/>
                <w:sz w:val="20"/>
                <w:szCs w:val="20"/>
                <w:lang w:val="en-US"/>
              </w:rPr>
              <w:t>22 775,07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z toho :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610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mzdy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31 437,00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37 337,00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14 765,39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odvody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10 987,00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13 030,00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5 159,94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tovary a služby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11 033,00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2 303,26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B83F13">
              <w:rPr>
                <w:rFonts w:ascii="Book Antiqua" w:eastAsia="Times New Roman" w:hAnsi="Book Antiqua" w:cs="Calibri"/>
                <w:sz w:val="18"/>
                <w:szCs w:val="18"/>
              </w:rPr>
              <w:t xml:space="preserve">       z podielových daní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362,41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B83F13">
              <w:rPr>
                <w:rFonts w:ascii="Book Antiqua" w:eastAsia="Times New Roman" w:hAnsi="Book Antiqua" w:cs="Calibri"/>
                <w:sz w:val="18"/>
                <w:szCs w:val="18"/>
              </w:rPr>
              <w:t xml:space="preserve">       z vlastných príjmov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1 196,52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B83F13">
              <w:rPr>
                <w:rFonts w:ascii="Book Antiqua" w:eastAsia="Times New Roman" w:hAnsi="Book Antiqua" w:cs="Calibri"/>
                <w:sz w:val="18"/>
                <w:szCs w:val="18"/>
              </w:rPr>
              <w:t xml:space="preserve">       z preplatkov 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1 033,00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744,33</w:t>
            </w:r>
          </w:p>
        </w:tc>
      </w:tr>
      <w:tr w:rsidR="00B83F13" w:rsidRPr="00B83F13" w:rsidTr="00B83F1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bežné transfery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546,48</w:t>
            </w:r>
          </w:p>
        </w:tc>
      </w:tr>
      <w:tr w:rsidR="00B83F13" w:rsidRPr="00B83F13" w:rsidTr="00B83F13">
        <w:trPr>
          <w:trHeight w:val="300"/>
        </w:trPr>
        <w:tc>
          <w:tcPr>
            <w:tcW w:w="53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6E0B4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i/>
                <w:iCs/>
                <w:sz w:val="20"/>
                <w:szCs w:val="20"/>
              </w:rPr>
              <w:t xml:space="preserve">        Školská jedáleň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i/>
                <w:iCs/>
                <w:sz w:val="20"/>
                <w:szCs w:val="20"/>
                <w:lang w:val="en-US"/>
              </w:rPr>
              <w:t>140 249,00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149 652,00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i/>
                <w:iCs/>
                <w:sz w:val="20"/>
                <w:szCs w:val="20"/>
                <w:lang w:val="en-US"/>
              </w:rPr>
              <w:t>87 520,26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z toho :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610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mzdy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62 360,00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63 296,00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23 635,37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odvody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21 795,00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22 122,00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9 012,49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tovary a služby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32 997,00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36 134,00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19 333,40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B83F13">
              <w:rPr>
                <w:rFonts w:ascii="Book Antiqua" w:eastAsia="Times New Roman" w:hAnsi="Book Antiqua" w:cs="Calibri"/>
                <w:sz w:val="18"/>
                <w:szCs w:val="18"/>
              </w:rPr>
              <w:t xml:space="preserve">       z podielových daní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4 997,00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4 997,00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5 157,69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B83F13">
              <w:rPr>
                <w:rFonts w:ascii="Book Antiqua" w:eastAsia="Times New Roman" w:hAnsi="Book Antiqua" w:cs="Calibri"/>
                <w:sz w:val="18"/>
                <w:szCs w:val="18"/>
              </w:rPr>
              <w:t xml:space="preserve">       z vlastných príjmov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10 579,61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B83F13">
              <w:rPr>
                <w:rFonts w:ascii="Book Antiqua" w:eastAsia="Times New Roman" w:hAnsi="Book Antiqua" w:cs="Calibri"/>
                <w:sz w:val="18"/>
                <w:szCs w:val="18"/>
              </w:rPr>
              <w:t xml:space="preserve">       z preplatkov 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3 137,00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3 596,10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630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16"/>
                <w:szCs w:val="16"/>
              </w:rPr>
              <w:t>tovary a služby-potraviny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21 100,00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21 100,00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28 989,29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potraviny z roku 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5 003,00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5 002,71</w:t>
            </w:r>
          </w:p>
        </w:tc>
      </w:tr>
      <w:tr w:rsidR="00B83F13" w:rsidRPr="00B83F13" w:rsidTr="00B83F1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bežné transfery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1 997,00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1 997,00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1 547,00</w:t>
            </w:r>
          </w:p>
        </w:tc>
      </w:tr>
      <w:tr w:rsidR="00B83F13" w:rsidRPr="00B83F13" w:rsidTr="00B83F13">
        <w:trPr>
          <w:trHeight w:val="300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 xml:space="preserve">4. Projekt z MPC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68 042,00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68 042,00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31 181,70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z toho 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mzdy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50 420,00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50 420,00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22 989,74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odvody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17 622,00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17 622,00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8 034,14</w:t>
            </w:r>
          </w:p>
        </w:tc>
      </w:tr>
      <w:tr w:rsidR="00B83F13" w:rsidRPr="00B83F13" w:rsidTr="00B83F13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PN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157,82</w:t>
            </w:r>
          </w:p>
        </w:tc>
      </w:tr>
      <w:tr w:rsidR="00B83F13" w:rsidRPr="00B83F13" w:rsidTr="00B83F13">
        <w:trPr>
          <w:trHeight w:val="300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 xml:space="preserve">5. Dotácie z ÚPSVaR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7 200,00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7 200,00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14 992,97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z toho 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strava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7 000,00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14 810,37</w:t>
            </w:r>
          </w:p>
        </w:tc>
      </w:tr>
      <w:tr w:rsidR="00B83F13" w:rsidRPr="00B83F13" w:rsidTr="00B83F13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školské potreby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182,60</w:t>
            </w:r>
          </w:p>
        </w:tc>
      </w:tr>
      <w:tr w:rsidR="00B83F13" w:rsidRPr="00B83F13" w:rsidTr="00B83F13">
        <w:trPr>
          <w:trHeight w:val="300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B. Kapitálové výdavky celkom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6 642,00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6 642,00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 xml:space="preserve"> </w:t>
            </w: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 xml:space="preserve">z toho </w:t>
            </w: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prenesené kompetencie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</w:rPr>
              <w:t>originálne kompetencie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6 642,00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6 642,00</w:t>
            </w:r>
          </w:p>
        </w:tc>
      </w:tr>
      <w:tr w:rsidR="00B83F13" w:rsidRPr="00B83F13" w:rsidTr="00B83F13">
        <w:trPr>
          <w:trHeight w:val="300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Výdavky celkom ( A + B 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13" w:rsidRPr="00B83F13" w:rsidRDefault="00B83F13" w:rsidP="00B83F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1 416 010,00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1 524 230,00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13" w:rsidRPr="00B83F13" w:rsidRDefault="00B83F13" w:rsidP="00B83F1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val="en-US"/>
              </w:rPr>
              <w:t>630 450,37</w:t>
            </w:r>
          </w:p>
        </w:tc>
      </w:tr>
      <w:tr w:rsidR="00B83F13" w:rsidRPr="00B83F13" w:rsidTr="00B83F13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13" w:rsidRPr="00B83F13" w:rsidRDefault="00B83F13" w:rsidP="00B8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13" w:rsidRPr="00B83F13" w:rsidRDefault="00B83F13" w:rsidP="00B8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  <w:r w:rsidRPr="00B83F13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13" w:rsidRPr="00B83F13" w:rsidRDefault="00B83F13" w:rsidP="00B83F13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</w:pPr>
          </w:p>
        </w:tc>
      </w:tr>
    </w:tbl>
    <w:p w:rsidR="00B83F13" w:rsidRDefault="00B83F13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  <w:bookmarkStart w:id="32" w:name="e5a"/>
      <w:bookmarkStart w:id="33" w:name="5b"/>
      <w:bookmarkEnd w:id="32"/>
      <w:bookmarkEnd w:id="33"/>
    </w:p>
    <w:p w:rsidR="00B83F13" w:rsidRDefault="00B83F13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</w:p>
    <w:p w:rsidR="00B83F13" w:rsidRDefault="00B83F13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</w:p>
    <w:p w:rsidR="00B83F13" w:rsidRDefault="00B83F13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</w:p>
    <w:p w:rsidR="00B83F13" w:rsidRDefault="00B83F13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lastRenderedPageBreak/>
        <w:t>§ 2. ods. 5 b</w:t>
      </w:r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271"/>
        <w:gridCol w:w="1604"/>
        <w:gridCol w:w="2654"/>
      </w:tblGrid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Vedúci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Dekoračno-výtvarný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893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893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PaedDr. Zora Ovečková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Nemecký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893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893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Ing. Andrea Hyžová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Športovo-turistický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893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893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Mgr. Lenka Suchá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Športovo-turistický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893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893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Mgr. Michaela Bettáková</w:t>
            </w:r>
          </w:p>
        </w:tc>
      </w:tr>
      <w:tr w:rsidR="00995FD4" w:rsidRPr="00995FD4" w:rsidTr="00893B81">
        <w:trPr>
          <w:trHeight w:val="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Enviro-turistický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893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893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Mgr. Ľudmila Menšíková</w:t>
            </w:r>
          </w:p>
        </w:tc>
      </w:tr>
      <w:tr w:rsidR="00995FD4" w:rsidRPr="00995FD4" w:rsidTr="00995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Enviro-turistický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893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893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95FD4" w:rsidRPr="00995FD4" w:rsidRDefault="00995FD4" w:rsidP="00995F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95FD4">
              <w:rPr>
                <w:rFonts w:ascii="Tahoma" w:eastAsia="Times New Roman" w:hAnsi="Tahoma" w:cs="Tahoma"/>
                <w:sz w:val="24"/>
                <w:szCs w:val="24"/>
              </w:rPr>
              <w:t>Ing. Petra Podolská</w:t>
            </w:r>
          </w:p>
        </w:tc>
      </w:tr>
    </w:tbl>
    <w:p w:rsidR="00B83F13" w:rsidRDefault="00B83F13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  <w:bookmarkStart w:id="34" w:name="e5b"/>
      <w:bookmarkStart w:id="35" w:name="5c"/>
      <w:bookmarkEnd w:id="34"/>
      <w:bookmarkEnd w:id="35"/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§ 2. ods. 5 c</w:t>
      </w:r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Spolupráca školy s rodičmi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Rodičov pravidelne informujeme o aktivitách školy na našej webovej stránke. Majú k dispozícii elektronickú žiacku knižku, elektronickú triednu knihu. čo im umožňuje sledovať výchovno - vyučovacie výsledky a dochádzku svojho </w:t>
      </w:r>
      <w:r w:rsidR="00B83F13" w:rsidRPr="00995FD4">
        <w:rPr>
          <w:rFonts w:ascii="Tahoma" w:eastAsia="Times New Roman" w:hAnsi="Tahoma" w:cs="Tahoma"/>
          <w:color w:val="000000"/>
          <w:sz w:val="27"/>
          <w:szCs w:val="27"/>
        </w:rPr>
        <w:t>dieťaťa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>.</w:t>
      </w:r>
      <w:bookmarkStart w:id="36" w:name="e5c"/>
      <w:bookmarkStart w:id="37" w:name="x"/>
      <w:bookmarkEnd w:id="36"/>
      <w:bookmarkEnd w:id="37"/>
    </w:p>
    <w:p w:rsidR="00B83F13" w:rsidRDefault="00B83F13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B83F13" w:rsidRDefault="00B83F13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995FD4" w:rsidRPr="00995FD4" w:rsidRDefault="00995FD4" w:rsidP="00995FD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Záver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>Vypracoval: Ing. Ľubomír Galuš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V Šaštíne -Strážach, </w:t>
      </w:r>
      <w:r w:rsidR="00C05F66">
        <w:rPr>
          <w:rFonts w:ascii="Tahoma" w:eastAsia="Times New Roman" w:hAnsi="Tahoma" w:cs="Tahoma"/>
          <w:color w:val="000000"/>
          <w:sz w:val="27"/>
          <w:szCs w:val="27"/>
        </w:rPr>
        <w:t>3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>1</w:t>
      </w:r>
      <w:r w:rsidR="00C05F66">
        <w:rPr>
          <w:rFonts w:ascii="Tahoma" w:eastAsia="Times New Roman" w:hAnsi="Tahoma" w:cs="Tahoma"/>
          <w:color w:val="000000"/>
          <w:sz w:val="27"/>
          <w:szCs w:val="27"/>
        </w:rPr>
        <w:t xml:space="preserve">. augusta 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>2023</w:t>
      </w:r>
    </w:p>
    <w:p w:rsidR="00995FD4" w:rsidRPr="00995FD4" w:rsidRDefault="00995FD4" w:rsidP="00995F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Správa prerokovaná v pedagogickej rade dňa: </w:t>
      </w:r>
      <w:r w:rsidR="00C05F66">
        <w:rPr>
          <w:rFonts w:ascii="Tahoma" w:eastAsia="Times New Roman" w:hAnsi="Tahoma" w:cs="Tahoma"/>
          <w:color w:val="000000"/>
          <w:sz w:val="27"/>
          <w:szCs w:val="27"/>
        </w:rPr>
        <w:t>4. septembra</w:t>
      </w:r>
      <w:r w:rsidRPr="00995FD4">
        <w:rPr>
          <w:rFonts w:ascii="Tahoma" w:eastAsia="Times New Roman" w:hAnsi="Tahoma" w:cs="Tahoma"/>
          <w:color w:val="000000"/>
          <w:sz w:val="27"/>
          <w:szCs w:val="27"/>
        </w:rPr>
        <w:t xml:space="preserve"> 2023</w:t>
      </w:r>
    </w:p>
    <w:p w:rsidR="004C7491" w:rsidRDefault="004C7491"/>
    <w:sectPr w:rsidR="004C7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008B"/>
    <w:multiLevelType w:val="hybridMultilevel"/>
    <w:tmpl w:val="4FBC5380"/>
    <w:lvl w:ilvl="0" w:tplc="011E571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D4"/>
    <w:rsid w:val="001618E7"/>
    <w:rsid w:val="00366DE1"/>
    <w:rsid w:val="004C7491"/>
    <w:rsid w:val="005407EC"/>
    <w:rsid w:val="006240B5"/>
    <w:rsid w:val="006F017F"/>
    <w:rsid w:val="007E4B5D"/>
    <w:rsid w:val="00893B81"/>
    <w:rsid w:val="00995FD4"/>
    <w:rsid w:val="009D3E6A"/>
    <w:rsid w:val="00A530C9"/>
    <w:rsid w:val="00A83579"/>
    <w:rsid w:val="00B83F13"/>
    <w:rsid w:val="00B90297"/>
    <w:rsid w:val="00C05F66"/>
    <w:rsid w:val="00D22170"/>
    <w:rsid w:val="00D8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CC5AB-3DFB-42EE-B49C-D9DEE15C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995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dpis2">
    <w:name w:val="heading 2"/>
    <w:basedOn w:val="Normlny"/>
    <w:link w:val="Nadpis2Char"/>
    <w:uiPriority w:val="9"/>
    <w:qFormat/>
    <w:rsid w:val="00995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dpis3">
    <w:name w:val="heading 3"/>
    <w:basedOn w:val="Normlny"/>
    <w:link w:val="Nadpis3Char"/>
    <w:uiPriority w:val="9"/>
    <w:qFormat/>
    <w:rsid w:val="00995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5F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995F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995FD4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Bezzoznamu1">
    <w:name w:val="Bez zoznamu1"/>
    <w:next w:val="Bezzoznamu"/>
    <w:uiPriority w:val="99"/>
    <w:semiHidden/>
    <w:unhideWhenUsed/>
    <w:rsid w:val="00995FD4"/>
  </w:style>
  <w:style w:type="paragraph" w:customStyle="1" w:styleId="msonormal0">
    <w:name w:val="msonormal"/>
    <w:basedOn w:val="Normlny"/>
    <w:rsid w:val="0099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lnywebov">
    <w:name w:val="Normal (Web)"/>
    <w:basedOn w:val="Normlny"/>
    <w:uiPriority w:val="99"/>
    <w:unhideWhenUsed/>
    <w:rsid w:val="0099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2024-01-09T11:48:00Z</dcterms:created>
  <dcterms:modified xsi:type="dcterms:W3CDTF">2024-01-09T11:53:00Z</dcterms:modified>
</cp:coreProperties>
</file>