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2F3D" w14:textId="79AB7C5E" w:rsid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Wewnątrz szkolny system oceniania</w:t>
      </w:r>
      <w:r w:rsidR="00F45454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 ( według statutu szkoły)</w:t>
      </w:r>
    </w:p>
    <w:p w14:paraId="38220D37" w14:textId="77777777" w:rsid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037DD914" w14:textId="42C91B1D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107</w:t>
      </w:r>
    </w:p>
    <w:p w14:paraId="0DFD75FD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4FA41458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1.  </w:t>
      </w: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Ocenianiu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podlegają:</w:t>
      </w:r>
    </w:p>
    <w:p w14:paraId="64AD5EF7" w14:textId="77777777" w:rsidR="00080502" w:rsidRPr="00080502" w:rsidRDefault="00080502" w:rsidP="00080502">
      <w:pPr>
        <w:widowControl w:val="0"/>
        <w:numPr>
          <w:ilvl w:val="0"/>
          <w:numId w:val="1"/>
        </w:numPr>
        <w:tabs>
          <w:tab w:val="left" w:pos="-360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osiągnięcia edukacyjne ucznia;</w:t>
      </w:r>
    </w:p>
    <w:p w14:paraId="6A211241" w14:textId="77777777" w:rsidR="00080502" w:rsidRPr="00080502" w:rsidRDefault="00080502" w:rsidP="00080502">
      <w:pPr>
        <w:widowControl w:val="0"/>
        <w:tabs>
          <w:tab w:val="left" w:pos="66"/>
          <w:tab w:val="left" w:pos="42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</w:t>
      </w: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2)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zachowanie ucznia.</w:t>
      </w:r>
    </w:p>
    <w:p w14:paraId="11C6305E" w14:textId="77777777" w:rsidR="00080502" w:rsidRPr="00080502" w:rsidRDefault="00080502" w:rsidP="00080502">
      <w:pPr>
        <w:widowControl w:val="0"/>
        <w:tabs>
          <w:tab w:val="left" w:pos="2520"/>
        </w:tabs>
        <w:suppressAutoHyphens/>
        <w:overflowPunct w:val="0"/>
        <w:autoSpaceDE w:val="0"/>
        <w:autoSpaceDN w:val="0"/>
        <w:spacing w:after="0" w:line="276" w:lineRule="auto"/>
        <w:ind w:left="900"/>
        <w:jc w:val="center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7B3A3713" w14:textId="77777777" w:rsidR="00080502" w:rsidRPr="00080502" w:rsidRDefault="00080502" w:rsidP="00080502">
      <w:pPr>
        <w:widowControl w:val="0"/>
        <w:numPr>
          <w:ilvl w:val="0"/>
          <w:numId w:val="2"/>
        </w:numPr>
        <w:tabs>
          <w:tab w:val="left" w:pos="-567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Ocenianie osiągnięć edukacyjnych i zachowania ucznia odbywa się w ramach oceniania wewnątrzszkolnego.</w:t>
      </w:r>
    </w:p>
    <w:p w14:paraId="035FC533" w14:textId="77777777" w:rsidR="00080502" w:rsidRPr="00080502" w:rsidRDefault="00080502" w:rsidP="00080502">
      <w:pPr>
        <w:widowControl w:val="0"/>
        <w:tabs>
          <w:tab w:val="left" w:pos="1418"/>
        </w:tabs>
        <w:suppressAutoHyphens/>
        <w:overflowPunct w:val="0"/>
        <w:autoSpaceDE w:val="0"/>
        <w:autoSpaceDN w:val="0"/>
        <w:spacing w:after="0" w:line="276" w:lineRule="auto"/>
        <w:ind w:left="567"/>
        <w:jc w:val="center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C1CDB38" w14:textId="77777777" w:rsidR="00080502" w:rsidRPr="00080502" w:rsidRDefault="00080502" w:rsidP="00080502">
      <w:pPr>
        <w:widowControl w:val="0"/>
        <w:numPr>
          <w:ilvl w:val="0"/>
          <w:numId w:val="2"/>
        </w:numPr>
        <w:tabs>
          <w:tab w:val="left" w:pos="-567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Ocenianie osiągnięć edukacyjnych ucznia polega na rozpoznaniu przez nauczycieli poziomu i postępów w opanowaniu przez ucznia wiadomości i umiejętności w stosunku do:</w:t>
      </w:r>
    </w:p>
    <w:p w14:paraId="4A12B4D5" w14:textId="77777777" w:rsidR="00080502" w:rsidRPr="00080502" w:rsidRDefault="00080502" w:rsidP="00080502">
      <w:pPr>
        <w:widowControl w:val="0"/>
        <w:numPr>
          <w:ilvl w:val="0"/>
          <w:numId w:val="3"/>
        </w:numPr>
        <w:tabs>
          <w:tab w:val="left" w:pos="-360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wymagań określonych w podstawie programowej kształcenia ogólnego oraz wymagań edukacyjnych wynikających z realizowanych w szkole programów nauczania;</w:t>
      </w:r>
    </w:p>
    <w:p w14:paraId="4AB01FC7" w14:textId="77777777" w:rsidR="00080502" w:rsidRPr="00080502" w:rsidRDefault="00080502" w:rsidP="00080502">
      <w:pPr>
        <w:widowControl w:val="0"/>
        <w:numPr>
          <w:ilvl w:val="0"/>
          <w:numId w:val="3"/>
        </w:numPr>
        <w:tabs>
          <w:tab w:val="left" w:pos="-360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wymagań edukacyjnych wynikających z realizowanych w szkole programów nauczania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–w przypadku dodatkowych zajęć edukacyjnych.</w:t>
      </w:r>
    </w:p>
    <w:p w14:paraId="61BFEB4F" w14:textId="77777777" w:rsidR="00080502" w:rsidRPr="00080502" w:rsidRDefault="00080502" w:rsidP="00080502">
      <w:pPr>
        <w:widowControl w:val="0"/>
        <w:tabs>
          <w:tab w:val="left" w:pos="993"/>
          <w:tab w:val="left" w:pos="1866"/>
        </w:tabs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1AB3239F" w14:textId="77777777" w:rsidR="00080502" w:rsidRPr="00080502" w:rsidRDefault="00080502" w:rsidP="00080502">
      <w:pPr>
        <w:widowControl w:val="0"/>
        <w:numPr>
          <w:ilvl w:val="0"/>
          <w:numId w:val="2"/>
        </w:numPr>
        <w:tabs>
          <w:tab w:val="left" w:pos="-567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14:paraId="656A5025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A917CEC" w14:textId="77777777" w:rsidR="00080502" w:rsidRPr="00080502" w:rsidRDefault="00080502" w:rsidP="00080502">
      <w:pPr>
        <w:widowControl w:val="0"/>
        <w:tabs>
          <w:tab w:val="left" w:pos="0"/>
          <w:tab w:val="left" w:pos="633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5.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Ocenianie wewnątrzszkolne ma na celu:</w:t>
      </w:r>
    </w:p>
    <w:p w14:paraId="7A724FA2" w14:textId="77777777" w:rsidR="00080502" w:rsidRPr="00080502" w:rsidRDefault="00080502" w:rsidP="000805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informowanie ucznia o poziomie jego osiągnięć edukacyjnych i jego zachowaniu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oraz o postępach w tym zakresie;</w:t>
      </w:r>
    </w:p>
    <w:p w14:paraId="0E65FB42" w14:textId="77777777" w:rsidR="00080502" w:rsidRPr="00080502" w:rsidRDefault="00080502" w:rsidP="000805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udzielanie uczniowi pomocy w nauce poprzez przekazanie uczniowi informacji o tym,</w:t>
      </w:r>
    </w:p>
    <w:p w14:paraId="7964BAC3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72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co zrobił dobrze i jak powinien dalej się uczyć;</w:t>
      </w:r>
    </w:p>
    <w:p w14:paraId="285DB5FD" w14:textId="77777777" w:rsidR="00080502" w:rsidRPr="00080502" w:rsidRDefault="00080502" w:rsidP="000805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udzielanie uczniowi wskazówek do samodzielnego planowania własnego rozwoju;</w:t>
      </w:r>
    </w:p>
    <w:p w14:paraId="2E1B7B29" w14:textId="77777777" w:rsidR="00080502" w:rsidRPr="00080502" w:rsidRDefault="00080502" w:rsidP="000805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motywowanie ucznia do dalszych postępów w nauce i zachowaniu;</w:t>
      </w:r>
    </w:p>
    <w:p w14:paraId="6F509BF9" w14:textId="77777777" w:rsidR="00080502" w:rsidRPr="00080502" w:rsidRDefault="00080502" w:rsidP="000805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monitorowanie bieżącej pracy ucznia;</w:t>
      </w:r>
    </w:p>
    <w:p w14:paraId="027C959F" w14:textId="77777777" w:rsidR="00080502" w:rsidRPr="00080502" w:rsidRDefault="00080502" w:rsidP="000805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dostarczanie rodzicom i nauczycielom informacji o postępach i trudnościach w nauce                         i zachowaniu ucznia oraz o szczególnych uzdolnieniach ucznia;</w:t>
      </w:r>
    </w:p>
    <w:p w14:paraId="0084B97A" w14:textId="77777777" w:rsidR="00080502" w:rsidRPr="00080502" w:rsidRDefault="00080502" w:rsidP="000805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umożliwienie nauczycielom doskonalenia organizacji i metod pracy dydaktyczno-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-wychowawczej.</w:t>
      </w:r>
    </w:p>
    <w:p w14:paraId="7ECC201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900" w:hanging="758"/>
        <w:jc w:val="center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77F7E79D" w14:textId="77777777" w:rsidR="00080502" w:rsidRPr="00080502" w:rsidRDefault="00080502" w:rsidP="00080502">
      <w:pPr>
        <w:widowControl w:val="0"/>
        <w:numPr>
          <w:ilvl w:val="0"/>
          <w:numId w:val="2"/>
        </w:numPr>
        <w:tabs>
          <w:tab w:val="left" w:pos="-567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Ocenianie wewnątrzszkolne obejmuje:</w:t>
      </w:r>
    </w:p>
    <w:p w14:paraId="7C7D7A54" w14:textId="77777777" w:rsidR="00080502" w:rsidRPr="00080502" w:rsidRDefault="00080502" w:rsidP="00080502">
      <w:pPr>
        <w:widowControl w:val="0"/>
        <w:numPr>
          <w:ilvl w:val="0"/>
          <w:numId w:val="5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formułowanie przez nauczycieli wymagań edukacyjnych niezbędnych do uzyskania poszczególnych  śródrocznych i rocznych ocen klasyfikacyjnych z obowiązkowych                               i dodatkowych  zajęć edukacyjnych z uwzględnieniem zindywidualizowanych wymagań wobec uczniów objętych  pomocą psychologiczno-pedagogiczną w szkole;</w:t>
      </w:r>
    </w:p>
    <w:p w14:paraId="74CAD1F0" w14:textId="77777777" w:rsidR="00080502" w:rsidRPr="00080502" w:rsidRDefault="00080502" w:rsidP="00080502">
      <w:pPr>
        <w:widowControl w:val="0"/>
        <w:numPr>
          <w:ilvl w:val="0"/>
          <w:numId w:val="5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ustalenie ocen zachowania według zasad i kryteriów określonych w Systemie Oceniania Zachowania;</w:t>
      </w:r>
    </w:p>
    <w:p w14:paraId="23E4D3E8" w14:textId="77777777" w:rsidR="00080502" w:rsidRPr="00080502" w:rsidRDefault="00080502" w:rsidP="00080502">
      <w:pPr>
        <w:widowControl w:val="0"/>
        <w:numPr>
          <w:ilvl w:val="0"/>
          <w:numId w:val="5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ustalanie ocen bieżących i ustalanie śródrocznych ocen klasyfikacyjnych z obowiązkowych oraz dodatkowych zajęć edukacyjnych oraz śródrocznej oceny klasyfikacyjnej zachowania, według skali i w  formach  przyjętych w szkole;</w:t>
      </w:r>
    </w:p>
    <w:p w14:paraId="1CA23E87" w14:textId="77777777" w:rsidR="00080502" w:rsidRPr="00080502" w:rsidRDefault="00080502" w:rsidP="00080502">
      <w:pPr>
        <w:widowControl w:val="0"/>
        <w:numPr>
          <w:ilvl w:val="0"/>
          <w:numId w:val="5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ustalanie rocznych ocen klasyfikacyjnych z obowiązkowych  i  dodatkowych zajęć edukacyjnych oraz rocznej oceny klasyfikacyjnej zachowania, według przyjętej skali;</w:t>
      </w:r>
    </w:p>
    <w:p w14:paraId="17459351" w14:textId="77777777" w:rsidR="00080502" w:rsidRPr="00080502" w:rsidRDefault="00080502" w:rsidP="00080502">
      <w:pPr>
        <w:widowControl w:val="0"/>
        <w:numPr>
          <w:ilvl w:val="0"/>
          <w:numId w:val="5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lastRenderedPageBreak/>
        <w:t>przeprowadzanie egzaminów klasyfikacyjnych, poprawkowych i sprawdzających;</w:t>
      </w:r>
    </w:p>
    <w:p w14:paraId="63314ED5" w14:textId="77777777" w:rsidR="00080502" w:rsidRPr="00080502" w:rsidRDefault="00080502" w:rsidP="00080502">
      <w:pPr>
        <w:widowControl w:val="0"/>
        <w:numPr>
          <w:ilvl w:val="0"/>
          <w:numId w:val="5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ustalenie warunków i trybu uzyskania wyższych niż przewidywane rocznych ocen  klasyfikacyjnych z  obowiązkowych zajęć edukacyjnych oraz rocznej oceny klasyfikacyjnej zachowania;</w:t>
      </w:r>
    </w:p>
    <w:p w14:paraId="75AA3B5C" w14:textId="77777777" w:rsidR="00080502" w:rsidRPr="00080502" w:rsidRDefault="00080502" w:rsidP="00080502">
      <w:pPr>
        <w:widowControl w:val="0"/>
        <w:numPr>
          <w:ilvl w:val="0"/>
          <w:numId w:val="5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ustalanie warunków i sposobu przekazywania rodzicom (prawnym opiekunom) informacji o postępach i  trudnościach  ucznia w nauce oraz zasad wglądu do dokumentacji oceniania         i pisemnych prac uczniów.</w:t>
      </w:r>
    </w:p>
    <w:p w14:paraId="1EB42D8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454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143B704" w14:textId="77777777" w:rsidR="00080502" w:rsidRPr="00080502" w:rsidRDefault="00080502" w:rsidP="00080502">
      <w:pPr>
        <w:widowControl w:val="0"/>
        <w:numPr>
          <w:ilvl w:val="0"/>
          <w:numId w:val="2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Ocena jest informacją, w jakim stopniu uczeń spełnił wymagania programowe postawione przez nauczyciela.</w:t>
      </w:r>
    </w:p>
    <w:p w14:paraId="1DD0CA8E" w14:textId="77777777" w:rsidR="00080502" w:rsidRPr="00080502" w:rsidRDefault="00080502" w:rsidP="00080502">
      <w:pPr>
        <w:widowControl w:val="0"/>
        <w:tabs>
          <w:tab w:val="left" w:pos="1560"/>
        </w:tabs>
        <w:suppressAutoHyphens/>
        <w:overflowPunct w:val="0"/>
        <w:autoSpaceDE w:val="0"/>
        <w:autoSpaceDN w:val="0"/>
        <w:spacing w:after="0" w:line="276" w:lineRule="auto"/>
        <w:ind w:left="56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6DF7629B" w14:textId="77777777" w:rsidR="00080502" w:rsidRPr="00080502" w:rsidRDefault="00080502" w:rsidP="00080502">
      <w:pPr>
        <w:widowControl w:val="0"/>
        <w:numPr>
          <w:ilvl w:val="0"/>
          <w:numId w:val="2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Ocenianie ucznia z religii i etyki odbywa się zgodnie z odrębnymi przepisami.</w:t>
      </w:r>
    </w:p>
    <w:p w14:paraId="468EC26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6DC54687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108</w:t>
      </w:r>
    </w:p>
    <w:p w14:paraId="442FAA12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739C4648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1. W  ocenianiu obowiązują zasady:</w:t>
      </w:r>
    </w:p>
    <w:p w14:paraId="4D413EE0" w14:textId="77777777" w:rsidR="00080502" w:rsidRPr="00080502" w:rsidRDefault="00080502" w:rsidP="00080502">
      <w:pPr>
        <w:widowControl w:val="0"/>
        <w:numPr>
          <w:ilvl w:val="0"/>
          <w:numId w:val="6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zasada jawności ocen zarówno dla ucznia, jak i jego rodziców (opiekunów prawnych);</w:t>
      </w:r>
    </w:p>
    <w:p w14:paraId="5B1607FE" w14:textId="77777777" w:rsidR="00080502" w:rsidRPr="00080502" w:rsidRDefault="00080502" w:rsidP="00080502">
      <w:pPr>
        <w:widowControl w:val="0"/>
        <w:numPr>
          <w:ilvl w:val="0"/>
          <w:numId w:val="6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zasada częstotliwości i rytmiczności – uczeń oceniany jest na bieżąco i rytmicznie, ocena końcowa nie jest średnią ocen cząstkowych;</w:t>
      </w:r>
    </w:p>
    <w:p w14:paraId="773D7556" w14:textId="77777777" w:rsidR="00080502" w:rsidRPr="00080502" w:rsidRDefault="00080502" w:rsidP="00080502">
      <w:pPr>
        <w:widowControl w:val="0"/>
        <w:numPr>
          <w:ilvl w:val="0"/>
          <w:numId w:val="6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zasada jawności kryteriów – uczeń i jego rodzice (prawni opiekunowie) znają kryteria oceniania, zakres materiału z każdego przedmiotu oraz formy pracy podlegające ocenie;</w:t>
      </w:r>
    </w:p>
    <w:p w14:paraId="0BCB4AD3" w14:textId="77777777" w:rsidR="00080502" w:rsidRPr="00080502" w:rsidRDefault="00080502" w:rsidP="00080502">
      <w:pPr>
        <w:widowControl w:val="0"/>
        <w:numPr>
          <w:ilvl w:val="0"/>
          <w:numId w:val="6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zasada różnorodności wynikająca ze specyfiki każdego przedmiotu;</w:t>
      </w:r>
    </w:p>
    <w:p w14:paraId="11022765" w14:textId="77777777" w:rsidR="00080502" w:rsidRPr="00080502" w:rsidRDefault="00080502" w:rsidP="00080502">
      <w:pPr>
        <w:widowControl w:val="0"/>
        <w:numPr>
          <w:ilvl w:val="0"/>
          <w:numId w:val="6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zasada różnicowania wymagań – zadania stawiane uczniom powinny mieć zróżnicowany poziom trudności i dawać możliwość uzyskania wszystkich ocen;</w:t>
      </w:r>
    </w:p>
    <w:p w14:paraId="1AADFDA6" w14:textId="77777777" w:rsidR="00080502" w:rsidRPr="00080502" w:rsidRDefault="00080502" w:rsidP="00080502">
      <w:pPr>
        <w:widowControl w:val="0"/>
        <w:numPr>
          <w:ilvl w:val="0"/>
          <w:numId w:val="6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zasada otwartości – wewnątrzszkolne ocenianie podlega weryfikacji i modyfikacji</w:t>
      </w:r>
      <w:r w:rsidRPr="00080502"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  <w:t xml:space="preserve">                      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 oparciu o okresową ewaluację.</w:t>
      </w:r>
    </w:p>
    <w:p w14:paraId="1FE88660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109</w:t>
      </w:r>
    </w:p>
    <w:p w14:paraId="3677C5C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2BEB1FE9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1. Obowiązki nauczycieli w procesie oceniania uczniów</w:t>
      </w:r>
    </w:p>
    <w:p w14:paraId="7634057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44C2553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2.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Każdy nauczyciel na początku roku szkolnego informuje uczniów oraz ich rodziców (prawnych</w:t>
      </w:r>
    </w:p>
    <w:p w14:paraId="6E4BCE42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opiekunów) o:</w:t>
      </w:r>
    </w:p>
    <w:p w14:paraId="6D34AB6A" w14:textId="77777777" w:rsidR="00080502" w:rsidRPr="00080502" w:rsidRDefault="00080502" w:rsidP="00080502">
      <w:pPr>
        <w:widowControl w:val="0"/>
        <w:numPr>
          <w:ilvl w:val="0"/>
          <w:numId w:val="7"/>
        </w:numPr>
        <w:tabs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wymaganiach edukacyjnych niezbędnych do uzyskania poszczególnych  śródrocznych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i rocznych ocen klasyfikacyjnych z obowiązkowych i dodatkowych zajęć edukacyjnych, wynikających z realizowanego programu nauczania;</w:t>
      </w:r>
    </w:p>
    <w:p w14:paraId="18A10203" w14:textId="77777777" w:rsidR="00080502" w:rsidRPr="00080502" w:rsidRDefault="00080502" w:rsidP="00080502">
      <w:pPr>
        <w:widowControl w:val="0"/>
        <w:numPr>
          <w:ilvl w:val="0"/>
          <w:numId w:val="7"/>
        </w:numPr>
        <w:tabs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sposobach sprawdzania osiągnięć edukacyjnych uczniów;</w:t>
      </w:r>
    </w:p>
    <w:p w14:paraId="73D6F458" w14:textId="77777777" w:rsidR="00080502" w:rsidRPr="00080502" w:rsidRDefault="00080502" w:rsidP="00080502">
      <w:pPr>
        <w:widowControl w:val="0"/>
        <w:numPr>
          <w:ilvl w:val="0"/>
          <w:numId w:val="7"/>
        </w:numPr>
        <w:tabs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warunkach i trybie uzyskania wyższej niż przewidywana rocznej oceny klasyfikacyjnej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z obowiązkowych i dodatkowych zajęć edukacyjnych.</w:t>
      </w:r>
    </w:p>
    <w:p w14:paraId="1868CA35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7221F03" w14:textId="77777777" w:rsidR="00080502" w:rsidRPr="00080502" w:rsidRDefault="00080502" w:rsidP="00080502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3.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Wychowawca oddziału na początku każdego roku szkolnego informuje uczniów i ich </w:t>
      </w:r>
    </w:p>
    <w:p w14:paraId="430C5BB4" w14:textId="77777777" w:rsidR="00080502" w:rsidRPr="00080502" w:rsidRDefault="00080502" w:rsidP="00080502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rodziców o:</w:t>
      </w:r>
    </w:p>
    <w:p w14:paraId="4C26E946" w14:textId="77777777" w:rsidR="00080502" w:rsidRPr="00080502" w:rsidRDefault="00080502" w:rsidP="00080502">
      <w:pPr>
        <w:widowControl w:val="0"/>
        <w:numPr>
          <w:ilvl w:val="0"/>
          <w:numId w:val="8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warunkach i sposobie oraz kryteriach oceniania zachowania;</w:t>
      </w:r>
    </w:p>
    <w:p w14:paraId="0BCFF6F4" w14:textId="77777777" w:rsidR="00080502" w:rsidRPr="00080502" w:rsidRDefault="00080502" w:rsidP="00080502">
      <w:pPr>
        <w:widowControl w:val="0"/>
        <w:numPr>
          <w:ilvl w:val="0"/>
          <w:numId w:val="8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warunkach i trybie otrzymania wyższej niż przewidywana rocznej ocenie klasyfikacyjnej zachowania.</w:t>
      </w:r>
    </w:p>
    <w:p w14:paraId="44419DE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45431D1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4.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Informacje, o których mowa w ust. 1 i 2,  są przekazywane i udostępniane:</w:t>
      </w:r>
    </w:p>
    <w:p w14:paraId="4D07D28D" w14:textId="77777777" w:rsidR="00080502" w:rsidRPr="00080502" w:rsidRDefault="00080502" w:rsidP="00080502">
      <w:pPr>
        <w:widowControl w:val="0"/>
        <w:numPr>
          <w:ilvl w:val="0"/>
          <w:numId w:val="9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 formie ustnej na pierwszym zebraniu rodziców w miesiącu wrześniu;</w:t>
      </w:r>
    </w:p>
    <w:p w14:paraId="40254AD5" w14:textId="77777777" w:rsidR="00080502" w:rsidRPr="00080502" w:rsidRDefault="00080502" w:rsidP="00080502">
      <w:pPr>
        <w:widowControl w:val="0"/>
        <w:numPr>
          <w:ilvl w:val="0"/>
          <w:numId w:val="9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lastRenderedPageBreak/>
        <w:t>poprzez ich opublikowanie na stronie szkoły w zakładkach pod nazwą odpowiedniego przedmiotu – dostęp do informacji nieograniczony;</w:t>
      </w:r>
    </w:p>
    <w:p w14:paraId="71B49E86" w14:textId="77777777" w:rsidR="00080502" w:rsidRPr="00080502" w:rsidRDefault="00080502" w:rsidP="00080502">
      <w:pPr>
        <w:widowControl w:val="0"/>
        <w:numPr>
          <w:ilvl w:val="0"/>
          <w:numId w:val="9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w formie wydruku papierowego umieszczonego w teczce wychowawcy – dostęp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 xml:space="preserve">w godzinach pracy wychowawcy i wyznaczonych godzinach przeznaczonych na konsultacje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dla rodziców;</w:t>
      </w:r>
    </w:p>
    <w:p w14:paraId="39327005" w14:textId="77777777" w:rsidR="00080502" w:rsidRPr="00080502" w:rsidRDefault="00080502" w:rsidP="00080502">
      <w:pPr>
        <w:widowControl w:val="0"/>
        <w:numPr>
          <w:ilvl w:val="0"/>
          <w:numId w:val="9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w formie komunikatów umieszczonych na tablicach informacyjnych obok drzwi wejściowych do poszczególnych </w:t>
      </w: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sal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lekcyjnych i pracowni – dostęp w godzinach pracy szkoły;</w:t>
      </w:r>
    </w:p>
    <w:p w14:paraId="5F0034AD" w14:textId="77777777" w:rsidR="00080502" w:rsidRPr="00080502" w:rsidRDefault="00080502" w:rsidP="00080502">
      <w:pPr>
        <w:widowControl w:val="0"/>
        <w:numPr>
          <w:ilvl w:val="0"/>
          <w:numId w:val="9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 trakcie indywidualnych spotkań rodziców z nauczycielem lub wychowawcą.</w:t>
      </w:r>
    </w:p>
    <w:p w14:paraId="25F1A7EB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42C39865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left="142"/>
        <w:jc w:val="both"/>
        <w:rPr>
          <w:rFonts w:ascii="Cambria" w:eastAsia="Calibri" w:hAnsi="Cambria" w:cs="Calibri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libri" w:hAnsi="Cambria" w:cs="Calibri"/>
          <w:b/>
          <w:bCs/>
          <w:color w:val="000000"/>
          <w:kern w:val="3"/>
          <w:lang w:eastAsia="pl-PL"/>
          <w14:ligatures w14:val="none"/>
        </w:rPr>
        <w:t>5.</w:t>
      </w:r>
      <w:r w:rsidRPr="00080502">
        <w:rPr>
          <w:rFonts w:ascii="Cambria" w:eastAsia="Calibri" w:hAnsi="Cambria" w:cs="Calibri"/>
          <w:color w:val="000000"/>
          <w:kern w:val="3"/>
          <w:lang w:eastAsia="pl-PL"/>
          <w14:ligatures w14:val="none"/>
        </w:rPr>
        <w:t xml:space="preserve"> Nauczyciel jest zobowiązany na podstawie pisemnej opinii poradni publicznej, w tym</w:t>
      </w:r>
    </w:p>
    <w:p w14:paraId="64BA331B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left="142"/>
        <w:jc w:val="both"/>
        <w:rPr>
          <w:rFonts w:ascii="Cambria" w:eastAsia="Calibri" w:hAnsi="Cambria" w:cs="Calibri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libri" w:hAnsi="Cambria" w:cs="Calibri"/>
          <w:color w:val="000000"/>
          <w:kern w:val="3"/>
          <w:lang w:eastAsia="pl-PL"/>
          <w14:ligatures w14:val="none"/>
        </w:rPr>
        <w:t xml:space="preserve">     publicznej poradni specjalistycznej, dostosować wymagania edukacyjne do indywidualnych</w:t>
      </w:r>
    </w:p>
    <w:p w14:paraId="56477989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left="142"/>
        <w:jc w:val="both"/>
        <w:rPr>
          <w:rFonts w:ascii="Cambria" w:eastAsia="Calibri" w:hAnsi="Cambria" w:cs="Calibri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libri" w:hAnsi="Cambria" w:cs="Calibri"/>
          <w:color w:val="000000"/>
          <w:kern w:val="3"/>
          <w:lang w:eastAsia="pl-PL"/>
          <w14:ligatures w14:val="none"/>
        </w:rPr>
        <w:t xml:space="preserve">     potrzeb psychofizycznych i edukacyjnych ucznia, u którego stwierdzono zaburzenia </w:t>
      </w:r>
    </w:p>
    <w:p w14:paraId="0F0E57BC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left="142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libri" w:hAnsi="Cambria" w:cs="Calibri"/>
          <w:color w:val="000000"/>
          <w:kern w:val="3"/>
          <w:lang w:eastAsia="pl-PL"/>
          <w14:ligatures w14:val="none"/>
        </w:rPr>
        <w:t xml:space="preserve">     i odchylenia rozwojowe lub specyficzne trudności w uczeniu się.</w:t>
      </w:r>
    </w:p>
    <w:p w14:paraId="34488E68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left="72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E8BEDB7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left="142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6.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W przypadku ucznia posiadającego orzeczenie o potrzebie indywidualnego nauczania </w:t>
      </w:r>
    </w:p>
    <w:p w14:paraId="392B7FB0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left="142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dostosowanie wymagań edukacyjnych do indywidualnych potrzeb psychofizycznych </w:t>
      </w:r>
    </w:p>
    <w:p w14:paraId="54CE6697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left="142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i edukacyjnych ucznia może nastąpić na podstawie tego orzeczenia.</w:t>
      </w:r>
    </w:p>
    <w:p w14:paraId="0D429F07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4FDB7FC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110</w:t>
      </w:r>
    </w:p>
    <w:p w14:paraId="32C28E0D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6CD05380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1. Rodzaje ocen szkolnych.</w:t>
      </w:r>
    </w:p>
    <w:p w14:paraId="0F2039FB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625D1BF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2.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W trakcie nauki w szkole uczeń otrzymuje oceny:</w:t>
      </w:r>
    </w:p>
    <w:p w14:paraId="29078F87" w14:textId="77777777" w:rsidR="00080502" w:rsidRPr="00080502" w:rsidRDefault="00080502" w:rsidP="00080502">
      <w:pPr>
        <w:widowControl w:val="0"/>
        <w:numPr>
          <w:ilvl w:val="0"/>
          <w:numId w:val="10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bieżące;</w:t>
      </w:r>
    </w:p>
    <w:p w14:paraId="221A06FC" w14:textId="77777777" w:rsidR="00080502" w:rsidRPr="00080502" w:rsidRDefault="00080502" w:rsidP="00080502">
      <w:pPr>
        <w:widowControl w:val="0"/>
        <w:numPr>
          <w:ilvl w:val="0"/>
          <w:numId w:val="10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klasyfikacyjne:</w:t>
      </w:r>
    </w:p>
    <w:p w14:paraId="5B8ABC53" w14:textId="77777777" w:rsidR="00080502" w:rsidRPr="00080502" w:rsidRDefault="00080502" w:rsidP="00080502">
      <w:pPr>
        <w:widowControl w:val="0"/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</w:t>
      </w: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a)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śródroczne – na koniec pierwszego półrocza i roczne – na zakończenie roku szkolnego;</w:t>
      </w:r>
    </w:p>
    <w:p w14:paraId="7467A0A1" w14:textId="77777777" w:rsidR="00080502" w:rsidRPr="00080502" w:rsidRDefault="00080502" w:rsidP="00080502">
      <w:pPr>
        <w:widowControl w:val="0"/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       b)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końcowe – są to oceny po zakończeniu cyklu nauczania danej edukacji. Oceny końcowe              </w:t>
      </w:r>
    </w:p>
    <w:p w14:paraId="468A3095" w14:textId="77777777" w:rsidR="00080502" w:rsidRPr="00080502" w:rsidRDefault="00080502" w:rsidP="00080502">
      <w:pPr>
        <w:widowControl w:val="0"/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  są równoważne ocenie rocznej w ostatnim roku kształcenia lub ustalone są    w wyniku</w:t>
      </w:r>
    </w:p>
    <w:p w14:paraId="3E7693C7" w14:textId="77777777" w:rsidR="00080502" w:rsidRPr="00080502" w:rsidRDefault="00080502" w:rsidP="00080502">
      <w:pPr>
        <w:widowControl w:val="0"/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  egzaminu poprawkowego lub sprawdzającego w ostatnim roku nauczania danej     </w:t>
      </w:r>
    </w:p>
    <w:p w14:paraId="6610165A" w14:textId="77777777" w:rsidR="00080502" w:rsidRPr="00080502" w:rsidRDefault="00080502" w:rsidP="00080502">
      <w:pPr>
        <w:widowControl w:val="0"/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  edukacji oraz na podstawie wyników olimpiad i konkursów uprawniających do </w:t>
      </w:r>
    </w:p>
    <w:p w14:paraId="12366B77" w14:textId="77777777" w:rsidR="00080502" w:rsidRPr="00080502" w:rsidRDefault="00080502" w:rsidP="00080502">
      <w:pPr>
        <w:widowControl w:val="0"/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  uzyskania oceny celującej. Ocenę końcową zachowania stanowi ocena klasyfikacyjna </w:t>
      </w:r>
    </w:p>
    <w:p w14:paraId="4CC575DE" w14:textId="77777777" w:rsidR="00080502" w:rsidRPr="00080502" w:rsidRDefault="00080502" w:rsidP="00080502">
      <w:pPr>
        <w:widowControl w:val="0"/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  w klasie programowo najwyższej.</w:t>
      </w:r>
    </w:p>
    <w:p w14:paraId="4E47A3F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D6AC853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111</w:t>
      </w:r>
    </w:p>
    <w:p w14:paraId="7493E075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6816CD35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1.  Jawność ocen.</w:t>
      </w:r>
    </w:p>
    <w:p w14:paraId="4DCB48E3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AB8161E" w14:textId="77777777" w:rsidR="00080502" w:rsidRPr="00080502" w:rsidRDefault="00080502" w:rsidP="00080502">
      <w:pPr>
        <w:widowControl w:val="0"/>
        <w:numPr>
          <w:ilvl w:val="0"/>
          <w:numId w:val="11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Oceny są jawne dla ucznia i jego rodziców/opiekunów prawnych.</w:t>
      </w:r>
    </w:p>
    <w:p w14:paraId="533534B8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B345D0C" w14:textId="77777777" w:rsidR="00080502" w:rsidRPr="00080502" w:rsidRDefault="00080502" w:rsidP="00080502">
      <w:pPr>
        <w:widowControl w:val="0"/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Każda ocena z ustnych form sprawdzania umiejętności lub wiadomości ucznia podlega wpisaniu do dziennika/dziennika elektronicznego bezpośrednio po jej ustaleniu i ustnym poinformowaniu ucznia o jej skali.</w:t>
      </w:r>
    </w:p>
    <w:p w14:paraId="62E265E8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26C593D" w14:textId="77777777" w:rsidR="00080502" w:rsidRPr="00080502" w:rsidRDefault="00080502" w:rsidP="00080502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Sprawdzone i ocenione prace kontrolne i inne formy pisemnego sprawdzania wiadomości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 xml:space="preserve">i umiejętności uczniów  przedstawiane są do wglądu uczniom na zajęciach dydaktycznych. 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lastRenderedPageBreak/>
        <w:t>Oceny wpisywane są do dziennika lekcyjnego/dziennika elektronicznego</w:t>
      </w:r>
      <w:r w:rsidRPr="00080502">
        <w:rPr>
          <w:rFonts w:ascii="Cambria" w:eastAsia="Cambria" w:hAnsi="Cambria" w:cs="Cambria"/>
          <w:i/>
          <w:color w:val="000000"/>
          <w:kern w:val="3"/>
          <w:lang w:eastAsia="pl-PL"/>
          <w14:ligatures w14:val="none"/>
        </w:rPr>
        <w:t xml:space="preserve">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oraz do zeszytu ucznia.</w:t>
      </w:r>
    </w:p>
    <w:p w14:paraId="31A8387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1D8B6675" w14:textId="77777777" w:rsidR="00080502" w:rsidRPr="00080502" w:rsidRDefault="00080502" w:rsidP="00080502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Rodzice/prawni opiekunowie mają możliwość wglądu w pisemne prace swoich dzieci:</w:t>
      </w:r>
    </w:p>
    <w:p w14:paraId="07E64A95" w14:textId="77777777" w:rsidR="00080502" w:rsidRPr="00080502" w:rsidRDefault="00080502" w:rsidP="00080502">
      <w:pPr>
        <w:widowControl w:val="0"/>
        <w:numPr>
          <w:ilvl w:val="0"/>
          <w:numId w:val="12"/>
        </w:numPr>
        <w:tabs>
          <w:tab w:val="left" w:pos="-360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na zebraniach ogólnych;</w:t>
      </w:r>
    </w:p>
    <w:p w14:paraId="28C7F2D3" w14:textId="77777777" w:rsidR="00080502" w:rsidRPr="00080502" w:rsidRDefault="00080502" w:rsidP="00080502">
      <w:pPr>
        <w:widowControl w:val="0"/>
        <w:numPr>
          <w:ilvl w:val="0"/>
          <w:numId w:val="12"/>
        </w:numPr>
        <w:tabs>
          <w:tab w:val="left" w:pos="-360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 czasie konsultacji w wyznaczonych godzinach i dniach tygodnia;</w:t>
      </w:r>
    </w:p>
    <w:p w14:paraId="19BB4113" w14:textId="77777777" w:rsidR="00080502" w:rsidRPr="00080502" w:rsidRDefault="00080502" w:rsidP="00080502">
      <w:pPr>
        <w:widowControl w:val="0"/>
        <w:numPr>
          <w:ilvl w:val="0"/>
          <w:numId w:val="12"/>
        </w:numPr>
        <w:tabs>
          <w:tab w:val="left" w:pos="-360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podczas indywidualnych spotkań z nauczycielem.</w:t>
      </w:r>
    </w:p>
    <w:p w14:paraId="3FBC4720" w14:textId="77777777" w:rsidR="00080502" w:rsidRPr="00080502" w:rsidRDefault="00080502" w:rsidP="00080502">
      <w:pPr>
        <w:widowControl w:val="0"/>
        <w:tabs>
          <w:tab w:val="left" w:pos="-360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  <w:t xml:space="preserve"> </w:t>
      </w:r>
    </w:p>
    <w:p w14:paraId="35016C92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112</w:t>
      </w:r>
    </w:p>
    <w:p w14:paraId="12AEDDA1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597932FE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1.   Uzasadnianie ocen </w:t>
      </w:r>
      <w:r w:rsidRPr="00080502">
        <w:rPr>
          <w:rFonts w:ascii="Cambria" w:eastAsia="Cambria" w:hAnsi="Cambria" w:cs="Cambria"/>
          <w:bCs/>
          <w:color w:val="000000"/>
          <w:kern w:val="3"/>
          <w:lang w:eastAsia="pl-PL"/>
          <w14:ligatures w14:val="none"/>
        </w:rPr>
        <w:t>jest obowiązkiem każdego nauczyciela.</w:t>
      </w:r>
    </w:p>
    <w:p w14:paraId="19A61B62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Cs/>
          <w:color w:val="000000"/>
          <w:kern w:val="3"/>
          <w:lang w:eastAsia="pl-PL"/>
          <w14:ligatures w14:val="none"/>
        </w:rPr>
      </w:pPr>
    </w:p>
    <w:p w14:paraId="147541AA" w14:textId="77777777" w:rsidR="00080502" w:rsidRPr="00080502" w:rsidRDefault="00080502" w:rsidP="00080502">
      <w:pPr>
        <w:widowControl w:val="0"/>
        <w:numPr>
          <w:ilvl w:val="0"/>
          <w:numId w:val="13"/>
        </w:numPr>
        <w:tabs>
          <w:tab w:val="left" w:pos="-78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Nauczyciel uzasadnia każdą bieżącą ocenę szkolną.</w:t>
      </w:r>
    </w:p>
    <w:p w14:paraId="7164E009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45F3ABD6" w14:textId="77777777" w:rsidR="00080502" w:rsidRPr="00080502" w:rsidRDefault="00080502" w:rsidP="00080502">
      <w:pPr>
        <w:widowControl w:val="0"/>
        <w:numPr>
          <w:ilvl w:val="0"/>
          <w:numId w:val="13"/>
        </w:numPr>
        <w:tabs>
          <w:tab w:val="left" w:pos="-78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Oceny z ustnych form sprawdzania wiedzy i umiejętności nauczyciel uzasadnia ustnie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w obecności klasy, wskazując dobrze opanowaną wiedzę lub sprawdzaną umiejętność, braki                        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14:paraId="3014003E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426"/>
        <w:jc w:val="center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A5A19A7" w14:textId="77777777" w:rsidR="00080502" w:rsidRPr="00080502" w:rsidRDefault="00080502" w:rsidP="00080502">
      <w:pPr>
        <w:widowControl w:val="0"/>
        <w:numPr>
          <w:ilvl w:val="0"/>
          <w:numId w:val="13"/>
        </w:numPr>
        <w:tabs>
          <w:tab w:val="left" w:pos="-78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 przypadku wątpliwości uczeń i rodzic mają  prawo do uzyskania dodatkowego uzasadnienia oceny, o której mowa w ust. 2. Dodatkowe uzasadnienie nauczyciel przekazuje bezpośrednio zainteresowanej osobie w czasie konsultacji w wyznaczonych godzinach i dniach tygodnia lub podczas indywidualnych spotkań z rodzicem.</w:t>
      </w:r>
    </w:p>
    <w:p w14:paraId="3D96C7F3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C819C87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113</w:t>
      </w:r>
    </w:p>
    <w:p w14:paraId="735ECC6B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16D51BD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1.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Przy ustalaniu oceny z wychowania fizycznego, techniki, zajęć technicznych, plastyki, muzyki </w:t>
      </w:r>
    </w:p>
    <w:p w14:paraId="089A8B7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i zajęć artystycznych należy w szczególności brać pod uwagę wysiłek wkładany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 xml:space="preserve">     przez ucznia w wywiązywanie się z obowiązków wynikających ze specyfiki tych zajęć,</w:t>
      </w:r>
    </w:p>
    <w:p w14:paraId="2BE5CF3E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a w przypadku wychowania fizycznego - także systematyczność udziału w zajęciach oraz </w:t>
      </w:r>
    </w:p>
    <w:p w14:paraId="2A4C4408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aktywność ucznia w działaniach podejmowanych przez szkołę na rzecz kultury fizycznej.</w:t>
      </w:r>
    </w:p>
    <w:p w14:paraId="4ADABDD3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44B1161A" w14:textId="77777777" w:rsidR="00080502" w:rsidRPr="00080502" w:rsidRDefault="00080502" w:rsidP="00080502">
      <w:pPr>
        <w:suppressLineNumbers/>
        <w:suppressAutoHyphens/>
        <w:spacing w:after="283" w:line="276" w:lineRule="auto"/>
        <w:jc w:val="center"/>
        <w:rPr>
          <w:rFonts w:ascii="Cambria" w:eastAsia="Arial Unicode MS" w:hAnsi="Cambria" w:cs="Arial"/>
          <w:b/>
          <w:bCs/>
          <w:color w:val="000000"/>
          <w:kern w:val="0"/>
          <w14:ligatures w14:val="none"/>
        </w:rPr>
      </w:pPr>
      <w:r w:rsidRPr="00080502">
        <w:rPr>
          <w:rFonts w:ascii="Cambria" w:eastAsia="Arial Unicode MS" w:hAnsi="Cambria" w:cs="Arial"/>
          <w:b/>
          <w:bCs/>
          <w:color w:val="000000"/>
          <w:kern w:val="0"/>
          <w14:ligatures w14:val="none"/>
        </w:rPr>
        <w:t>§ 114</w:t>
      </w:r>
    </w:p>
    <w:p w14:paraId="58A9C41A" w14:textId="77777777" w:rsidR="00080502" w:rsidRPr="00080502" w:rsidRDefault="00080502" w:rsidP="00080502">
      <w:pPr>
        <w:suppressLineNumbers/>
        <w:suppressAutoHyphens/>
        <w:spacing w:after="0" w:line="276" w:lineRule="auto"/>
        <w:rPr>
          <w:rFonts w:ascii="Cambria" w:eastAsia="Arial Unicode MS" w:hAnsi="Cambria" w:cs="Arial"/>
          <w:b/>
          <w:bCs/>
          <w:color w:val="000000"/>
          <w:kern w:val="0"/>
          <w14:ligatures w14:val="none"/>
        </w:rPr>
      </w:pPr>
      <w:r w:rsidRPr="00080502">
        <w:rPr>
          <w:rFonts w:ascii="Cambria" w:eastAsia="Arial Unicode MS" w:hAnsi="Cambria" w:cs="Arial"/>
          <w:b/>
          <w:bCs/>
          <w:color w:val="000000"/>
          <w:kern w:val="0"/>
          <w14:ligatures w14:val="none"/>
        </w:rPr>
        <w:t xml:space="preserve">1. </w:t>
      </w:r>
      <w:r w:rsidRPr="00080502">
        <w:rPr>
          <w:rFonts w:ascii="Cambria" w:eastAsia="Arial Unicode MS" w:hAnsi="Cambria" w:cs="Arial"/>
          <w:b/>
          <w:bCs/>
          <w:color w:val="000000"/>
          <w:kern w:val="3"/>
          <w14:ligatures w14:val="none"/>
        </w:rPr>
        <w:t xml:space="preserve">System oceniania na I etapie edukacyjnym </w:t>
      </w:r>
      <w:r w:rsidRPr="00080502">
        <w:rPr>
          <w:rFonts w:ascii="Cambria" w:eastAsia="Arial Unicode MS" w:hAnsi="Cambria" w:cs="Arial"/>
          <w:color w:val="000000"/>
          <w:kern w:val="3"/>
          <w14:ligatures w14:val="none"/>
        </w:rPr>
        <w:t xml:space="preserve">opiera się na ocenie opisowej. </w:t>
      </w:r>
      <w:r w:rsidRPr="00080502">
        <w:rPr>
          <w:rFonts w:ascii="Cambria" w:eastAsia="Arial Unicode MS" w:hAnsi="Cambria" w:cs="Arial"/>
          <w:b/>
          <w:bCs/>
          <w:color w:val="000000"/>
          <w:kern w:val="0"/>
          <w14:ligatures w14:val="none"/>
        </w:rPr>
        <w:t xml:space="preserve">W klasach I – III </w:t>
      </w:r>
    </w:p>
    <w:p w14:paraId="03D4FF6D" w14:textId="77777777" w:rsidR="00080502" w:rsidRPr="00080502" w:rsidRDefault="00080502" w:rsidP="00080502">
      <w:pPr>
        <w:suppressLineNumbers/>
        <w:suppressAutoHyphens/>
        <w:spacing w:after="0" w:line="276" w:lineRule="auto"/>
        <w:rPr>
          <w:rFonts w:ascii="Cambria" w:eastAsia="Arial Unicode MS" w:hAnsi="Cambria" w:cs="Arial"/>
          <w:color w:val="000000"/>
          <w:kern w:val="0"/>
          <w14:ligatures w14:val="none"/>
        </w:rPr>
      </w:pPr>
      <w:r w:rsidRPr="00080502">
        <w:rPr>
          <w:rFonts w:ascii="Cambria" w:eastAsia="Arial Unicode MS" w:hAnsi="Cambria" w:cs="Arial"/>
          <w:b/>
          <w:bCs/>
          <w:color w:val="000000"/>
          <w:kern w:val="0"/>
          <w14:ligatures w14:val="none"/>
        </w:rPr>
        <w:t xml:space="preserve">     oceny </w:t>
      </w:r>
      <w:r w:rsidRPr="00080502">
        <w:rPr>
          <w:rFonts w:ascii="Cambria" w:eastAsia="Arial Unicode MS" w:hAnsi="Cambria" w:cs="Arial"/>
          <w:color w:val="000000"/>
          <w:kern w:val="0"/>
          <w14:ligatures w14:val="none"/>
        </w:rPr>
        <w:t xml:space="preserve">klasyfikacyjne  </w:t>
      </w:r>
      <w:r w:rsidRPr="00080502">
        <w:rPr>
          <w:rFonts w:ascii="Cambria" w:eastAsia="Cambria" w:hAnsi="Cambria" w:cs="Cambria"/>
          <w:color w:val="000000"/>
          <w:kern w:val="0"/>
          <w:sz w:val="20"/>
          <w:szCs w:val="20"/>
          <w14:ligatures w14:val="none"/>
        </w:rPr>
        <w:t xml:space="preserve">- </w:t>
      </w:r>
      <w:r w:rsidRPr="00080502">
        <w:rPr>
          <w:rFonts w:ascii="Cambria" w:eastAsia="Arial Unicode MS" w:hAnsi="Cambria" w:cs="Arial"/>
          <w:color w:val="000000"/>
          <w:kern w:val="0"/>
          <w14:ligatures w14:val="none"/>
        </w:rPr>
        <w:t xml:space="preserve">śródroczna i roczna, są opisowe z wyjątkiem religii. Ocena opisowa to </w:t>
      </w:r>
    </w:p>
    <w:p w14:paraId="1D57B43E" w14:textId="77777777" w:rsidR="00080502" w:rsidRPr="00080502" w:rsidRDefault="00080502" w:rsidP="00080502">
      <w:pPr>
        <w:suppressLineNumbers/>
        <w:suppressAutoHyphens/>
        <w:spacing w:after="0" w:line="276" w:lineRule="auto"/>
        <w:rPr>
          <w:rFonts w:ascii="Cambria" w:eastAsia="Arial Unicode MS" w:hAnsi="Cambria" w:cs="Arial"/>
          <w:color w:val="000000"/>
          <w:kern w:val="0"/>
          <w14:ligatures w14:val="none"/>
        </w:rPr>
      </w:pPr>
      <w:r w:rsidRPr="00080502">
        <w:rPr>
          <w:rFonts w:ascii="Cambria" w:eastAsia="Arial Unicode MS" w:hAnsi="Cambria" w:cs="Arial"/>
          <w:color w:val="000000"/>
          <w:kern w:val="0"/>
          <w14:ligatures w14:val="none"/>
        </w:rPr>
        <w:t xml:space="preserve">     ustna bądź pisemna informacja nauczyciela na temat wykonywania zadań szkolnych przez </w:t>
      </w:r>
    </w:p>
    <w:p w14:paraId="48AA787A" w14:textId="77777777" w:rsidR="00080502" w:rsidRPr="00080502" w:rsidRDefault="00080502" w:rsidP="00080502">
      <w:pPr>
        <w:suppressLineNumbers/>
        <w:suppressAutoHyphens/>
        <w:spacing w:after="0" w:line="276" w:lineRule="auto"/>
        <w:rPr>
          <w:rFonts w:ascii="Cambria" w:eastAsia="Arial Unicode MS" w:hAnsi="Cambria" w:cs="Arial"/>
          <w:color w:val="000000"/>
          <w:kern w:val="0"/>
          <w14:ligatures w14:val="none"/>
        </w:rPr>
      </w:pPr>
      <w:r w:rsidRPr="00080502">
        <w:rPr>
          <w:rFonts w:ascii="Cambria" w:eastAsia="Arial Unicode MS" w:hAnsi="Cambria" w:cs="Arial"/>
          <w:color w:val="000000"/>
          <w:kern w:val="0"/>
          <w14:ligatures w14:val="none"/>
        </w:rPr>
        <w:t xml:space="preserve">     ucznia. Ta informacja może dotyczyć zarówno procesu wykonywania zadania, jak i efektu </w:t>
      </w:r>
    </w:p>
    <w:p w14:paraId="4EDCC4E0" w14:textId="77777777" w:rsidR="00080502" w:rsidRPr="00080502" w:rsidRDefault="00080502" w:rsidP="00080502">
      <w:pPr>
        <w:suppressLineNumbers/>
        <w:suppressAutoHyphens/>
        <w:spacing w:after="0" w:line="276" w:lineRule="auto"/>
        <w:rPr>
          <w:rFonts w:ascii="Cambria" w:eastAsia="Arial Unicode MS" w:hAnsi="Cambria" w:cs="Arial"/>
          <w:color w:val="000000"/>
          <w:kern w:val="0"/>
          <w14:ligatures w14:val="none"/>
        </w:rPr>
      </w:pPr>
      <w:r w:rsidRPr="00080502">
        <w:rPr>
          <w:rFonts w:ascii="Cambria" w:eastAsia="Arial Unicode MS" w:hAnsi="Cambria" w:cs="Arial"/>
          <w:color w:val="000000"/>
          <w:kern w:val="0"/>
          <w14:ligatures w14:val="none"/>
        </w:rPr>
        <w:t xml:space="preserve">     działalności ucznia. </w:t>
      </w:r>
    </w:p>
    <w:p w14:paraId="06799614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</w:pPr>
    </w:p>
    <w:p w14:paraId="017F226F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2.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Ocenianie ma na celu:</w:t>
      </w:r>
    </w:p>
    <w:p w14:paraId="0558B367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</w:t>
      </w: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1)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Poinformowanie ucznia o postępie i poziomie jego osiągnięć edukacyjnych;</w:t>
      </w:r>
    </w:p>
    <w:p w14:paraId="36E716F0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</w:t>
      </w: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2)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pomoc uczniowi w samodzielnym planowaniu jego rozwoju;</w:t>
      </w:r>
    </w:p>
    <w:p w14:paraId="5A67D414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    3)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motywowanie ucznia do dalszej pracy;</w:t>
      </w:r>
    </w:p>
    <w:p w14:paraId="5C3FEA84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    4)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dostarczanie rodzicom i nauczycielom informacji o postępach, trudnościach i specjalnych</w:t>
      </w:r>
    </w:p>
    <w:p w14:paraId="1B14AF55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uzdolnieniach ucznia;</w:t>
      </w:r>
    </w:p>
    <w:p w14:paraId="03972081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lastRenderedPageBreak/>
        <w:t xml:space="preserve">    5)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umożliwienie nauczycielom doskonalenia organizacji i metod pracy </w:t>
      </w:r>
      <w:proofErr w:type="spellStart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dydaktyczno</w:t>
      </w:r>
      <w:proofErr w:type="spellEnd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– </w:t>
      </w:r>
    </w:p>
    <w:p w14:paraId="57C6B96C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wychowawczej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>.</w:t>
      </w:r>
    </w:p>
    <w:p w14:paraId="7DC445CA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</w:p>
    <w:p w14:paraId="6DB64340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3.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Ocena opisowa daje możliwość rzetelnej informacji na temat rezultatów aktywności szkolnej </w:t>
      </w:r>
    </w:p>
    <w:p w14:paraId="043EEB9C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ucznia oraz wskazówki, jak samodzielnie pokonać trudności. Nauczyciel na bieżąco informując</w:t>
      </w:r>
    </w:p>
    <w:p w14:paraId="7CE16ECC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ucznia o tym jak wykonał zadanie szkolne, podkreśla najpierw to, co zostało dobrze zrobione, </w:t>
      </w:r>
    </w:p>
    <w:p w14:paraId="6F6491FA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a później wskazuje błędy i pomaga je poprawić. Ocena opisowa służy doskonaleniu procesu</w:t>
      </w:r>
    </w:p>
    <w:p w14:paraId="0041060E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uczenia się poprzez różnicowanie nauczania w zależności od indywidualnego rytmu </w:t>
      </w:r>
    </w:p>
    <w:p w14:paraId="5991FFA8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zdobywania wiadomości i umiejętności wynikającego z rozwoju ucznia.</w:t>
      </w:r>
    </w:p>
    <w:p w14:paraId="5109AF31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</w:p>
    <w:p w14:paraId="7B92C6E2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 4.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Śródroczną i roczną ocenę opisową, nauczyciel sporządza na podstawie obserwacji, analiz prac </w:t>
      </w:r>
    </w:p>
    <w:p w14:paraId="48E4D55F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ucznia, wypowiedzi. Comiesięczne wpisy do dziennika lekcyjnego zawierają informacje</w:t>
      </w:r>
    </w:p>
    <w:p w14:paraId="0DDA6E5D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dotyczące:</w:t>
      </w:r>
    </w:p>
    <w:p w14:paraId="0FC898E4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      1)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rozwoju intelektualnego, osiągnię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>ć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w zakresie edukacji polonistycznej, matematycznej</w:t>
      </w:r>
    </w:p>
    <w:p w14:paraId="1D9E11A9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i przyrodniczej ze szczególnym uwzględnieniem: czytania, jego tempa, techniki </w:t>
      </w:r>
    </w:p>
    <w:p w14:paraId="54184806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i rozumienia, pisania jego tempa, techniki, poprawności, mówienia i słuchania oraz wiedzy</w:t>
      </w:r>
    </w:p>
    <w:p w14:paraId="429000E5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o języku, umiejętności matematycznych, znajomości przyrody i opisywania składników</w:t>
      </w:r>
    </w:p>
    <w:p w14:paraId="297F2E8E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przyrody;</w:t>
      </w:r>
    </w:p>
    <w:p w14:paraId="0F29BD81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     2)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rozwoju </w:t>
      </w:r>
      <w:proofErr w:type="spellStart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społeczno</w:t>
      </w:r>
      <w:proofErr w:type="spellEnd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– moralnego z uwzględnieniem </w:t>
      </w:r>
      <w:proofErr w:type="spellStart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zachowań</w:t>
      </w:r>
      <w:proofErr w:type="spellEnd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wobec ludzi, siebie oraz </w:t>
      </w:r>
    </w:p>
    <w:p w14:paraId="4F57AF04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  </w:t>
      </w:r>
      <w:proofErr w:type="spellStart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zachowań</w:t>
      </w:r>
      <w:proofErr w:type="spellEnd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wobec wytworów kultury;</w:t>
      </w:r>
    </w:p>
    <w:p w14:paraId="71E20C49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     3)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rozwoju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fizycznego –</w:t>
      </w:r>
      <w:r w:rsidRPr="00080502">
        <w:rPr>
          <w:rFonts w:ascii="Cambria" w:eastAsia="Times New Roman" w:hAnsi="Cambria" w:cs="Arial"/>
          <w:color w:val="000000"/>
          <w:kern w:val="1"/>
          <w:sz w:val="24"/>
          <w:szCs w:val="24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dostrzeganie związku przyrody z życiem i zdrowiem człowieka, </w:t>
      </w:r>
    </w:p>
    <w:p w14:paraId="07FE3293" w14:textId="77777777" w:rsidR="00080502" w:rsidRPr="00080502" w:rsidRDefault="00080502" w:rsidP="00080502">
      <w:pPr>
        <w:tabs>
          <w:tab w:val="left" w:pos="426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postawa ciała, sprawność i zdrowie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>.</w:t>
      </w:r>
    </w:p>
    <w:p w14:paraId="3DE6F42A" w14:textId="77777777" w:rsidR="00080502" w:rsidRPr="00080502" w:rsidRDefault="00080502" w:rsidP="00080502">
      <w:pPr>
        <w:tabs>
          <w:tab w:val="left" w:pos="7626"/>
        </w:tabs>
        <w:suppressAutoHyphens/>
        <w:spacing w:after="0" w:line="276" w:lineRule="auto"/>
        <w:ind w:left="720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ab/>
      </w:r>
    </w:p>
    <w:p w14:paraId="6031C307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5.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Śródroczna ocena opisowa sporządzona w jednym egzemplarzu dla rodziców będzie opatrzona </w:t>
      </w:r>
    </w:p>
    <w:p w14:paraId="7013C03A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wskazówkami dotyczącymi dalszej pracy z uczniem. Wpis do dziennika dotyczy tylko wskazań</w:t>
      </w:r>
    </w:p>
    <w:p w14:paraId="40C2655C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do dalszej pracy. Roczną ocenę opisową wpisuje się na świadectwo szkolne oraz do arkusza </w:t>
      </w:r>
    </w:p>
    <w:p w14:paraId="7CB750A9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ocen.</w:t>
      </w:r>
    </w:p>
    <w:p w14:paraId="1F9E6639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</w:p>
    <w:p w14:paraId="1AC451E1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6.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W ocenianiu bieżącym dopuszcza się obok oceny opisowej stosowanie oceny cyfrowej </w:t>
      </w:r>
    </w:p>
    <w:p w14:paraId="7885EEEA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w zależności od decyzji nauczyciela. Stopnie zapisywane będą 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>w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zeszytach uczniów oraz</w:t>
      </w:r>
    </w:p>
    <w:p w14:paraId="452B8077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na pracach pisemnych (karty pracy, sprawdziany, testy).</w:t>
      </w:r>
    </w:p>
    <w:p w14:paraId="30EC4001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</w:p>
    <w:p w14:paraId="726039FB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7.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W klasach I-III stosuje się następujące rodzaje ocen bieżących:</w:t>
      </w:r>
    </w:p>
    <w:p w14:paraId="709D474B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ind w:left="720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stopień celujący – 6</w:t>
      </w:r>
    </w:p>
    <w:p w14:paraId="5CC504DA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ind w:left="720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stopień bardzo dobry – 5</w:t>
      </w:r>
    </w:p>
    <w:p w14:paraId="0D57FBBC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ind w:left="720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stopień dobry – 4</w:t>
      </w:r>
    </w:p>
    <w:p w14:paraId="03611B4A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ind w:left="720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stopień dostateczny – 3</w:t>
      </w:r>
    </w:p>
    <w:p w14:paraId="3F609E01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ind w:left="720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stopień dopuszczający – 2</w:t>
      </w:r>
    </w:p>
    <w:p w14:paraId="789A6813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ind w:left="720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stopień niedostateczny – 1</w:t>
      </w:r>
    </w:p>
    <w:p w14:paraId="56978754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12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</w:p>
    <w:p w14:paraId="0E2F870C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12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8.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W klasie I dopuszcza się stosowanie pieczątek zamiennie z ocenami.</w:t>
      </w:r>
    </w:p>
    <w:p w14:paraId="505C8F8E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12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9.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W klasach I-III dopuszcza się stosowanie plusów i minusów do ocen cząstkowych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>.</w:t>
      </w:r>
    </w:p>
    <w:p w14:paraId="09FC1D4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>10.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Kryteria ocen w klasach I-III są następujące:</w:t>
      </w:r>
    </w:p>
    <w:p w14:paraId="27FB9C03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1) celujący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otrzyma uczeń, który:</w:t>
      </w:r>
    </w:p>
    <w:p w14:paraId="7A9CDE8D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   </w:t>
      </w: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>a)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posiada wiedzę i umiejętności wykraczające poza program zintegrowanej edukacji,</w:t>
      </w:r>
    </w:p>
    <w:p w14:paraId="6F12C1A7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   </w:t>
      </w: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b)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opanował pełny zakres wiedzy i umiejętności określony programem zintegrowanej </w:t>
      </w:r>
    </w:p>
    <w:p w14:paraId="3D9C1C61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lastRenderedPageBreak/>
        <w:t xml:space="preserve">              edukacji,</w:t>
      </w:r>
    </w:p>
    <w:p w14:paraId="28F980B1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c)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biegle posługuje się zdobytymi wiadomościami w rozwiązywaniu problemów </w:t>
      </w:r>
    </w:p>
    <w:p w14:paraId="06CADCC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          teoretycznych i praktycznych oraz nietypowych,</w:t>
      </w:r>
    </w:p>
    <w:p w14:paraId="2F843C92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d)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samodzielnie formułuje wnioski i zapisuje je,</w:t>
      </w:r>
    </w:p>
    <w:p w14:paraId="7F14800E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e)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potrafi pracować samodzielnie,</w:t>
      </w:r>
    </w:p>
    <w:p w14:paraId="5081A32E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f)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starannie wykonuje prace pisemne;</w:t>
      </w:r>
    </w:p>
    <w:p w14:paraId="185DEC90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</w:p>
    <w:p w14:paraId="66490369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2) bardzo dobry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otrzyma uczeń, który:</w:t>
      </w:r>
    </w:p>
    <w:p w14:paraId="1A14CEB4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a)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opanował prawie wszystkie wiadomości i umiejętności objęte programem </w:t>
      </w:r>
    </w:p>
    <w:p w14:paraId="2B4A970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    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zintegrowanej edukacji,</w:t>
      </w:r>
    </w:p>
    <w:p w14:paraId="67908D88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b)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potrafi zastosować swoje wiadomości do rozwiązywania problemów typowych i mniej </w:t>
      </w:r>
    </w:p>
    <w:p w14:paraId="2F9277C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          typowych,</w:t>
      </w:r>
    </w:p>
    <w:p w14:paraId="2109807C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c)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pisemne prace wykonywał poprawnie, ale mało estetycznie,</w:t>
      </w:r>
    </w:p>
    <w:p w14:paraId="0492C634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d)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pisemne prace wykonywał starannie, ale popełniał niewielkie pomyłki,</w:t>
      </w:r>
    </w:p>
    <w:p w14:paraId="0DCA725D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e)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jego prace zawierają oryginalne rozwiązania, ale zostały wykonane mało starannie;</w:t>
      </w:r>
    </w:p>
    <w:p w14:paraId="2A92197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</w:p>
    <w:p w14:paraId="41E81FE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 3) dobry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otrzyma uczeń, który:</w:t>
      </w:r>
    </w:p>
    <w:p w14:paraId="011DD9A9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a)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opanował wiadomości i umiejętności przewidziane programem zintegrowanej </w:t>
      </w:r>
    </w:p>
    <w:p w14:paraId="7133E6F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     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edukacji, ale ma kłopoty z praktycznym ich zastosowaniem,</w:t>
      </w:r>
    </w:p>
    <w:p w14:paraId="6F30388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b)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wykorzystuje swoje wiadomości w typowych sytuacjach,</w:t>
      </w:r>
    </w:p>
    <w:p w14:paraId="27F61553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c)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wykonuje samodzielnie lub z pomocą nauczyciela zadania proste,</w:t>
      </w:r>
    </w:p>
    <w:p w14:paraId="269CC920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d)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pisemne prace zawierają błędy i są mało estetyczne;</w:t>
      </w:r>
    </w:p>
    <w:p w14:paraId="67DC9E6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</w:pPr>
    </w:p>
    <w:p w14:paraId="15B59DB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  4) dostateczny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otrzyma uczeń, który:</w:t>
      </w:r>
    </w:p>
    <w:p w14:paraId="7370A6E8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 a)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osiąga wyniki wystarczające i opanowuje wiadomości i umiejętności przewidziane, </w:t>
      </w:r>
    </w:p>
    <w:p w14:paraId="43C01747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     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programem zintegrowanej edukacji, ale ma kłopoty z praktycznym ich zastosowaniem,</w:t>
      </w:r>
    </w:p>
    <w:p w14:paraId="3B49E884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b)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wykorzystuje swoje wiadomości w typowych sytuacjach,</w:t>
      </w:r>
    </w:p>
    <w:p w14:paraId="1D69F51C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c)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wykonuje samodzielnie lub z pomocą nauczyciela zadania proste,</w:t>
      </w:r>
    </w:p>
    <w:p w14:paraId="04ECEEE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d)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pisemne prace zawierają błędy i są mało estetyczne;</w:t>
      </w:r>
    </w:p>
    <w:p w14:paraId="109571C1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</w:p>
    <w:p w14:paraId="5039B32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 5) dopuszczający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otrzyma uczeń, który:</w:t>
      </w:r>
    </w:p>
    <w:p w14:paraId="509BE32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a)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w niewielkim stopniu opanował wiadomości i umiejętności przewidziane programem </w:t>
      </w:r>
    </w:p>
    <w:p w14:paraId="0765F0D1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    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zintegrowanej edukacji,</w:t>
      </w:r>
    </w:p>
    <w:p w14:paraId="6CD42464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b)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prace wykonuje niesamodzielnie i mało estetycznie,</w:t>
      </w:r>
    </w:p>
    <w:p w14:paraId="2184FF73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c)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nie doprowadził pracy do końca;</w:t>
      </w:r>
    </w:p>
    <w:p w14:paraId="0648A0A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</w:p>
    <w:p w14:paraId="2B47807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6) niedostateczny 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otrzyma uczeń, który:</w:t>
      </w:r>
    </w:p>
    <w:p w14:paraId="7117C9E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a)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wykonuje prace niepoprawnie i niestarannie,</w:t>
      </w:r>
    </w:p>
    <w:p w14:paraId="38AA05CD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b)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ujawnia znaczne trudności w przyswojeniu sobie treści programowych,</w:t>
      </w:r>
    </w:p>
    <w:p w14:paraId="6DAD639C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c)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nie podejmuje żadnej próby wykonania zadania.</w:t>
      </w:r>
    </w:p>
    <w:p w14:paraId="2FD34538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</w:pPr>
    </w:p>
    <w:p w14:paraId="57133E66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11.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Rodzice otrzymują informacje o postępach dziecka poprzez ustne rozmowy z wychowawcą, </w:t>
      </w:r>
    </w:p>
    <w:p w14:paraId="184DACB8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uwagi pisemne w zeszytach, pisemną śródroczną ocenę opisową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>.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</w:t>
      </w:r>
    </w:p>
    <w:p w14:paraId="76E7C444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</w:p>
    <w:p w14:paraId="34615219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12.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Przy ocenianiu osiągnięć ucznia z dodatkowych zajęć edukacyjnych i religii stosuje się ocenę </w:t>
      </w:r>
    </w:p>
    <w:p w14:paraId="14976A6B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wyrażoną stopniem zgodnie z zasadami oceniania obowiązującymi w klasach IV – VIII. 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</w:t>
      </w:r>
    </w:p>
    <w:p w14:paraId="0FDA3C7A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W ocenie bieżącej pracy ucznia można stosować ocenę:</w:t>
      </w:r>
    </w:p>
    <w:p w14:paraId="424ED13D" w14:textId="77777777" w:rsidR="00080502" w:rsidRPr="00080502" w:rsidRDefault="00080502" w:rsidP="00080502">
      <w:pPr>
        <w:tabs>
          <w:tab w:val="left" w:pos="284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lastRenderedPageBreak/>
        <w:t xml:space="preserve">        </w:t>
      </w: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1)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słowną wyrażoną ustnie;</w:t>
      </w:r>
    </w:p>
    <w:p w14:paraId="64BDDE7C" w14:textId="77777777" w:rsidR="00080502" w:rsidRPr="00080502" w:rsidRDefault="00080502" w:rsidP="00080502">
      <w:pPr>
        <w:tabs>
          <w:tab w:val="left" w:pos="284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</w:t>
      </w: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2)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pisemną;</w:t>
      </w:r>
    </w:p>
    <w:p w14:paraId="630D2644" w14:textId="77777777" w:rsidR="00080502" w:rsidRPr="00080502" w:rsidRDefault="00080502" w:rsidP="00080502">
      <w:pPr>
        <w:tabs>
          <w:tab w:val="left" w:pos="284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 </w:t>
      </w: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>3)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wyrażoną symbolem graficznym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>.</w:t>
      </w:r>
    </w:p>
    <w:p w14:paraId="0A81FC23" w14:textId="77777777" w:rsidR="00080502" w:rsidRPr="00080502" w:rsidRDefault="00080502" w:rsidP="0008050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12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</w:p>
    <w:p w14:paraId="37B280BD" w14:textId="77777777" w:rsidR="00080502" w:rsidRPr="00080502" w:rsidRDefault="00080502" w:rsidP="0008050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1"/>
          <w:lang w:val="x-none"/>
          <w14:ligatures w14:val="none"/>
        </w:rPr>
        <w:t>13.</w:t>
      </w:r>
      <w:r w:rsidRPr="00080502">
        <w:rPr>
          <w:rFonts w:ascii="Cambria" w:eastAsia="Times New Roman" w:hAnsi="Cambria" w:cs="Arial"/>
          <w:b/>
          <w:bCs/>
          <w:color w:val="000000"/>
          <w:kern w:val="1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W wyjątkowych przypadkach Rada Pedagogiczna może postanowić   o powtarzaniu klasy </w:t>
      </w:r>
    </w:p>
    <w:p w14:paraId="5601AB13" w14:textId="77777777" w:rsidR="00080502" w:rsidRPr="00080502" w:rsidRDefault="00080502" w:rsidP="0008050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przez ucznia klasy I – III szkoły podstawowej. Wniosek   o niepromowanie składa wychowawca </w:t>
      </w:r>
    </w:p>
    <w:p w14:paraId="190CDEA2" w14:textId="77777777" w:rsidR="00080502" w:rsidRPr="00080502" w:rsidRDefault="00080502" w:rsidP="0008050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klasy po zasięgnięciu opinii rodziców i uwzględnieniu opini</w:t>
      </w: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>i</w:t>
      </w:r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wydanej przez poradnię </w:t>
      </w:r>
    </w:p>
    <w:p w14:paraId="1DC5A174" w14:textId="77777777" w:rsidR="00080502" w:rsidRPr="00080502" w:rsidRDefault="00080502" w:rsidP="0008050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1"/>
          <w14:ligatures w14:val="none"/>
        </w:rPr>
        <w:t xml:space="preserve">       </w:t>
      </w:r>
      <w:proofErr w:type="spellStart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>psychologiczno</w:t>
      </w:r>
      <w:proofErr w:type="spellEnd"/>
      <w:r w:rsidRPr="00080502">
        <w:rPr>
          <w:rFonts w:ascii="Cambria" w:eastAsia="Times New Roman" w:hAnsi="Cambria" w:cs="Arial"/>
          <w:color w:val="000000"/>
          <w:kern w:val="1"/>
          <w:lang w:val="x-none"/>
          <w14:ligatures w14:val="none"/>
        </w:rPr>
        <w:t xml:space="preserve"> – pedagogiczną, w tym publiczną poradnię specjalistyczną. </w:t>
      </w:r>
    </w:p>
    <w:p w14:paraId="41CFA63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142" w:firstLine="426"/>
        <w:textAlignment w:val="baseline"/>
        <w:rPr>
          <w:rFonts w:ascii="Cambria" w:eastAsia="Times New Roman" w:hAnsi="Cambria" w:cs="Times New Roman"/>
          <w:color w:val="000000"/>
          <w:kern w:val="3"/>
          <w:lang w:val="x-none" w:eastAsia="pl-PL"/>
          <w14:ligatures w14:val="none"/>
        </w:rPr>
      </w:pPr>
    </w:p>
    <w:p w14:paraId="5629A730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115</w:t>
      </w:r>
    </w:p>
    <w:p w14:paraId="16FFB049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6A1A9DC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1.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</w:t>
      </w:r>
      <w:r w:rsidRPr="00080502">
        <w:rPr>
          <w:rFonts w:ascii="Cambria" w:eastAsia="Times New Roman" w:hAnsi="Cambria" w:cs="Arial"/>
          <w:b/>
          <w:bCs/>
          <w:color w:val="000000"/>
          <w:kern w:val="3"/>
          <w:sz w:val="26"/>
          <w:szCs w:val="26"/>
          <w:lang w:eastAsia="pl-PL"/>
          <w14:ligatures w14:val="none"/>
        </w:rPr>
        <w:t>Ocenianie z zajęć edukacyjnych w klasach IV-VIII</w:t>
      </w:r>
      <w:r w:rsidRPr="00080502">
        <w:rPr>
          <w:rFonts w:ascii="Cambria" w:eastAsia="Cambria" w:hAnsi="Cambria" w:cs="Cambria"/>
          <w:color w:val="000000"/>
          <w:kern w:val="3"/>
          <w:lang w:val="x-none" w:eastAsia="pl-PL"/>
          <w14:ligatures w14:val="none"/>
        </w:rPr>
        <w:t xml:space="preserve"> </w:t>
      </w:r>
    </w:p>
    <w:p w14:paraId="1A24FE5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Oceny bieżące i oceny klasyfikacyjne śródroczne z zajęć edukacyjnych ustala się w stopniach </w:t>
      </w:r>
    </w:p>
    <w:p w14:paraId="183F32C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według skali:</w:t>
      </w:r>
    </w:p>
    <w:p w14:paraId="4B8B622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851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stopień celujący – 6</w:t>
      </w:r>
    </w:p>
    <w:p w14:paraId="3D40F038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851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stopień bardzo dobry – 5</w:t>
      </w:r>
    </w:p>
    <w:p w14:paraId="7F4C78D2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851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stopień dobry – 4</w:t>
      </w:r>
    </w:p>
    <w:p w14:paraId="33C40062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851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stopień dostateczny – 3</w:t>
      </w:r>
    </w:p>
    <w:p w14:paraId="014F7F41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851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stopień dopuszczający – 2</w:t>
      </w:r>
    </w:p>
    <w:p w14:paraId="61D1974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851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stopień niedostateczny – 1</w:t>
      </w:r>
    </w:p>
    <w:p w14:paraId="40A6A278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851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</w:p>
    <w:p w14:paraId="53B3A2B2" w14:textId="77777777" w:rsidR="00080502" w:rsidRPr="00080502" w:rsidRDefault="00080502" w:rsidP="00080502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snapToGrid w:val="0"/>
          <w:color w:val="000000"/>
          <w:kern w:val="3"/>
          <w:lang w:eastAsia="pl-PL"/>
          <w14:ligatures w14:val="none"/>
        </w:rPr>
        <w:t>W trakcie bieżącego oceniania efektów pracy ucznia, jego osiągnięć oraz wkładanego wysiłku stosuje się ocenianie opisowe z zachowaniem zasad oceniania kształtującego. Każda forma sprawdzania osiągnięć ucznia kwitowana jest recenzją oraz komentarzem ustnym lub na piśmie, zawierającym obowiązkowo cztery elementy:</w:t>
      </w:r>
    </w:p>
    <w:p w14:paraId="2D755CF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 xml:space="preserve">       1)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wyszczególnienie i docenienie dobrych elementów pracy ucznia,</w:t>
      </w:r>
    </w:p>
    <w:p w14:paraId="0A7CEC9E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    </w:t>
      </w: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>2)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odnotowanie tego, co wymaga poprawienia lub dodatkowej pracy ze strony ucznia, aby </w:t>
      </w:r>
    </w:p>
    <w:p w14:paraId="758E1E4B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          uzupełnić braki w wiedzy oraz opanować wymagane umiejętności,</w:t>
      </w:r>
    </w:p>
    <w:p w14:paraId="682D2C96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    </w:t>
      </w: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>3)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przekazanie uczniowi wskazówek, w jaki sposób powinien poprawić pracę,</w:t>
      </w:r>
    </w:p>
    <w:p w14:paraId="281474C0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      </w:t>
      </w:r>
      <w:r w:rsidRPr="00080502">
        <w:rPr>
          <w:rFonts w:ascii="Cambria" w:eastAsia="Times New Roman" w:hAnsi="Cambria" w:cs="Arial"/>
          <w:b/>
          <w:bCs/>
          <w:color w:val="000000"/>
          <w:kern w:val="3"/>
          <w:lang w:eastAsia="pl-PL"/>
          <w14:ligatures w14:val="none"/>
        </w:rPr>
        <w:t>4)</w:t>
      </w: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wskazanie uczniowi sposobu w jaki powinien pracować dalej.</w:t>
      </w:r>
    </w:p>
    <w:p w14:paraId="33CF9FB3" w14:textId="77777777" w:rsidR="00080502" w:rsidRPr="00080502" w:rsidRDefault="00080502" w:rsidP="0008050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F2E677A" w14:textId="77777777" w:rsidR="00080502" w:rsidRPr="00080502" w:rsidRDefault="00080502" w:rsidP="00080502">
      <w:pPr>
        <w:widowControl w:val="0"/>
        <w:numPr>
          <w:ilvl w:val="0"/>
          <w:numId w:val="14"/>
        </w:numPr>
        <w:tabs>
          <w:tab w:val="left" w:pos="-785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Stopnie bieżące zapisuje się w dokumentacji pedagogicznej w postaci cyfrowej, stopnie klasyfikacyjne w pełnym brzmieniu. W ocenianiu klasyfikacyjnym śródrocznym dopuszcza się stosowanie zapisu ocen w formie skrótu: cel., bdb., </w:t>
      </w: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db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., </w:t>
      </w: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dst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., </w:t>
      </w: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dop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., </w:t>
      </w: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ndst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.</w:t>
      </w:r>
    </w:p>
    <w:p w14:paraId="724477CD" w14:textId="77777777" w:rsidR="00080502" w:rsidRPr="00080502" w:rsidRDefault="00080502" w:rsidP="00080502">
      <w:pPr>
        <w:widowControl w:val="0"/>
        <w:tabs>
          <w:tab w:val="left" w:pos="-785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ind w:left="360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47B4F46D" w14:textId="77777777" w:rsidR="00080502" w:rsidRPr="00080502" w:rsidRDefault="00080502" w:rsidP="00080502">
      <w:pPr>
        <w:widowControl w:val="0"/>
        <w:numPr>
          <w:ilvl w:val="0"/>
          <w:numId w:val="14"/>
        </w:numPr>
        <w:tabs>
          <w:tab w:val="left" w:pos="-785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 ocenianiu bieżącym dopuszcza się stosowanie „+” i „–”, gdzie „+” oznacza osiągnięcia ucznia bliższe wyższej kategorii wymagań, zaś „-” niższej kategorii wymagań.</w:t>
      </w:r>
    </w:p>
    <w:p w14:paraId="0411C44E" w14:textId="77777777" w:rsidR="00080502" w:rsidRPr="00080502" w:rsidRDefault="00080502" w:rsidP="0008050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8A49B7C" w14:textId="77777777" w:rsidR="00080502" w:rsidRPr="00080502" w:rsidRDefault="00080502" w:rsidP="00080502">
      <w:pPr>
        <w:widowControl w:val="0"/>
        <w:numPr>
          <w:ilvl w:val="0"/>
          <w:numId w:val="14"/>
        </w:numPr>
        <w:tabs>
          <w:tab w:val="left" w:pos="-785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Dopuszcza się dodatkowo stosowanie: plusów (+) oraz minusów (-) za nieprzygotowanie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 xml:space="preserve">do lekcji, aktywność, zadania domowe lub ich brak oraz cząstkowe odpowiedzi. Sposób przeliczania plusów i minusów na poszczególne oceny jest określony przez Przedmiotowe Systemy Oceniania z poszczególnych przedmiotów. Przyjmuje się,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 xml:space="preserve">że do otrzymania oceny bardzo dobrej wymagana jest taka sama ilość plusów,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co do otrzymania oceny niedostatecznej minusów.</w:t>
      </w:r>
    </w:p>
    <w:p w14:paraId="1DEDB1E6" w14:textId="77777777" w:rsidR="00080502" w:rsidRPr="00080502" w:rsidRDefault="00080502" w:rsidP="00080502">
      <w:pPr>
        <w:widowControl w:val="0"/>
        <w:tabs>
          <w:tab w:val="left" w:pos="-785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42CE93D4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§ 116</w:t>
      </w:r>
    </w:p>
    <w:p w14:paraId="0A0A0C9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3E922897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1.   Sposoby sprawdzania osiągnięć edukacyjnych uczniów</w:t>
      </w:r>
    </w:p>
    <w:p w14:paraId="082C0EFD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1D47A321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Na zajęciach ocenie mogą podlegać następujące rodzaje aktywności uczniów:</w:t>
      </w:r>
    </w:p>
    <w:p w14:paraId="6049EAB3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sprawdzian, czyli zapowiedziana z co najmniej tygodniowym wyprzedzeniem pisemna wypowiedź ucznia obejmująca określony przez nauczyciela zakres materiału trwająca nie dłużej niż 2 godziny lekcyjne,</w:t>
      </w:r>
    </w:p>
    <w:p w14:paraId="0EBDBA55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kartkówka - pisemna wypowiedź ucznia obejmująca zagadnienia co najwyżej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z trzech ostatnich lekcji,</w:t>
      </w:r>
    </w:p>
    <w:p w14:paraId="1FA21889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referaty,</w:t>
      </w:r>
    </w:p>
    <w:p w14:paraId="28940874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zadania domowe,</w:t>
      </w:r>
    </w:p>
    <w:p w14:paraId="521504F5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odpowiedzi i wypowiedzi na lekcji,</w:t>
      </w:r>
    </w:p>
    <w:p w14:paraId="0B6C1B66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wystąpienia (prezentacje),</w:t>
      </w:r>
    </w:p>
    <w:p w14:paraId="4D63DD37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samodzielne prowadzenie elementów lekcji,</w:t>
      </w:r>
    </w:p>
    <w:p w14:paraId="0B2A5390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sprawdziany praktyczne,</w:t>
      </w:r>
    </w:p>
    <w:p w14:paraId="71D460D9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projekty grupowe,</w:t>
      </w:r>
    </w:p>
    <w:p w14:paraId="7B94651B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wyniki pracy w grupach,</w:t>
      </w:r>
    </w:p>
    <w:p w14:paraId="06F7BBD1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samodzielnie wykonywane przez ucznia inne prace np. modele, albumy, zielniki,  prezentacje  Power Point, plakaty, itp.,</w:t>
      </w:r>
    </w:p>
    <w:p w14:paraId="68ECEFE7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aktywność poza lekcjami np. udział w konkursach, olimpiadach, zawodach,</w:t>
      </w:r>
    </w:p>
    <w:p w14:paraId="64BC6CD9" w14:textId="77777777" w:rsidR="00080502" w:rsidRPr="00080502" w:rsidRDefault="00080502" w:rsidP="00080502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przygotowanie do uczestnictwa w lekcji (posiadanie zeszytu, książki, przyrządów, długopisu itp.)</w:t>
      </w:r>
    </w:p>
    <w:p w14:paraId="2BA8AB4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</w:p>
    <w:p w14:paraId="00C0AD73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Przyjmuje się następującą ilość ocen w semestrze dla przedmiotów realizowanych </w:t>
      </w:r>
    </w:p>
    <w:p w14:paraId="7ACACDA5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w wymiarze tygodniowym:</w:t>
      </w:r>
    </w:p>
    <w:p w14:paraId="51402DF9" w14:textId="77777777" w:rsidR="00080502" w:rsidRPr="00080502" w:rsidRDefault="00080502" w:rsidP="00080502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jedna godzina tygodniowo - minimum 3 oceny,</w:t>
      </w:r>
    </w:p>
    <w:p w14:paraId="26309894" w14:textId="77777777" w:rsidR="00080502" w:rsidRPr="00080502" w:rsidRDefault="00080502" w:rsidP="00080502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dwie godziny tygodniowo - minimum 4 oceny,</w:t>
      </w:r>
    </w:p>
    <w:p w14:paraId="315A278E" w14:textId="77777777" w:rsidR="00080502" w:rsidRPr="00080502" w:rsidRDefault="00080502" w:rsidP="00080502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trzy godziny tygodniowo - minimum 5 ocen,</w:t>
      </w:r>
    </w:p>
    <w:p w14:paraId="6AAC387E" w14:textId="77777777" w:rsidR="00080502" w:rsidRPr="00080502" w:rsidRDefault="00080502" w:rsidP="00080502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cztery i więcej godziny tygodniowo - minimum 6 ocen.</w:t>
      </w:r>
    </w:p>
    <w:p w14:paraId="6C0025A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CB2008A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Przy ocenianiu prac pisemnych nauczyciel stosuje następujące zasady przeliczania punktów na ocenę:</w:t>
      </w:r>
    </w:p>
    <w:p w14:paraId="33CB8BD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8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0% -  29% możliwych do uzyskania punktów - niedostateczny</w:t>
      </w:r>
    </w:p>
    <w:p w14:paraId="22C1A668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ab/>
        <w:t>30% - 49% - dopuszczający</w:t>
      </w:r>
    </w:p>
    <w:p w14:paraId="7A19A6B0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ab/>
        <w:t>50% - 74% - dostateczny</w:t>
      </w:r>
    </w:p>
    <w:p w14:paraId="451CB602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ab/>
        <w:t>75% - 89% - dobry</w:t>
      </w:r>
    </w:p>
    <w:p w14:paraId="797F3F2B" w14:textId="77777777" w:rsidR="00080502" w:rsidRPr="00080502" w:rsidRDefault="00080502" w:rsidP="00080502">
      <w:pPr>
        <w:widowControl w:val="0"/>
        <w:tabs>
          <w:tab w:val="left" w:pos="3210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90% - 100% - bardzo dobry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ab/>
      </w:r>
    </w:p>
    <w:p w14:paraId="21A749A9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Wymagania na stopień </w:t>
      </w: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celujący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– spełnienie wymagań na stopień bardzo dobry  oraz poprawne rozwiązanie zadania dodatkowego. </w:t>
      </w:r>
    </w:p>
    <w:p w14:paraId="29C1A7B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54D0B94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W nauczaniu dzieci niepełnosprawnych możliwości ucznia są punktem wyjścia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do formułowania wymagań, dlatego ocenia się przede wszystkim postępy i wkład pracy oraz wysiłek włożony w przyswojenie wiadomości przez danego ucznia.</w:t>
      </w:r>
    </w:p>
    <w:p w14:paraId="77C1E14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108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63ECBA62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Zapowiedziane sprawdziany nie powinny być bez szczególnie ważnych powodów przekładane.</w:t>
      </w:r>
    </w:p>
    <w:p w14:paraId="0BB72E07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D6D6FA7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lastRenderedPageBreak/>
        <w:t>Każdy sprawdzian i pracę klasową uczeń musi zaliczyć w terminie uzgodnionym                                   z nauczycielem -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</w:t>
      </w:r>
    </w:p>
    <w:p w14:paraId="3A611A7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A41BF18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Brak zaliczenia sprawdzianu lub pracy klasowej po upływie dwóch tygodni, od dnia napisania pracy pisemnej lub powrotu ucznia po dłuższej nieobecności do szkoły, skutkuje wpisaniem przez nauczyciela oceny niedostatecznej.</w:t>
      </w:r>
    </w:p>
    <w:p w14:paraId="074CD077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8E6296B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Odmowa odpowiedzi ustnej przez ucznia jest równoznaczna z wystawieniem mu oceny niedostatecznej.</w:t>
      </w:r>
    </w:p>
    <w:p w14:paraId="20CFAC97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A1CD19B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Ucieczka ze sprawdzianu lub kartkówki przez ucznia traktowana jest jako odmowa odpowiedzi w formie pisemnej i równoznaczna z wystawieniem mu oceny niedostatecznej.</w:t>
      </w:r>
    </w:p>
    <w:p w14:paraId="1EA1FC5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475AE8C1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Dopuszcza się stosowanie następujących skrótów w dzienniku lekcyjnym:</w:t>
      </w:r>
    </w:p>
    <w:p w14:paraId="05A008B6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firstLine="1276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np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– uczeń nieprzygotowany, </w:t>
      </w:r>
    </w:p>
    <w:p w14:paraId="677AE45D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firstLine="1276"/>
        <w:jc w:val="both"/>
        <w:textAlignment w:val="baseline"/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</w:pPr>
      <w:proofErr w:type="spellStart"/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bz</w:t>
      </w:r>
      <w:proofErr w:type="spellEnd"/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– brak zadania, </w:t>
      </w:r>
    </w:p>
    <w:p w14:paraId="7097B11A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firstLine="1276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0/</w:t>
      </w:r>
      <w:proofErr w:type="spellStart"/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>nb</w:t>
      </w:r>
      <w:proofErr w:type="spellEnd"/>
      <w:r w:rsidRPr="00080502">
        <w:rPr>
          <w:rFonts w:ascii="Cambria" w:eastAsia="Times New Roman" w:hAnsi="Cambria" w:cs="Arial"/>
          <w:color w:val="000000"/>
          <w:kern w:val="3"/>
          <w:lang w:eastAsia="pl-PL"/>
          <w14:ligatures w14:val="none"/>
        </w:rPr>
        <w:t xml:space="preserve"> – uczeń nie pisał pracy pisemnej.</w:t>
      </w:r>
    </w:p>
    <w:p w14:paraId="0672332D" w14:textId="77777777" w:rsidR="00080502" w:rsidRPr="00080502" w:rsidRDefault="00080502" w:rsidP="0008050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76" w:lineRule="auto"/>
        <w:ind w:firstLine="127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ab/>
      </w:r>
    </w:p>
    <w:p w14:paraId="6621FB38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Uczeń może poprawić ocenę w terminie do dwóch tygodni od jej otrzymania </w:t>
      </w:r>
    </w:p>
    <w:p w14:paraId="40AF8430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lub w terminie ustalonym przez nauczyciela.</w:t>
      </w:r>
    </w:p>
    <w:p w14:paraId="286EEE0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</w:pPr>
    </w:p>
    <w:p w14:paraId="42AEF636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Przy poprawianiu oceny obowiązuje zakres materiału, jaki obowiązywał w dniu pisania   sprawdzianu.</w:t>
      </w:r>
    </w:p>
    <w:p w14:paraId="4D2843C4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1CBCA15A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Nauczyciel określa w Przedmiotowym Systemie Oceniania zasady poprawiania ocen                            z przedmiotu, którego uczy.</w:t>
      </w:r>
    </w:p>
    <w:p w14:paraId="0B86C9CC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4CF85141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Uczniowi przysługuje co najmniej jedno „nieprzygotowanie” (</w:t>
      </w: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np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) bez podania przyczyny                   z wyłączeniem zajęć, na których odbywają się zapowiedziane kartkówki lub sprawdziany. Uczeń zgłasza nieprzygotowanie (</w:t>
      </w: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np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) na początku lekcji. Szczegółowe zasady określają Przedmiotowe Systemy Oceniania.</w:t>
      </w:r>
    </w:p>
    <w:p w14:paraId="6D5202A7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7E3CAAEA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W tygodniu nie mogą odbywać się więcej niż trzy sprawdziany, a w jednym dniu nie więcej niż jeden sprawdzian.</w:t>
      </w:r>
    </w:p>
    <w:p w14:paraId="7875C2B9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8BC2CD1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i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Nauczyciel ma obowiązek podać oceny ze sprawdzianu do wiadomości uczniów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w terminie do 2 tygodni od dnia jego napisania. Dopuszcza się przesunięcie terminu zwrotu prac pisemnych w sytuacjach losowych (np. czas nieobecności nauczyciela oraz w okresach świąt, ferii).</w:t>
      </w:r>
    </w:p>
    <w:p w14:paraId="4610204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720"/>
        <w:contextualSpacing/>
        <w:textAlignment w:val="baseline"/>
        <w:rPr>
          <w:rFonts w:ascii="Cambria" w:eastAsia="Times New Roman" w:hAnsi="Cambria" w:cs="Times New Roman"/>
          <w:i/>
          <w:color w:val="000000"/>
          <w:kern w:val="3"/>
          <w:lang w:eastAsia="pl-PL"/>
          <w14:ligatures w14:val="none"/>
        </w:rPr>
      </w:pPr>
    </w:p>
    <w:p w14:paraId="73B2E8CE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Calibri" w:hAnsi="Cambria" w:cs="Arial"/>
          <w:color w:val="000000"/>
          <w:kern w:val="0"/>
          <w14:ligatures w14:val="none"/>
        </w:rPr>
      </w:pPr>
      <w:r w:rsidRPr="00080502">
        <w:rPr>
          <w:rFonts w:ascii="Cambria" w:eastAsia="Calibri" w:hAnsi="Cambria" w:cs="Arial"/>
          <w:color w:val="000000"/>
          <w:kern w:val="0"/>
          <w14:ligatures w14:val="none"/>
        </w:rPr>
        <w:t xml:space="preserve">Uczeń oraz jego rodzice otrzymują sprawdzian do wglądu w szkole w czasie lekcji lub podczas konsultacji u nauczyciela. </w:t>
      </w:r>
    </w:p>
    <w:p w14:paraId="319A1CB3" w14:textId="77777777" w:rsidR="00080502" w:rsidRPr="00080502" w:rsidRDefault="00080502" w:rsidP="00080502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Arial"/>
          <w:color w:val="000000"/>
          <w:kern w:val="0"/>
          <w14:ligatures w14:val="none"/>
        </w:rPr>
      </w:pPr>
    </w:p>
    <w:p w14:paraId="004BCE3B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Calibri" w:hAnsi="Cambria" w:cs="Arial"/>
          <w:color w:val="000000"/>
          <w:kern w:val="0"/>
          <w14:ligatures w14:val="none"/>
        </w:rPr>
      </w:pPr>
      <w:r w:rsidRPr="00080502">
        <w:rPr>
          <w:rFonts w:ascii="Cambria" w:eastAsia="Calibri" w:hAnsi="Cambria" w:cs="Arial"/>
          <w:color w:val="000000"/>
          <w:kern w:val="0"/>
          <w14:ligatures w14:val="none"/>
        </w:rPr>
        <w:lastRenderedPageBreak/>
        <w:t xml:space="preserve">W uzasadnionych przypadkach na prośbę rodzica praca ucznia może być </w:t>
      </w:r>
      <w:proofErr w:type="spellStart"/>
      <w:r w:rsidRPr="00080502">
        <w:rPr>
          <w:rFonts w:ascii="Cambria" w:eastAsia="Calibri" w:hAnsi="Cambria" w:cs="Arial"/>
          <w:color w:val="000000"/>
          <w:kern w:val="0"/>
          <w14:ligatures w14:val="none"/>
        </w:rPr>
        <w:t>udostepniona</w:t>
      </w:r>
      <w:proofErr w:type="spellEnd"/>
      <w:r w:rsidRPr="00080502">
        <w:rPr>
          <w:rFonts w:ascii="Cambria" w:eastAsia="Calibri" w:hAnsi="Cambria" w:cs="Arial"/>
          <w:color w:val="000000"/>
          <w:kern w:val="0"/>
          <w14:ligatures w14:val="none"/>
        </w:rPr>
        <w:t xml:space="preserve"> do domu. </w:t>
      </w:r>
    </w:p>
    <w:p w14:paraId="773360AE" w14:textId="77777777" w:rsidR="00080502" w:rsidRPr="00080502" w:rsidRDefault="00080502" w:rsidP="00080502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Arial"/>
          <w:color w:val="000000"/>
          <w:kern w:val="0"/>
          <w14:ligatures w14:val="none"/>
        </w:rPr>
      </w:pPr>
    </w:p>
    <w:p w14:paraId="0910FCB6" w14:textId="77777777" w:rsidR="00080502" w:rsidRPr="00080502" w:rsidRDefault="00080502" w:rsidP="00080502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Calibri" w:hAnsi="Cambria" w:cs="Arial"/>
          <w:color w:val="000000"/>
          <w:kern w:val="0"/>
          <w14:ligatures w14:val="none"/>
        </w:rPr>
      </w:pPr>
      <w:r w:rsidRPr="00080502">
        <w:rPr>
          <w:rFonts w:ascii="Cambria" w:eastAsia="Calibri" w:hAnsi="Cambria" w:cs="Arial"/>
          <w:color w:val="000000"/>
          <w:kern w:val="0"/>
          <w14:ligatures w14:val="none"/>
        </w:rPr>
        <w:t xml:space="preserve">Na prośbę ucznia i jego rodziców (prawnych opiekunów) nauczyciel ustalający ocenę powinien ją uzasadnić ustnie lub pisemnie zgodnie z </w:t>
      </w:r>
      <w:r w:rsidRPr="00080502">
        <w:rPr>
          <w:rFonts w:ascii="Cambria" w:eastAsia="Calibri" w:hAnsi="Cambria" w:cs="Calibri"/>
          <w:bCs/>
          <w:color w:val="000000"/>
          <w:kern w:val="0"/>
          <w14:ligatures w14:val="none"/>
        </w:rPr>
        <w:t>§ 114 ust 2.</w:t>
      </w:r>
    </w:p>
    <w:p w14:paraId="6BBB799A" w14:textId="77777777" w:rsidR="00080502" w:rsidRPr="00080502" w:rsidRDefault="00080502" w:rsidP="00080502">
      <w:pPr>
        <w:widowControl w:val="0"/>
        <w:tabs>
          <w:tab w:val="left" w:pos="2257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1234FE96" w14:textId="77777777" w:rsidR="00080502" w:rsidRPr="00080502" w:rsidRDefault="00080502" w:rsidP="00080502">
      <w:pPr>
        <w:widowControl w:val="0"/>
        <w:numPr>
          <w:ilvl w:val="0"/>
          <w:numId w:val="15"/>
        </w:numPr>
        <w:tabs>
          <w:tab w:val="left" w:pos="-643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Oceny klasyfikacyjne z zajęć edukacyjnych nie mają wpływu na ocenę klasyfikacyjną zachowania.</w:t>
      </w:r>
    </w:p>
    <w:p w14:paraId="16177ADD" w14:textId="77777777" w:rsidR="00080502" w:rsidRPr="00080502" w:rsidRDefault="00080502" w:rsidP="00080502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1DD136DF" w14:textId="77777777" w:rsidR="00080502" w:rsidRPr="00080502" w:rsidRDefault="00080502" w:rsidP="00080502">
      <w:pPr>
        <w:widowControl w:val="0"/>
        <w:numPr>
          <w:ilvl w:val="0"/>
          <w:numId w:val="15"/>
        </w:numPr>
        <w:tabs>
          <w:tab w:val="left" w:pos="-643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Szczegółowe wymagania edukacyjne niezbędne do uzyskania poszczególnych ocen sformułowane są w Przedmiotowych Systemach Oceniania, opracowanych przez zespoły przedmiotowe z uwzględnieniem możliwości edukacyjnych uczniów w konkretnej klasie.</w:t>
      </w:r>
    </w:p>
    <w:p w14:paraId="7E32C088" w14:textId="77777777" w:rsidR="00080502" w:rsidRPr="00080502" w:rsidRDefault="00080502" w:rsidP="00080502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7C111218" w14:textId="77777777" w:rsidR="00080502" w:rsidRPr="00080502" w:rsidRDefault="00080502" w:rsidP="00080502">
      <w:pPr>
        <w:widowControl w:val="0"/>
        <w:numPr>
          <w:ilvl w:val="0"/>
          <w:numId w:val="15"/>
        </w:numPr>
        <w:tabs>
          <w:tab w:val="left" w:pos="-643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Nauczyciel indywidualizuje pracę z uczniem na obowiązkowych i dodatkowych zajęciach edukacyjnych poprzez dostosowanie wymagań edukacyjnych do indywidualnych potrzeb edukacyjnych uczniów.</w:t>
      </w:r>
    </w:p>
    <w:p w14:paraId="35F02A1D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98C7D11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libri" w:hAnsi="Cambria" w:cs="Calibri"/>
          <w:b/>
          <w:color w:val="000000"/>
          <w:kern w:val="3"/>
          <w:lang w:eastAsia="pl-PL"/>
          <w14:ligatures w14:val="none"/>
        </w:rPr>
        <w:t>§ 117</w:t>
      </w:r>
    </w:p>
    <w:p w14:paraId="7DA6C98B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/>
          <w:color w:val="000000"/>
          <w:kern w:val="3"/>
          <w:lang w:eastAsia="pl-PL"/>
          <w14:ligatures w14:val="none"/>
        </w:rPr>
      </w:pPr>
    </w:p>
    <w:p w14:paraId="028EC792" w14:textId="77777777" w:rsidR="00080502" w:rsidRPr="00080502" w:rsidRDefault="00080502" w:rsidP="00080502">
      <w:pPr>
        <w:widowControl w:val="0"/>
        <w:tabs>
          <w:tab w:val="left" w:pos="284"/>
          <w:tab w:val="left" w:pos="85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libri" w:hAnsi="Cambria" w:cs="Calibri"/>
          <w:b/>
          <w:color w:val="000000"/>
          <w:kern w:val="3"/>
          <w:lang w:eastAsia="pl-PL"/>
          <w14:ligatures w14:val="none"/>
        </w:rPr>
        <w:t xml:space="preserve">1.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Ustala się następujące ogólne kryteria ocen:</w:t>
      </w:r>
    </w:p>
    <w:p w14:paraId="3A8AD912" w14:textId="77777777" w:rsidR="00080502" w:rsidRPr="00080502" w:rsidRDefault="00080502" w:rsidP="0008050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stopień celujący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otrzymuje uczeń, który:</w:t>
      </w:r>
    </w:p>
    <w:p w14:paraId="7BB667BF" w14:textId="77777777" w:rsidR="00080502" w:rsidRPr="00080502" w:rsidRDefault="00080502" w:rsidP="0008050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posiadł wiedzę i umiejętności pozwalające na wykonywanie zadań o podwyższonym stopniu trudności,</w:t>
      </w:r>
    </w:p>
    <w:p w14:paraId="1FB703EC" w14:textId="77777777" w:rsidR="00080502" w:rsidRPr="00080502" w:rsidRDefault="00080502" w:rsidP="0008050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biegle posługuje się zdobytymi wiadomościami w rozwiązywaniu problemów teoretycznych lub praktycznych z programu nauczania danej klasy, proponuje rozwiązania nietypowe, </w:t>
      </w:r>
    </w:p>
    <w:p w14:paraId="4B1E4030" w14:textId="77777777" w:rsidR="00080502" w:rsidRPr="00080502" w:rsidRDefault="00080502" w:rsidP="0008050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uczestniczy i odnosi sukcesy  w pozaszkolnych formach aktywności związanych z danymi zajęciami edukacyjnymi (konkursy przedmiotowe, zawody sportowe),</w:t>
      </w:r>
    </w:p>
    <w:p w14:paraId="629147E7" w14:textId="77777777" w:rsidR="00080502" w:rsidRPr="00080502" w:rsidRDefault="00080502" w:rsidP="00080502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posiada wysoki ponadprzeciętny stopień aktywności fizycznej, duże umiejętności techniczne w wybranej dyscyplinie sportu, znaczące osiągnięcia indywidualne lub zespołowe w międzyszkolnych zawodach sportowych;</w:t>
      </w:r>
    </w:p>
    <w:p w14:paraId="7A805A48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72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914758B" w14:textId="77777777" w:rsidR="00080502" w:rsidRPr="00080502" w:rsidRDefault="00080502" w:rsidP="0008050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stopień bardzo dobry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otrzymuje uczeń, który:</w:t>
      </w:r>
    </w:p>
    <w:p w14:paraId="10EE12DE" w14:textId="77777777" w:rsidR="00080502" w:rsidRPr="00080502" w:rsidRDefault="00080502" w:rsidP="00080502">
      <w:pPr>
        <w:widowControl w:val="0"/>
        <w:numPr>
          <w:ilvl w:val="0"/>
          <w:numId w:val="20"/>
        </w:numPr>
        <w:tabs>
          <w:tab w:val="left" w:pos="65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opanował pełny zakres wiedzy i umiejętności określony programem nauczania w danej klasie,</w:t>
      </w:r>
    </w:p>
    <w:p w14:paraId="18567910" w14:textId="77777777" w:rsidR="00080502" w:rsidRPr="00080502" w:rsidRDefault="00080502" w:rsidP="00080502">
      <w:pPr>
        <w:widowControl w:val="0"/>
        <w:numPr>
          <w:ilvl w:val="0"/>
          <w:numId w:val="20"/>
        </w:numPr>
        <w:tabs>
          <w:tab w:val="left" w:pos="65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sprawnie posługuje się zdobytymi wiadomościami, rozwiązuje samodzielnie problemy teoretyczne i praktyczne ujęte programem nauczania, potrafi zastosować posiadaną wiedzę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>do rozwiązywania zadań i problemów  w nowych sytuacjach,</w:t>
      </w:r>
    </w:p>
    <w:p w14:paraId="486F06F2" w14:textId="77777777" w:rsidR="00080502" w:rsidRPr="00080502" w:rsidRDefault="00080502" w:rsidP="00080502">
      <w:pPr>
        <w:widowControl w:val="0"/>
        <w:numPr>
          <w:ilvl w:val="0"/>
          <w:numId w:val="20"/>
        </w:numPr>
        <w:tabs>
          <w:tab w:val="left" w:pos="65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stosuje poprawny język i styl wypowiedzi, sprawnie posługuje się  obowiązującą                       w danym przedmiocie terminologią, precyzyjnością i dojrzałością (odpowiednią do wieku)  wypowiedzi ustnych i pisemnych;</w:t>
      </w:r>
    </w:p>
    <w:p w14:paraId="666A4B3A" w14:textId="77777777" w:rsidR="00080502" w:rsidRPr="00080502" w:rsidRDefault="00080502" w:rsidP="00080502">
      <w:pPr>
        <w:widowControl w:val="0"/>
        <w:tabs>
          <w:tab w:val="left" w:pos="65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ind w:left="1069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16D4DDB1" w14:textId="77777777" w:rsidR="00080502" w:rsidRPr="00080502" w:rsidRDefault="00080502" w:rsidP="00080502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stopień dobry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otrzymuje uczeń, który:</w:t>
      </w:r>
    </w:p>
    <w:p w14:paraId="7F499F2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     a)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nie opanował wiadomości i umiejętności określonych programem nauczania w danej</w:t>
      </w:r>
    </w:p>
    <w:p w14:paraId="466C4CF3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klasie, ale opanował je na poziomie przekraczającym wymagania zawarte w podstawach</w:t>
      </w:r>
    </w:p>
    <w:p w14:paraId="43D0EAC2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programowych,</w:t>
      </w:r>
    </w:p>
    <w:p w14:paraId="40CADE35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lastRenderedPageBreak/>
        <w:t xml:space="preserve">           b)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poprawnie stosuje wiadomości, rozwiązuje /wykonuje/ samodzielnie typowe zadania </w:t>
      </w:r>
    </w:p>
    <w:p w14:paraId="41BB66E7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 teoretyczne lub praktyczne, w sytuacjach nietypowych z pomocą nauczyciela,</w:t>
      </w:r>
      <w:r w:rsidRPr="00080502"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  <w:t xml:space="preserve"> </w:t>
      </w:r>
    </w:p>
    <w:p w14:paraId="4D6788FA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     c)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stosuje podstawowe pojęcia i prawa ujmowane za pomocą terminologii właściwej dla</w:t>
      </w:r>
    </w:p>
    <w:p w14:paraId="17FECF97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danej dziedziny wiedzy, wypowiada się klarownie  w stopniu zadowalającym, popełnia</w:t>
      </w:r>
    </w:p>
    <w:p w14:paraId="256E957F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   nieliczne usterki stylistyczne;</w:t>
      </w:r>
    </w:p>
    <w:p w14:paraId="1E69E11C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1069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EEDBCF2" w14:textId="77777777" w:rsidR="00080502" w:rsidRPr="00080502" w:rsidRDefault="00080502" w:rsidP="00080502">
      <w:pPr>
        <w:widowControl w:val="0"/>
        <w:numPr>
          <w:ilvl w:val="0"/>
          <w:numId w:val="18"/>
        </w:numPr>
        <w:tabs>
          <w:tab w:val="left" w:pos="764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stopień dostateczny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otrzymuje uczeń, który:</w:t>
      </w:r>
    </w:p>
    <w:p w14:paraId="61767E95" w14:textId="77777777" w:rsidR="00080502" w:rsidRPr="00080502" w:rsidRDefault="00080502" w:rsidP="00080502">
      <w:pPr>
        <w:widowControl w:val="0"/>
        <w:numPr>
          <w:ilvl w:val="0"/>
          <w:numId w:val="21"/>
        </w:numPr>
        <w:tabs>
          <w:tab w:val="left" w:pos="-142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opanował zakres materiału programowego ograniczony do treści podstawowych, rozumie tylko najważniejsze związki i powiązania logiczne miedzy treściami,</w:t>
      </w:r>
    </w:p>
    <w:p w14:paraId="19E2FED6" w14:textId="77777777" w:rsidR="00080502" w:rsidRPr="00080502" w:rsidRDefault="00080502" w:rsidP="00080502">
      <w:pPr>
        <w:widowControl w:val="0"/>
        <w:numPr>
          <w:ilvl w:val="0"/>
          <w:numId w:val="21"/>
        </w:numPr>
        <w:tabs>
          <w:tab w:val="left" w:pos="-142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rozwiązuje /wykonuje/ typowe zadania teoretyczne lub praktyczne o średnim stopniu trudności,</w:t>
      </w:r>
    </w:p>
    <w:p w14:paraId="34571004" w14:textId="77777777" w:rsidR="00080502" w:rsidRPr="00080502" w:rsidRDefault="00080502" w:rsidP="00080502">
      <w:pPr>
        <w:widowControl w:val="0"/>
        <w:numPr>
          <w:ilvl w:val="0"/>
          <w:numId w:val="21"/>
        </w:numPr>
        <w:tabs>
          <w:tab w:val="left" w:pos="-142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posiada przeciętny  zasób słownictwa, język zbliżony do potocznego, mała kondensacja i klarowność wypowiedzi;</w:t>
      </w:r>
    </w:p>
    <w:p w14:paraId="0B0E2CBE" w14:textId="77777777" w:rsidR="00080502" w:rsidRPr="00080502" w:rsidRDefault="00080502" w:rsidP="00080502">
      <w:pPr>
        <w:widowControl w:val="0"/>
        <w:tabs>
          <w:tab w:val="left" w:pos="-142"/>
        </w:tabs>
        <w:suppressAutoHyphens/>
        <w:overflowPunct w:val="0"/>
        <w:autoSpaceDE w:val="0"/>
        <w:autoSpaceDN w:val="0"/>
        <w:spacing w:after="0" w:line="276" w:lineRule="auto"/>
        <w:ind w:left="1210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9D72CD9" w14:textId="77777777" w:rsidR="00080502" w:rsidRPr="00080502" w:rsidRDefault="00080502" w:rsidP="00080502">
      <w:pPr>
        <w:widowControl w:val="0"/>
        <w:numPr>
          <w:ilvl w:val="0"/>
          <w:numId w:val="18"/>
        </w:numPr>
        <w:tabs>
          <w:tab w:val="left" w:pos="764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stopień dopuszczający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otrzymuje uczeń, który:</w:t>
      </w:r>
    </w:p>
    <w:p w14:paraId="0EE040AD" w14:textId="77777777" w:rsidR="00080502" w:rsidRPr="00080502" w:rsidRDefault="00080502" w:rsidP="00080502">
      <w:pPr>
        <w:widowControl w:val="0"/>
        <w:numPr>
          <w:ilvl w:val="0"/>
          <w:numId w:val="22"/>
        </w:numPr>
        <w:tabs>
          <w:tab w:val="left" w:pos="567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posiada konieczne,  niezbędne do kontynuowania nauki na dalszych etapach kształcenia    wiadomości i umiejętności, luźno zestawione bez rozumienia związków i uogólnień,</w:t>
      </w:r>
    </w:p>
    <w:p w14:paraId="4C1DD708" w14:textId="77777777" w:rsidR="00080502" w:rsidRPr="00080502" w:rsidRDefault="00080502" w:rsidP="00080502">
      <w:pPr>
        <w:widowControl w:val="0"/>
        <w:numPr>
          <w:ilvl w:val="0"/>
          <w:numId w:val="22"/>
        </w:numPr>
        <w:tabs>
          <w:tab w:val="left" w:pos="567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słabo rozumie treści programowe, podstawowe wiadomości i procedury odtwarza mechanicznie, brak umiejętności wyjaśniania zjawisk,</w:t>
      </w:r>
    </w:p>
    <w:p w14:paraId="2FCF31DD" w14:textId="77777777" w:rsidR="00080502" w:rsidRPr="00080502" w:rsidRDefault="00080502" w:rsidP="00080502">
      <w:pPr>
        <w:widowControl w:val="0"/>
        <w:numPr>
          <w:ilvl w:val="0"/>
          <w:numId w:val="22"/>
        </w:numPr>
        <w:tabs>
          <w:tab w:val="left" w:pos="567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posiada nieporadny styl wypowiedzi, ma ubogie słownictwo, popełnia liczne błędy, ma trudności w formułowaniu myśli;</w:t>
      </w:r>
    </w:p>
    <w:p w14:paraId="3AB8AA9A" w14:textId="77777777" w:rsidR="00080502" w:rsidRPr="00080502" w:rsidRDefault="00080502" w:rsidP="00080502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spacing w:after="0" w:line="276" w:lineRule="auto"/>
        <w:ind w:left="1210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9759C14" w14:textId="77777777" w:rsidR="00080502" w:rsidRPr="00080502" w:rsidRDefault="00080502" w:rsidP="00080502">
      <w:pPr>
        <w:widowControl w:val="0"/>
        <w:numPr>
          <w:ilvl w:val="0"/>
          <w:numId w:val="18"/>
        </w:numPr>
        <w:tabs>
          <w:tab w:val="left" w:pos="764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stopień niedostateczny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otrzymuje uczeń, który:</w:t>
      </w:r>
    </w:p>
    <w:p w14:paraId="0FF185B5" w14:textId="77777777" w:rsidR="00080502" w:rsidRPr="00080502" w:rsidRDefault="00080502" w:rsidP="00080502">
      <w:pPr>
        <w:widowControl w:val="0"/>
        <w:numPr>
          <w:ilvl w:val="0"/>
          <w:numId w:val="23"/>
        </w:numPr>
        <w:tabs>
          <w:tab w:val="left" w:pos="-142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nie opanował wiadomości i umiejętności określonych podstawami programowymi,                    a braki w wiadomościach uniemożliwiają dalsze zdobywanie wiedzy,</w:t>
      </w:r>
    </w:p>
    <w:p w14:paraId="3FA32D72" w14:textId="77777777" w:rsidR="00080502" w:rsidRPr="00080502" w:rsidRDefault="00080502" w:rsidP="00080502">
      <w:pPr>
        <w:widowControl w:val="0"/>
        <w:numPr>
          <w:ilvl w:val="0"/>
          <w:numId w:val="23"/>
        </w:numPr>
        <w:tabs>
          <w:tab w:val="left" w:pos="-142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nie jest w stanie rozwiązać /wykonać/ zadań o niewielkim elementarnym stopniu trudności,</w:t>
      </w:r>
    </w:p>
    <w:p w14:paraId="72134D32" w14:textId="77777777" w:rsidR="00080502" w:rsidRPr="00080502" w:rsidRDefault="00080502" w:rsidP="00080502">
      <w:pPr>
        <w:widowControl w:val="0"/>
        <w:numPr>
          <w:ilvl w:val="0"/>
          <w:numId w:val="23"/>
        </w:numPr>
        <w:tabs>
          <w:tab w:val="left" w:pos="-142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nie skorzystał z pomocy szkoły, nie wykorzystał szans uzupełnienia wiedzy i umiejętności.</w:t>
      </w:r>
    </w:p>
    <w:p w14:paraId="69856EBF" w14:textId="77777777" w:rsidR="00080502" w:rsidRPr="00080502" w:rsidRDefault="00080502" w:rsidP="00080502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EF691B1" w14:textId="77777777" w:rsidR="00080502" w:rsidRPr="00080502" w:rsidRDefault="00080502" w:rsidP="00080502">
      <w:pPr>
        <w:widowControl w:val="0"/>
        <w:tabs>
          <w:tab w:val="left" w:pos="-501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libri" w:hAnsi="Cambria" w:cs="Calibri"/>
          <w:b/>
          <w:color w:val="000000"/>
          <w:kern w:val="3"/>
          <w:lang w:eastAsia="pl-PL"/>
          <w14:ligatures w14:val="none"/>
        </w:rPr>
        <w:t>§ 118</w:t>
      </w:r>
    </w:p>
    <w:p w14:paraId="14401A41" w14:textId="77777777" w:rsidR="00080502" w:rsidRPr="00080502" w:rsidRDefault="00080502" w:rsidP="00080502">
      <w:pPr>
        <w:widowControl w:val="0"/>
        <w:tabs>
          <w:tab w:val="left" w:pos="-501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/>
          <w:color w:val="000000"/>
          <w:kern w:val="3"/>
          <w:lang w:eastAsia="pl-PL"/>
          <w14:ligatures w14:val="none"/>
        </w:rPr>
      </w:pPr>
    </w:p>
    <w:p w14:paraId="7A3BF91D" w14:textId="77777777" w:rsidR="00080502" w:rsidRPr="00080502" w:rsidRDefault="00080502" w:rsidP="00080502">
      <w:pPr>
        <w:widowControl w:val="0"/>
        <w:tabs>
          <w:tab w:val="left" w:pos="-501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libri" w:hAnsi="Cambria" w:cs="Calibri"/>
          <w:b/>
          <w:color w:val="000000"/>
          <w:kern w:val="3"/>
          <w:lang w:eastAsia="pl-PL"/>
          <w14:ligatures w14:val="none"/>
        </w:rPr>
        <w:t xml:space="preserve">1.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Ocenie podlegają wszystkie formy pracy ucznia:</w:t>
      </w:r>
    </w:p>
    <w:p w14:paraId="69D0D501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  1)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prace klasowe na jednej lub dwóch godzinach lekcyjnych obejmujące treść całego działu </w:t>
      </w:r>
    </w:p>
    <w:p w14:paraId="0B8870C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 (lub dużą część działu);</w:t>
      </w:r>
    </w:p>
    <w:p w14:paraId="0C5BBEA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  2)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testy;</w:t>
      </w:r>
    </w:p>
    <w:p w14:paraId="36AE4BF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  3)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kartkówki z trzech ostatnich tematów;</w:t>
      </w:r>
    </w:p>
    <w:p w14:paraId="57A4EBCA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  <w:t xml:space="preserve">    </w:t>
      </w: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>4)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prace domowe;</w:t>
      </w:r>
    </w:p>
    <w:p w14:paraId="6CF692E6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  5) 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zadania i ćwiczenia wykonywane przez uczniów podczas lekcji;</w:t>
      </w:r>
    </w:p>
    <w:p w14:paraId="4A6E7EAF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  6)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różnego typu sprawdziany pisemne;</w:t>
      </w:r>
    </w:p>
    <w:p w14:paraId="0BFEE69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  7)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wypowiedzi ustne;</w:t>
      </w:r>
    </w:p>
    <w:p w14:paraId="4CE1726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  8)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praca w zespole;</w:t>
      </w:r>
    </w:p>
    <w:p w14:paraId="7FEF4FDB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  9) 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testy sprawnościowe;</w:t>
      </w:r>
    </w:p>
    <w:p w14:paraId="1AD76E5C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10)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prace plastyczne i techniczne;</w:t>
      </w:r>
    </w:p>
    <w:p w14:paraId="55B1852E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Times New Roman"/>
          <w:b/>
          <w:bCs/>
          <w:color w:val="000000"/>
          <w:kern w:val="3"/>
          <w:lang w:eastAsia="pl-PL"/>
          <w14:ligatures w14:val="none"/>
        </w:rPr>
        <w:t xml:space="preserve">  11)</w:t>
      </w:r>
      <w:r w:rsidRPr="00080502">
        <w:rPr>
          <w:rFonts w:ascii="Cambria" w:eastAsia="Cambria" w:hAnsi="Cambria" w:cs="Times New Roman"/>
          <w:color w:val="000000"/>
          <w:kern w:val="3"/>
          <w:lang w:eastAsia="pl-PL"/>
          <w14:ligatures w14:val="none"/>
        </w:rPr>
        <w:t xml:space="preserve">  wiadomości i umiejętności muzyczne.</w:t>
      </w:r>
    </w:p>
    <w:p w14:paraId="164F13AD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72B27EC7" w14:textId="77777777" w:rsidR="00080502" w:rsidRPr="00080502" w:rsidRDefault="00080502" w:rsidP="00080502">
      <w:pPr>
        <w:widowControl w:val="0"/>
        <w:numPr>
          <w:ilvl w:val="0"/>
          <w:numId w:val="24"/>
        </w:numPr>
        <w:tabs>
          <w:tab w:val="left" w:pos="-501"/>
          <w:tab w:val="left" w:pos="-76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Zasady obowiązujące w ocenianiu pisemnych wypowiedzi uczniów:</w:t>
      </w:r>
    </w:p>
    <w:p w14:paraId="44B69B91" w14:textId="77777777" w:rsidR="00080502" w:rsidRPr="00080502" w:rsidRDefault="00080502" w:rsidP="00080502">
      <w:pPr>
        <w:widowControl w:val="0"/>
        <w:numPr>
          <w:ilvl w:val="0"/>
          <w:numId w:val="25"/>
        </w:numPr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lastRenderedPageBreak/>
        <w:t xml:space="preserve">praca klasowa –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obejmuje duże partie materiału, ocena wystawiona na jej podstawie ma znaczący wpływ na ocenę </w:t>
      </w:r>
      <w:proofErr w:type="spellStart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okresową,zasady</w:t>
      </w:r>
      <w:proofErr w:type="spellEnd"/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przeprowadzania: uczeń ma prawo znać </w:t>
      </w:r>
    </w:p>
    <w:p w14:paraId="2C7AEC82" w14:textId="77777777" w:rsidR="00080502" w:rsidRPr="00080502" w:rsidRDefault="00080502" w:rsidP="00080502">
      <w:pPr>
        <w:widowControl w:val="0"/>
        <w:tabs>
          <w:tab w:val="left" w:pos="66"/>
        </w:tabs>
        <w:suppressAutoHyphens/>
        <w:overflowPunct w:val="0"/>
        <w:autoSpaceDE w:val="0"/>
        <w:autoSpaceDN w:val="0"/>
        <w:spacing w:after="0" w:line="276" w:lineRule="auto"/>
        <w:ind w:left="643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 tygodniowym wyprzedzeniem terminy prac klasowych, które są odnotowywane w dzienniku lekcyjnym, w ciągu jednego dnia można przeprowadzić tylko jedną pracę klasową, w ciągu tygodnia nie więcej niż trzy;</w:t>
      </w:r>
    </w:p>
    <w:p w14:paraId="02D0011C" w14:textId="77777777" w:rsidR="00080502" w:rsidRPr="00080502" w:rsidRDefault="00080502" w:rsidP="00080502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sprawdzian –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obejmuje materiał z kilku lekcji,</w:t>
      </w:r>
      <w:r w:rsidRPr="00080502"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  <w:t xml:space="preserve">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zasady przeprowadzania uczeń ma prawo znać terminy sprawdzianów z  wyprzedzeniem </w:t>
      </w: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7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dni, w ciągu dnia można przeprowadzić nie więcej niż </w:t>
      </w: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>1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sprawdzian, nie można przeprowadzać sprawdzianów w dniu, w którym jest zapowiedziana praca klasowa;</w:t>
      </w:r>
    </w:p>
    <w:p w14:paraId="00C74666" w14:textId="77777777" w:rsidR="00080502" w:rsidRPr="00080502" w:rsidRDefault="00080502" w:rsidP="00080502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color w:val="000000"/>
          <w:kern w:val="3"/>
          <w:lang w:eastAsia="pl-PL"/>
          <w14:ligatures w14:val="none"/>
        </w:rPr>
        <w:t xml:space="preserve">kartkówki –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kontrolują opanowanie wiadomości i umiejętności z trzech ostatnich lekcji </w:t>
      </w:r>
    </w:p>
    <w:p w14:paraId="77E46582" w14:textId="77777777" w:rsidR="00080502" w:rsidRPr="00080502" w:rsidRDefault="00080502" w:rsidP="00080502">
      <w:pPr>
        <w:widowControl w:val="0"/>
        <w:tabs>
          <w:tab w:val="left" w:pos="78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lub pracy domowej, wystawiane oceny mają rangę oceny z odpowiedzi przy ich </w:t>
      </w:r>
    </w:p>
    <w:p w14:paraId="101734BE" w14:textId="77777777" w:rsidR="00080502" w:rsidRPr="00080502" w:rsidRDefault="00080502" w:rsidP="00080502">
      <w:pPr>
        <w:widowControl w:val="0"/>
        <w:tabs>
          <w:tab w:val="left" w:pos="786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     przeprowadzaniu nie występują ograniczenia wymienione w punkcie 1 i 2.</w:t>
      </w:r>
    </w:p>
    <w:p w14:paraId="654F21E1" w14:textId="77777777" w:rsidR="00080502" w:rsidRPr="00080502" w:rsidRDefault="00080502" w:rsidP="00080502">
      <w:pPr>
        <w:widowControl w:val="0"/>
        <w:tabs>
          <w:tab w:val="left" w:pos="1429"/>
        </w:tabs>
        <w:suppressAutoHyphens/>
        <w:overflowPunct w:val="0"/>
        <w:autoSpaceDE w:val="0"/>
        <w:autoSpaceDN w:val="0"/>
        <w:spacing w:after="0" w:line="276" w:lineRule="auto"/>
        <w:ind w:left="720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7D3B22C" w14:textId="77777777" w:rsidR="00080502" w:rsidRPr="00080502" w:rsidRDefault="00080502" w:rsidP="00080502">
      <w:pPr>
        <w:widowControl w:val="0"/>
        <w:tabs>
          <w:tab w:val="left" w:pos="1440"/>
        </w:tabs>
        <w:suppressAutoHyphens/>
        <w:overflowPunct w:val="0"/>
        <w:autoSpaceDE w:val="0"/>
        <w:autoSpaceDN w:val="0"/>
        <w:spacing w:after="0" w:line="276" w:lineRule="auto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3.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W pracy pisemnej ocenie podlega:</w:t>
      </w:r>
    </w:p>
    <w:p w14:paraId="7F66F801" w14:textId="77777777" w:rsidR="00080502" w:rsidRPr="00080502" w:rsidRDefault="00080502" w:rsidP="00080502">
      <w:pPr>
        <w:widowControl w:val="0"/>
        <w:numPr>
          <w:ilvl w:val="0"/>
          <w:numId w:val="26"/>
        </w:numPr>
        <w:tabs>
          <w:tab w:val="left" w:pos="73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zrozumienie tematu,</w:t>
      </w:r>
    </w:p>
    <w:p w14:paraId="2C453D25" w14:textId="77777777" w:rsidR="00080502" w:rsidRPr="00080502" w:rsidRDefault="00080502" w:rsidP="00080502">
      <w:pPr>
        <w:widowControl w:val="0"/>
        <w:numPr>
          <w:ilvl w:val="0"/>
          <w:numId w:val="26"/>
        </w:numPr>
        <w:tabs>
          <w:tab w:val="left" w:pos="73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znajomość opisywanych zagadnień,</w:t>
      </w:r>
    </w:p>
    <w:p w14:paraId="774774CD" w14:textId="77777777" w:rsidR="00080502" w:rsidRPr="00080502" w:rsidRDefault="00080502" w:rsidP="00080502">
      <w:pPr>
        <w:widowControl w:val="0"/>
        <w:numPr>
          <w:ilvl w:val="0"/>
          <w:numId w:val="26"/>
        </w:numPr>
        <w:tabs>
          <w:tab w:val="left" w:pos="73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sposób prezentacji,</w:t>
      </w:r>
    </w:p>
    <w:p w14:paraId="0B58DDCD" w14:textId="77777777" w:rsidR="00080502" w:rsidRPr="00080502" w:rsidRDefault="00080502" w:rsidP="00080502">
      <w:pPr>
        <w:widowControl w:val="0"/>
        <w:numPr>
          <w:ilvl w:val="0"/>
          <w:numId w:val="26"/>
        </w:numPr>
        <w:tabs>
          <w:tab w:val="left" w:pos="73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konstrukcja pracy i jej forma graficzna,</w:t>
      </w:r>
    </w:p>
    <w:p w14:paraId="6B41C8BA" w14:textId="77777777" w:rsidR="00080502" w:rsidRPr="00080502" w:rsidRDefault="00080502" w:rsidP="00080502">
      <w:pPr>
        <w:widowControl w:val="0"/>
        <w:numPr>
          <w:ilvl w:val="0"/>
          <w:numId w:val="26"/>
        </w:numPr>
        <w:tabs>
          <w:tab w:val="left" w:pos="73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poprawność językowa,</w:t>
      </w:r>
    </w:p>
    <w:p w14:paraId="55BE7DCE" w14:textId="77777777" w:rsidR="00080502" w:rsidRPr="00080502" w:rsidRDefault="00080502" w:rsidP="00080502">
      <w:pPr>
        <w:widowControl w:val="0"/>
        <w:numPr>
          <w:ilvl w:val="0"/>
          <w:numId w:val="26"/>
        </w:numPr>
        <w:tabs>
          <w:tab w:val="left" w:pos="73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>estetyka zapisu,</w:t>
      </w:r>
    </w:p>
    <w:p w14:paraId="07ED39F5" w14:textId="77777777" w:rsidR="00080502" w:rsidRPr="00080502" w:rsidRDefault="00080502" w:rsidP="00080502">
      <w:pPr>
        <w:widowControl w:val="0"/>
        <w:numPr>
          <w:ilvl w:val="0"/>
          <w:numId w:val="26"/>
        </w:numPr>
        <w:tabs>
          <w:tab w:val="left" w:pos="731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poprawność ortograficzna i interpunkcyjna zapisu (dotyczy j. polskiego).</w:t>
      </w:r>
    </w:p>
    <w:p w14:paraId="32D5119E" w14:textId="77777777" w:rsidR="00080502" w:rsidRPr="00080502" w:rsidRDefault="00080502" w:rsidP="00080502">
      <w:pPr>
        <w:widowControl w:val="0"/>
        <w:tabs>
          <w:tab w:val="left" w:pos="1800"/>
        </w:tabs>
        <w:suppressAutoHyphens/>
        <w:overflowPunct w:val="0"/>
        <w:autoSpaceDE w:val="0"/>
        <w:autoSpaceDN w:val="0"/>
        <w:spacing w:after="0" w:line="276" w:lineRule="auto"/>
        <w:ind w:left="720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311BB48" w14:textId="77777777" w:rsidR="00080502" w:rsidRPr="00080502" w:rsidRDefault="00080502" w:rsidP="00080502">
      <w:pPr>
        <w:widowControl w:val="0"/>
        <w:tabs>
          <w:tab w:val="left" w:pos="1440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4.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W odpowiedzi ustnej ocenie podlega:</w:t>
      </w:r>
    </w:p>
    <w:p w14:paraId="4A4A8DAD" w14:textId="77777777" w:rsidR="00080502" w:rsidRPr="00080502" w:rsidRDefault="00080502" w:rsidP="0008050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</w:t>
      </w: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1)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znajomość zagadnienia,</w:t>
      </w:r>
    </w:p>
    <w:p w14:paraId="2929FB7E" w14:textId="77777777" w:rsidR="00080502" w:rsidRPr="00080502" w:rsidRDefault="00080502" w:rsidP="0008050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</w:t>
      </w: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2)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samodzielność wypowiedzi,</w:t>
      </w:r>
    </w:p>
    <w:p w14:paraId="4AA1DBDA" w14:textId="77777777" w:rsidR="00080502" w:rsidRPr="00080502" w:rsidRDefault="00080502" w:rsidP="0008050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3)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kultura języka,</w:t>
      </w:r>
    </w:p>
    <w:p w14:paraId="3E7C142F" w14:textId="77777777" w:rsidR="00080502" w:rsidRPr="00080502" w:rsidRDefault="00080502" w:rsidP="0008050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4) 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precyzja, jasność, oryginalność ujęcia tematu.</w:t>
      </w:r>
    </w:p>
    <w:p w14:paraId="391F2EAF" w14:textId="77777777" w:rsidR="00080502" w:rsidRPr="00080502" w:rsidRDefault="00080502" w:rsidP="00080502">
      <w:pPr>
        <w:widowControl w:val="0"/>
        <w:tabs>
          <w:tab w:val="left" w:pos="1440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5.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Ocenę za pracę w grupie może otrzymać cały zespół lub indywidualnie uczeń. Ocenie podlegają</w:t>
      </w:r>
    </w:p>
    <w:p w14:paraId="7C4EC0B8" w14:textId="77777777" w:rsidR="00080502" w:rsidRPr="00080502" w:rsidRDefault="00080502" w:rsidP="00080502">
      <w:pPr>
        <w:widowControl w:val="0"/>
        <w:tabs>
          <w:tab w:val="left" w:pos="1440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następujące umiejętności:</w:t>
      </w:r>
    </w:p>
    <w:p w14:paraId="7444482E" w14:textId="77777777" w:rsidR="00080502" w:rsidRPr="00080502" w:rsidRDefault="00080502" w:rsidP="0008050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 1)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planowanie i organizacja pracy grupowej,</w:t>
      </w:r>
    </w:p>
    <w:p w14:paraId="7A91F7EE" w14:textId="77777777" w:rsidR="00080502" w:rsidRPr="00080502" w:rsidRDefault="00080502" w:rsidP="0008050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 2)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efektywne współdziałanie,</w:t>
      </w:r>
    </w:p>
    <w:p w14:paraId="4CE162F7" w14:textId="77777777" w:rsidR="00080502" w:rsidRPr="00080502" w:rsidRDefault="00080502" w:rsidP="0008050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 3)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wywiązywanie się z powierzonych ról,</w:t>
      </w:r>
    </w:p>
    <w:p w14:paraId="7D9E8128" w14:textId="77777777" w:rsidR="00080502" w:rsidRPr="00080502" w:rsidRDefault="00080502" w:rsidP="0008050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 xml:space="preserve">       4)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rozwiązywanie problemów w sposób twórczy.</w:t>
      </w:r>
    </w:p>
    <w:p w14:paraId="44CDDD28" w14:textId="77777777" w:rsidR="00080502" w:rsidRPr="00080502" w:rsidRDefault="00080502" w:rsidP="00080502">
      <w:pPr>
        <w:widowControl w:val="0"/>
        <w:tabs>
          <w:tab w:val="left" w:pos="2520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8AA2AAA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6.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Oceny podawane są uczniom do wiadomości i na bieżąco wpisywane do elektronicznego</w:t>
      </w:r>
    </w:p>
    <w:p w14:paraId="23337B26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dziennika lekcyjnego. Oceny z odpowiedzi ustnej, jak również inne spostrzeżenia dotyczące</w:t>
      </w:r>
    </w:p>
    <w:p w14:paraId="09082DE9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postępów edukacyjnych ucznia, mogą być wpisywane do zeszytu przedmiotowego jako </w:t>
      </w:r>
    </w:p>
    <w:p w14:paraId="19D5F39A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informacja dla rodziców (prawnych opiekunów) i winne być podpisane przez rodziców</w:t>
      </w:r>
    </w:p>
    <w:p w14:paraId="3FEF1803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(prawnych opiekunów).</w:t>
      </w:r>
    </w:p>
    <w:p w14:paraId="5279065A" w14:textId="77777777" w:rsidR="00080502" w:rsidRPr="00080502" w:rsidRDefault="00080502" w:rsidP="00080502">
      <w:pPr>
        <w:widowControl w:val="0"/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7F58DAE" w14:textId="77777777" w:rsidR="00080502" w:rsidRPr="00080502" w:rsidRDefault="00080502" w:rsidP="00080502">
      <w:pPr>
        <w:widowControl w:val="0"/>
        <w:tabs>
          <w:tab w:val="left" w:pos="-501"/>
          <w:tab w:val="left" w:pos="66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7.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Znak graficzny „parafka” oznacza fakt oglądania pracy przez nauczyciela, a nie sprawdzania</w:t>
      </w:r>
    </w:p>
    <w:p w14:paraId="7248FDA9" w14:textId="77777777" w:rsidR="00080502" w:rsidRPr="00080502" w:rsidRDefault="00080502" w:rsidP="00080502">
      <w:pPr>
        <w:widowControl w:val="0"/>
        <w:tabs>
          <w:tab w:val="left" w:pos="-501"/>
          <w:tab w:val="left" w:pos="66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zawartości merytorycznej.</w:t>
      </w:r>
    </w:p>
    <w:p w14:paraId="75383819" w14:textId="77777777" w:rsidR="00080502" w:rsidRPr="00080502" w:rsidRDefault="00080502" w:rsidP="00080502">
      <w:pPr>
        <w:widowControl w:val="0"/>
        <w:tabs>
          <w:tab w:val="left" w:pos="426"/>
          <w:tab w:val="left" w:pos="993"/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08CD1318" w14:textId="77777777" w:rsidR="00080502" w:rsidRPr="00080502" w:rsidRDefault="00080502" w:rsidP="00080502">
      <w:pPr>
        <w:widowControl w:val="0"/>
        <w:tabs>
          <w:tab w:val="left" w:pos="-501"/>
          <w:tab w:val="left" w:pos="66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8.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Uczeń jest zobowiązany do pisania pracy klasowej obejmującej kompleksową część materiału. </w:t>
      </w:r>
    </w:p>
    <w:p w14:paraId="3E622482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</w:p>
    <w:p w14:paraId="561F702F" w14:textId="77777777" w:rsidR="00080502" w:rsidRPr="00080502" w:rsidRDefault="00080502" w:rsidP="00080502">
      <w:pPr>
        <w:widowControl w:val="0"/>
        <w:tabs>
          <w:tab w:val="left" w:pos="-501"/>
          <w:tab w:val="left" w:pos="66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9.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W przypadku nieobecności uczeń ma obowiązek napisać ten sprawdzian w terminie </w:t>
      </w:r>
    </w:p>
    <w:p w14:paraId="0F1F9691" w14:textId="77777777" w:rsidR="00080502" w:rsidRPr="00080502" w:rsidRDefault="00080502" w:rsidP="00080502">
      <w:pPr>
        <w:widowControl w:val="0"/>
        <w:tabs>
          <w:tab w:val="left" w:pos="-501"/>
          <w:tab w:val="left" w:pos="66"/>
          <w:tab w:val="left" w:pos="207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uzgodnionym z nauczycielem.</w:t>
      </w:r>
    </w:p>
    <w:p w14:paraId="49DFE3D6" w14:textId="77777777" w:rsidR="00080502" w:rsidRPr="00080502" w:rsidRDefault="00080502" w:rsidP="00080502">
      <w:pPr>
        <w:widowControl w:val="0"/>
        <w:tabs>
          <w:tab w:val="left" w:pos="426"/>
          <w:tab w:val="left" w:pos="993"/>
          <w:tab w:val="left" w:pos="1134"/>
        </w:tabs>
        <w:suppressAutoHyphens/>
        <w:overflowPunct w:val="0"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D345432" w14:textId="77777777" w:rsidR="00080502" w:rsidRPr="00080502" w:rsidRDefault="00080502" w:rsidP="00080502">
      <w:pPr>
        <w:widowControl w:val="0"/>
        <w:tabs>
          <w:tab w:val="left" w:pos="-501"/>
          <w:tab w:val="left" w:pos="207"/>
          <w:tab w:val="left" w:pos="28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10.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Pisemne sprawdziany, wiadomości i prace klasowe poprawiane są i zwracane uczniom w ciągu</w:t>
      </w:r>
    </w:p>
    <w:p w14:paraId="4B8ED8A2" w14:textId="77777777" w:rsidR="00080502" w:rsidRPr="00080502" w:rsidRDefault="00080502" w:rsidP="00080502">
      <w:pPr>
        <w:widowControl w:val="0"/>
        <w:tabs>
          <w:tab w:val="left" w:pos="-501"/>
          <w:tab w:val="left" w:pos="207"/>
          <w:tab w:val="left" w:pos="28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dwóch tygodni. Sprawdzone prace pisemne powinny być omówione na lekcji oraz dane</w:t>
      </w:r>
    </w:p>
    <w:p w14:paraId="421989DB" w14:textId="77777777" w:rsidR="00080502" w:rsidRPr="00080502" w:rsidRDefault="00080502" w:rsidP="00080502">
      <w:pPr>
        <w:widowControl w:val="0"/>
        <w:tabs>
          <w:tab w:val="left" w:pos="-501"/>
          <w:tab w:val="left" w:pos="207"/>
          <w:tab w:val="left" w:pos="284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uczniom do wglądu.</w:t>
      </w:r>
    </w:p>
    <w:p w14:paraId="68CA6994" w14:textId="77777777" w:rsidR="00080502" w:rsidRPr="00080502" w:rsidRDefault="00080502" w:rsidP="0008050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841367F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11.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Ocenione kompleksowe sprawdziany wiadomości i prace klasowe przechowywane są 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br/>
        <w:t xml:space="preserve">        przez nauczycieli do końca danego roku szkolnego, a ocenione krótkie sprawdziany - do końca </w:t>
      </w:r>
    </w:p>
    <w:p w14:paraId="38D476E9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semestru.</w:t>
      </w:r>
    </w:p>
    <w:p w14:paraId="49E29B24" w14:textId="77777777" w:rsidR="00080502" w:rsidRPr="00080502" w:rsidRDefault="00080502" w:rsidP="00080502">
      <w:pPr>
        <w:widowControl w:val="0"/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15668D65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12.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Na 5 dni  przed klasyfikacją powinno być zakończone przeprowadzanie wszelkich pisemnych</w:t>
      </w:r>
    </w:p>
    <w:p w14:paraId="1A4B22F3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sprawdzianów wiadomości.</w:t>
      </w:r>
    </w:p>
    <w:p w14:paraId="4F889426" w14:textId="77777777" w:rsidR="00080502" w:rsidRPr="00080502" w:rsidRDefault="00080502" w:rsidP="00080502">
      <w:pPr>
        <w:widowControl w:val="0"/>
        <w:tabs>
          <w:tab w:val="left" w:pos="7264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  <w:tab/>
      </w:r>
    </w:p>
    <w:p w14:paraId="45A867C5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13.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Nieprzygotowanie ucznia nie zwalnia go z aktywności na lekcji. W uzasadnionych</w:t>
      </w:r>
    </w:p>
    <w:p w14:paraId="68A1D4F8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przypadkach decyzję o zwolnieniu ucznia z przygotowania się do lekcji podejmuje nauczyciel</w:t>
      </w:r>
    </w:p>
    <w:p w14:paraId="23741738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prowadzący   zajęcia edukacyjne lub dyrektor szkoły.</w:t>
      </w:r>
    </w:p>
    <w:p w14:paraId="37AB931D" w14:textId="77777777" w:rsidR="00080502" w:rsidRPr="00080502" w:rsidRDefault="00080502" w:rsidP="00080502">
      <w:pPr>
        <w:widowControl w:val="0"/>
        <w:tabs>
          <w:tab w:val="left" w:pos="993"/>
          <w:tab w:val="left" w:pos="1080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4C379C39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14.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Prawo do ulg w pytaniu zostaje zawieszone dwa tygodnie przed klasyfikacyjnym </w:t>
      </w:r>
    </w:p>
    <w:p w14:paraId="0C7104A3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posiedzeniem Rady.</w:t>
      </w:r>
    </w:p>
    <w:p w14:paraId="66CB9118" w14:textId="77777777" w:rsidR="00080502" w:rsidRPr="00080502" w:rsidRDefault="00080502" w:rsidP="00080502">
      <w:pPr>
        <w:widowControl w:val="0"/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2A8A222F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15.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Częste braki zadań domowych i zeszytu przedmiotowego odnotowywane są </w:t>
      </w:r>
    </w:p>
    <w:p w14:paraId="104E1E19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w elektronicznym dzienniku lekcyjnym stosownym znakiem /-/ i mają wpływ na ocenę </w:t>
      </w:r>
    </w:p>
    <w:p w14:paraId="1FE56154" w14:textId="77777777" w:rsidR="00080502" w:rsidRPr="00080502" w:rsidRDefault="00080502" w:rsidP="00080502">
      <w:pPr>
        <w:widowControl w:val="0"/>
        <w:tabs>
          <w:tab w:val="left" w:pos="-501"/>
          <w:tab w:val="left" w:pos="66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        z zajęć edukacyjnych i zachowania.</w:t>
      </w:r>
    </w:p>
    <w:p w14:paraId="3DD3887E" w14:textId="77777777" w:rsidR="00080502" w:rsidRPr="00080502" w:rsidRDefault="00080502" w:rsidP="00080502">
      <w:pPr>
        <w:widowControl w:val="0"/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77280D5B" w14:textId="77777777" w:rsidR="00080502" w:rsidRPr="00080502" w:rsidRDefault="00080502" w:rsidP="00080502">
      <w:pPr>
        <w:widowControl w:val="0"/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  <w:r w:rsidRPr="00080502">
        <w:rPr>
          <w:rFonts w:ascii="Cambria" w:eastAsia="Cambria" w:hAnsi="Cambria" w:cs="Cambria"/>
          <w:b/>
          <w:bCs/>
          <w:color w:val="000000"/>
          <w:kern w:val="3"/>
          <w:lang w:eastAsia="pl-PL"/>
          <w14:ligatures w14:val="none"/>
        </w:rPr>
        <w:t>16.</w:t>
      </w:r>
      <w:r w:rsidRPr="00080502">
        <w:rPr>
          <w:rFonts w:ascii="Cambria" w:eastAsia="Cambria" w:hAnsi="Cambria" w:cs="Cambria"/>
          <w:color w:val="000000"/>
          <w:kern w:val="3"/>
          <w:lang w:eastAsia="pl-PL"/>
          <w14:ligatures w14:val="none"/>
        </w:rPr>
        <w:t xml:space="preserve"> Szczegółowy tryb oceniania i sprawdzania wiadomości  ustalają nauczyciele uczący poszczególnych zajęć edukacyjnych i informują uczniów i rodziców na początku roku szkolnego.</w:t>
      </w:r>
    </w:p>
    <w:p w14:paraId="5695561E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3A1592B1" w14:textId="77777777" w:rsidR="00080502" w:rsidRPr="00080502" w:rsidRDefault="00080502" w:rsidP="000805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  <w14:ligatures w14:val="none"/>
        </w:rPr>
      </w:pPr>
    </w:p>
    <w:p w14:paraId="583682E1" w14:textId="77777777" w:rsidR="002B239D" w:rsidRDefault="002B239D"/>
    <w:sectPr w:rsidR="002B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5F7"/>
    <w:multiLevelType w:val="multilevel"/>
    <w:tmpl w:val="880EEDB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color w:val="00000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BB6B8C"/>
    <w:multiLevelType w:val="hybridMultilevel"/>
    <w:tmpl w:val="EA52047A"/>
    <w:lvl w:ilvl="0" w:tplc="1368C4D6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 w15:restartNumberingAfterBreak="0">
    <w:nsid w:val="086D7415"/>
    <w:multiLevelType w:val="hybridMultilevel"/>
    <w:tmpl w:val="8B34E650"/>
    <w:lvl w:ilvl="0" w:tplc="4B50A39A">
      <w:start w:val="2"/>
      <w:numFmt w:val="decimal"/>
      <w:lvlText w:val="%1."/>
      <w:lvlJc w:val="left"/>
      <w:pPr>
        <w:ind w:left="360" w:hanging="360"/>
      </w:pPr>
      <w:rPr>
        <w:rFonts w:eastAsia="Cambria" w:cs="Cambria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8165E"/>
    <w:multiLevelType w:val="multilevel"/>
    <w:tmpl w:val="5F64F0A6"/>
    <w:lvl w:ilvl="0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EEC26CC"/>
    <w:multiLevelType w:val="hybridMultilevel"/>
    <w:tmpl w:val="2D22E7A2"/>
    <w:lvl w:ilvl="0" w:tplc="BB08A9E4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C7DAB"/>
    <w:multiLevelType w:val="multilevel"/>
    <w:tmpl w:val="C9AC65BE"/>
    <w:lvl w:ilvl="0">
      <w:start w:val="1"/>
      <w:numFmt w:val="decimal"/>
      <w:lvlText w:val="%1)"/>
      <w:lvlJc w:val="left"/>
      <w:pPr>
        <w:ind w:left="643" w:hanging="360"/>
      </w:pPr>
      <w:rPr>
        <w:rFonts w:eastAsia="Cambria" w:cs="Cambria" w:hint="default"/>
        <w:b/>
        <w:bCs/>
        <w:color w:val="00000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60749B8"/>
    <w:multiLevelType w:val="hybridMultilevel"/>
    <w:tmpl w:val="12FC8F90"/>
    <w:lvl w:ilvl="0" w:tplc="EE561EC2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C408B6"/>
    <w:multiLevelType w:val="hybridMultilevel"/>
    <w:tmpl w:val="454E0F86"/>
    <w:lvl w:ilvl="0" w:tplc="EA9264D6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5D3751"/>
    <w:multiLevelType w:val="hybridMultilevel"/>
    <w:tmpl w:val="CEF662E2"/>
    <w:lvl w:ilvl="0" w:tplc="E18C3BCC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7BB5ED5"/>
    <w:multiLevelType w:val="multilevel"/>
    <w:tmpl w:val="F3E8AFE4"/>
    <w:lvl w:ilvl="0">
      <w:start w:val="1"/>
      <w:numFmt w:val="decimal"/>
      <w:lvlText w:val="%1)"/>
      <w:lvlJc w:val="left"/>
      <w:pPr>
        <w:ind w:left="502" w:hanging="360"/>
      </w:pPr>
      <w:rPr>
        <w:rFonts w:eastAsia="Cambria" w:cs="Cambria" w:hint="default"/>
        <w:b/>
        <w:bCs/>
        <w:color w:val="00000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27ED5FD3"/>
    <w:multiLevelType w:val="hybridMultilevel"/>
    <w:tmpl w:val="931C1236"/>
    <w:lvl w:ilvl="0" w:tplc="DF4042B2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B7D597F"/>
    <w:multiLevelType w:val="multilevel"/>
    <w:tmpl w:val="86B09C22"/>
    <w:lvl w:ilvl="0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422F48E8"/>
    <w:multiLevelType w:val="hybridMultilevel"/>
    <w:tmpl w:val="1846A034"/>
    <w:lvl w:ilvl="0" w:tplc="68C47F56">
      <w:start w:val="2"/>
      <w:numFmt w:val="decimal"/>
      <w:lvlText w:val="%1."/>
      <w:lvlJc w:val="left"/>
      <w:pPr>
        <w:ind w:left="360" w:hanging="360"/>
      </w:pPr>
      <w:rPr>
        <w:rFonts w:eastAsia="Cambria" w:cs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3C646A0"/>
    <w:multiLevelType w:val="hybridMultilevel"/>
    <w:tmpl w:val="5636D614"/>
    <w:lvl w:ilvl="0" w:tplc="667C3906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3EC71D0"/>
    <w:multiLevelType w:val="hybridMultilevel"/>
    <w:tmpl w:val="D700A174"/>
    <w:lvl w:ilvl="0" w:tplc="4CB04F18">
      <w:start w:val="2"/>
      <w:numFmt w:val="decimal"/>
      <w:lvlText w:val="%1."/>
      <w:lvlJc w:val="left"/>
      <w:pPr>
        <w:ind w:left="360" w:hanging="360"/>
      </w:pPr>
      <w:rPr>
        <w:rFonts w:eastAsia="Cambria" w:cs="Cambr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86A77"/>
    <w:multiLevelType w:val="hybridMultilevel"/>
    <w:tmpl w:val="70EED8CA"/>
    <w:lvl w:ilvl="0" w:tplc="75F00C62">
      <w:start w:val="2"/>
      <w:numFmt w:val="decimal"/>
      <w:lvlText w:val="%1."/>
      <w:lvlJc w:val="left"/>
      <w:pPr>
        <w:ind w:left="360" w:hanging="360"/>
      </w:pPr>
      <w:rPr>
        <w:rFonts w:eastAsia="Cambria" w:cs="Cambria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D2C20"/>
    <w:multiLevelType w:val="hybridMultilevel"/>
    <w:tmpl w:val="F210D064"/>
    <w:lvl w:ilvl="0" w:tplc="68C47F56">
      <w:start w:val="2"/>
      <w:numFmt w:val="decimal"/>
      <w:lvlText w:val="%1."/>
      <w:lvlJc w:val="left"/>
      <w:pPr>
        <w:ind w:left="360" w:hanging="360"/>
      </w:pPr>
      <w:rPr>
        <w:rFonts w:eastAsia="Cambria" w:cs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7A5121"/>
    <w:multiLevelType w:val="multilevel"/>
    <w:tmpl w:val="2AA0B6D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color w:val="00000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24376F9"/>
    <w:multiLevelType w:val="hybridMultilevel"/>
    <w:tmpl w:val="76BA6276"/>
    <w:lvl w:ilvl="0" w:tplc="DA06BF6C">
      <w:start w:val="1"/>
      <w:numFmt w:val="decimal"/>
      <w:lvlText w:val="%1)"/>
      <w:lvlJc w:val="left"/>
      <w:pPr>
        <w:ind w:left="643" w:hanging="360"/>
      </w:pPr>
      <w:rPr>
        <w:rFonts w:eastAsia="Cambria" w:cs="Cambria" w:hint="default"/>
        <w:b/>
        <w:bCs/>
        <w:color w:val="00000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3DB1990"/>
    <w:multiLevelType w:val="multilevel"/>
    <w:tmpl w:val="B4326D32"/>
    <w:lvl w:ilvl="0">
      <w:start w:val="1"/>
      <w:numFmt w:val="decimal"/>
      <w:lvlText w:val="%1)"/>
      <w:lvlJc w:val="left"/>
      <w:pPr>
        <w:ind w:left="643" w:hanging="360"/>
      </w:pPr>
      <w:rPr>
        <w:rFonts w:eastAsia="Cambria" w:cs="Cambria" w:hint="default"/>
        <w:b/>
        <w:bCs/>
        <w:color w:val="00000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66284D26"/>
    <w:multiLevelType w:val="multilevel"/>
    <w:tmpl w:val="4A26079E"/>
    <w:lvl w:ilvl="0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6772828"/>
    <w:multiLevelType w:val="hybridMultilevel"/>
    <w:tmpl w:val="AF98E4E0"/>
    <w:lvl w:ilvl="0" w:tplc="21065F30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A3E0E5D"/>
    <w:multiLevelType w:val="hybridMultilevel"/>
    <w:tmpl w:val="A63254CC"/>
    <w:lvl w:ilvl="0" w:tplc="6D40B934">
      <w:start w:val="1"/>
      <w:numFmt w:val="decimal"/>
      <w:lvlText w:val="%1)"/>
      <w:lvlJc w:val="left"/>
      <w:pPr>
        <w:ind w:left="643" w:hanging="360"/>
      </w:pPr>
      <w:rPr>
        <w:rFonts w:eastAsia="Cambria" w:cs="Cambria" w:hint="default"/>
        <w:b/>
        <w:bCs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CF83CC6"/>
    <w:multiLevelType w:val="hybridMultilevel"/>
    <w:tmpl w:val="760AD4D6"/>
    <w:lvl w:ilvl="0" w:tplc="9112DF66">
      <w:start w:val="2"/>
      <w:numFmt w:val="decimal"/>
      <w:lvlText w:val="%1."/>
      <w:lvlJc w:val="left"/>
      <w:pPr>
        <w:ind w:left="360" w:hanging="360"/>
      </w:pPr>
      <w:rPr>
        <w:rFonts w:eastAsia="Cambria" w:cs="Cambria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57BE4"/>
    <w:multiLevelType w:val="hybridMultilevel"/>
    <w:tmpl w:val="1C44AB6A"/>
    <w:lvl w:ilvl="0" w:tplc="88082AA4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F830C07"/>
    <w:multiLevelType w:val="hybridMultilevel"/>
    <w:tmpl w:val="118A2C90"/>
    <w:lvl w:ilvl="0" w:tplc="E8AA6600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35895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0546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906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634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4085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7467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06347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48536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215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6370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35196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9736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85305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23420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518757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931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3067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62199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003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1035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24555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0979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1478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240405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4216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8460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AE"/>
    <w:rsid w:val="00080502"/>
    <w:rsid w:val="001C5CD5"/>
    <w:rsid w:val="002B239D"/>
    <w:rsid w:val="004765AE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B9E5"/>
  <w15:chartTrackingRefBased/>
  <w15:docId w15:val="{3D7044A2-0FAD-403D-9CBF-BFA8A335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4265</Words>
  <Characters>25590</Characters>
  <Application>Microsoft Office Word</Application>
  <DocSecurity>0</DocSecurity>
  <Lines>213</Lines>
  <Paragraphs>59</Paragraphs>
  <ScaleCrop>false</ScaleCrop>
  <Company/>
  <LinksUpToDate>false</LinksUpToDate>
  <CharactersWithSpaces>29796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pracownia trzeb</cp:lastModifiedBy>
  <cp:revision>2</cp:revision>
  <dcterms:created xsi:type="dcterms:W3CDTF">2023-09-05T15:26:00Z</dcterms:created>
  <dcterms:modified xsi:type="dcterms:W3CDTF">2023-09-05T15:26:00Z</dcterms:modified>
</cp:coreProperties>
</file>