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99D65" w14:textId="77777777" w:rsidR="00062531" w:rsidRDefault="000E1DA8" w:rsidP="00B83145">
      <w:pPr>
        <w:spacing w:after="0" w:line="360" w:lineRule="auto"/>
        <w:jc w:val="right"/>
      </w:pPr>
      <w:bookmarkStart w:id="0" w:name="_GoBack"/>
      <w:bookmarkEnd w:id="0"/>
      <w:r>
        <w:rPr>
          <w:rStyle w:val="oypena"/>
          <w:rFonts w:ascii="Times New Roman" w:hAnsi="Times New Roman"/>
          <w:color w:val="36211B"/>
          <w:sz w:val="20"/>
          <w:szCs w:val="20"/>
        </w:rPr>
        <w:t xml:space="preserve">Załącznik nr 1 </w:t>
      </w:r>
    </w:p>
    <w:p w14:paraId="06483138" w14:textId="77777777" w:rsidR="00062531" w:rsidRDefault="000E1DA8" w:rsidP="00B83145">
      <w:pPr>
        <w:spacing w:after="0" w:line="360" w:lineRule="auto"/>
        <w:jc w:val="right"/>
      </w:pPr>
      <w:r>
        <w:rPr>
          <w:rStyle w:val="oypena"/>
          <w:rFonts w:ascii="Times New Roman" w:hAnsi="Times New Roman"/>
          <w:color w:val="36211B"/>
          <w:sz w:val="20"/>
          <w:szCs w:val="20"/>
        </w:rPr>
        <w:t xml:space="preserve">do Zarządzenia Dyrektora Specjalnego Ośrodka Szkolno- Wychowawczego </w:t>
      </w:r>
    </w:p>
    <w:p w14:paraId="1A94D8D5" w14:textId="77777777" w:rsidR="00062531" w:rsidRDefault="000E1DA8" w:rsidP="00B83145">
      <w:pPr>
        <w:spacing w:after="0" w:line="360" w:lineRule="auto"/>
        <w:jc w:val="right"/>
      </w:pPr>
      <w:r>
        <w:rPr>
          <w:rStyle w:val="oypena"/>
          <w:rFonts w:ascii="Times New Roman" w:hAnsi="Times New Roman"/>
          <w:color w:val="36211B"/>
          <w:sz w:val="20"/>
          <w:szCs w:val="20"/>
        </w:rPr>
        <w:t>im. Janusza Korczaka w Wągrowcu z dnia 15.02.2024 roku.</w:t>
      </w:r>
    </w:p>
    <w:p w14:paraId="5B4F32A7" w14:textId="77777777" w:rsidR="00062531" w:rsidRDefault="00062531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8571141" w14:textId="77777777" w:rsidR="00062531" w:rsidRDefault="00062531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</w:p>
    <w:p w14:paraId="0F3DA343" w14:textId="77777777" w:rsidR="00062531" w:rsidRDefault="000E1DA8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>Standardy Ochrony Małoletnich w</w:t>
      </w:r>
    </w:p>
    <w:p w14:paraId="4AAD011A" w14:textId="77777777" w:rsidR="00062531" w:rsidRDefault="000E1DA8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Specjalnym Ośrodku Szkolno- Wychowawczym</w:t>
      </w:r>
    </w:p>
    <w:p w14:paraId="6A103263" w14:textId="77777777" w:rsidR="00062531" w:rsidRDefault="000E1DA8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im. Janusza Korczaka w Wągrowcu</w:t>
      </w:r>
    </w:p>
    <w:p w14:paraId="0A69E80B" w14:textId="77777777" w:rsidR="00062531" w:rsidRDefault="000E1DA8" w:rsidP="00B83145">
      <w:pPr>
        <w:spacing w:after="0" w:line="360" w:lineRule="auto"/>
        <w:jc w:val="center"/>
        <w:rPr>
          <w:rStyle w:val="oypena"/>
          <w:rFonts w:ascii="Times New Roman" w:hAnsi="Times New Roman"/>
          <w:b/>
          <w:color w:val="36211B"/>
          <w:sz w:val="28"/>
          <w:szCs w:val="28"/>
        </w:rPr>
      </w:pPr>
      <w:r>
        <w:rPr>
          <w:rStyle w:val="oypena"/>
          <w:rFonts w:ascii="Times New Roman" w:hAnsi="Times New Roman"/>
          <w:b/>
          <w:color w:val="36211B"/>
          <w:sz w:val="28"/>
          <w:szCs w:val="28"/>
        </w:rPr>
        <w:t xml:space="preserve">  – podstawowe procedury postępowania </w:t>
      </w:r>
    </w:p>
    <w:p w14:paraId="1BF7ACF0" w14:textId="77777777" w:rsidR="00062531" w:rsidRDefault="00062531" w:rsidP="00B83145">
      <w:pPr>
        <w:pStyle w:val="NormalnyWeb"/>
        <w:spacing w:beforeAutospacing="0" w:after="0" w:afterAutospacing="0" w:line="360" w:lineRule="auto"/>
        <w:ind w:firstLine="357"/>
        <w:jc w:val="both"/>
        <w:rPr>
          <w:rStyle w:val="oypena"/>
          <w:color w:val="36211B"/>
        </w:rPr>
      </w:pPr>
    </w:p>
    <w:p w14:paraId="07B23CD9" w14:textId="7341CA78" w:rsidR="00062531" w:rsidRDefault="000E1DA8" w:rsidP="00B83145">
      <w:pPr>
        <w:pStyle w:val="NormalnyWeb"/>
        <w:spacing w:beforeAutospacing="0" w:after="0" w:afterAutospacing="0" w:line="360" w:lineRule="auto"/>
        <w:ind w:firstLine="708"/>
        <w:jc w:val="both"/>
      </w:pPr>
      <w:r>
        <w:rPr>
          <w:rStyle w:val="oypena"/>
          <w:color w:val="36211B"/>
        </w:rPr>
        <w:t xml:space="preserve">Działając </w:t>
      </w:r>
      <w:r w:rsidR="00B83145">
        <w:rPr>
          <w:rStyle w:val="oypena"/>
          <w:color w:val="36211B"/>
        </w:rPr>
        <w:t>n</w:t>
      </w:r>
      <w:r>
        <w:rPr>
          <w:rStyle w:val="oypena"/>
          <w:color w:val="36211B"/>
        </w:rPr>
        <w:t>a podstawie art. 22b pkt 1 ustawy z dnia 13 maja 2016 r. o przeciwdziałaniu zagrożeniom przestępczością na tle seksualnym i ochronie małoletnich (tekst jedn.: Dz. U. z 2023 r. poz. 1304, a także na podstaw</w:t>
      </w:r>
      <w:r>
        <w:rPr>
          <w:rStyle w:val="oypena"/>
          <w:color w:val="36211B"/>
        </w:rPr>
        <w:t xml:space="preserve">ie Dziennika Ustaw z 2023 roku poz.1606, </w:t>
      </w:r>
      <w:r>
        <w:t>Dyrektor Specjalnego Ośrodka Szkolno- Wychowawczego im. Janusza Korczaka w Wągrowcu z dniem 15.02.2024r. wprowadza do stosowania „Standardy Ochrony Małoletnich” (zwane dalej „Standardami”), których naczelnym celem j</w:t>
      </w:r>
      <w:r>
        <w:t xml:space="preserve">est zapewnienie bezpieczeństwa małoletnim uczniom, dbałość o ich dobro, uwzględnianie ich potrzeb i podejmowanie działań w ich jak najlepszym interesie. </w:t>
      </w:r>
    </w:p>
    <w:p w14:paraId="5BD4F326" w14:textId="77777777" w:rsidR="00062531" w:rsidRDefault="00062531" w:rsidP="00B83145">
      <w:pPr>
        <w:pStyle w:val="NormalnyWeb"/>
        <w:spacing w:beforeAutospacing="0" w:after="0" w:afterAutospacing="0" w:line="360" w:lineRule="auto"/>
        <w:ind w:firstLine="357"/>
        <w:jc w:val="both"/>
      </w:pPr>
    </w:p>
    <w:p w14:paraId="1380D9FD" w14:textId="77777777" w:rsidR="00062531" w:rsidRDefault="000E1DA8" w:rsidP="00B83145">
      <w:pPr>
        <w:pStyle w:val="NormalnyWeb"/>
        <w:spacing w:beforeAutospacing="0" w:after="0" w:afterAutospacing="0" w:line="360" w:lineRule="auto"/>
        <w:jc w:val="both"/>
      </w:pPr>
      <w:r>
        <w:rPr>
          <w:b/>
        </w:rPr>
        <w:t>Standard 1</w:t>
      </w:r>
      <w:r>
        <w:t xml:space="preserve"> – Szkoła/ placówka opracowała, przyjęła i wdrożyła do realizacji Standardy Ochrony Małolet</w:t>
      </w:r>
      <w:r>
        <w:t>nich, które określają:</w:t>
      </w:r>
    </w:p>
    <w:p w14:paraId="54363B57" w14:textId="01EF981E" w:rsidR="00B83145" w:rsidRDefault="00B83145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>
        <w:t>Postanowienia ogólne- Rozdział 1.</w:t>
      </w:r>
    </w:p>
    <w:p w14:paraId="1FD02A89" w14:textId="77777777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>
        <w:t>Zasady bezpiecznej rekrutacji personelu- Rozdział 2.</w:t>
      </w:r>
    </w:p>
    <w:p w14:paraId="7CC81BB0" w14:textId="77777777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 xml:space="preserve">Zasady bezpiecznych relacji personel – małoletni, w tym </w:t>
      </w:r>
      <w:r>
        <w:t>zachowania niedo</w:t>
      </w:r>
      <w:r w:rsidR="00B83145">
        <w:t>zwolo</w:t>
      </w:r>
      <w:r>
        <w:t>ne- Rozdział 3.</w:t>
      </w:r>
    </w:p>
    <w:p w14:paraId="6710BCFE" w14:textId="77777777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>
        <w:t>Procedury reagowania na krzywdzenie- Rozdział 4.</w:t>
      </w:r>
    </w:p>
    <w:p w14:paraId="15606FA9" w14:textId="79296E8D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>Procedury i osoby odpowiedzialne za przyjęcie zgłoszenia, dokumentowanie i dalsze działania pomocowe oraz za wszczynanie procedury „Niebieskiej karty” - Rozdział 5.</w:t>
      </w:r>
    </w:p>
    <w:p w14:paraId="6966BC88" w14:textId="77777777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 xml:space="preserve"> Zasady bezpiecznych relacji małoletni- małoletni, w tym zachowania niedozwolone- Rozdział </w:t>
      </w:r>
      <w:r w:rsidRPr="00B83145">
        <w:rPr>
          <w:bCs/>
        </w:rPr>
        <w:t>6.</w:t>
      </w:r>
    </w:p>
    <w:p w14:paraId="0322C0E9" w14:textId="77777777" w:rsidR="00B83145" w:rsidRP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>Zasady korzystania z urządzeń elektronicznych z dostępem do internetu- Rozdział 7.</w:t>
      </w:r>
    </w:p>
    <w:p w14:paraId="3AC90D08" w14:textId="77777777" w:rsidR="00B83145" w:rsidRDefault="00B83145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>
        <w:rPr>
          <w:bCs/>
        </w:rPr>
        <w:lastRenderedPageBreak/>
        <w:t>P</w:t>
      </w:r>
      <w:r w:rsidRPr="00B83145">
        <w:rPr>
          <w:bCs/>
        </w:rPr>
        <w:t>rocedury ochrony dzieci przed treściami szkodliwymi w Internecie oraz utrwalonymi w innej formie- Rozdział 8.</w:t>
      </w:r>
    </w:p>
    <w:p w14:paraId="691154C3" w14:textId="06D76958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 xml:space="preserve">Zasady ustalenia planu wsparcia małoletniego po ujawnieniu </w:t>
      </w:r>
      <w:r w:rsidRPr="00B83145">
        <w:rPr>
          <w:bCs/>
        </w:rPr>
        <w:t>krzywdzenia-Rozdział 9.</w:t>
      </w:r>
    </w:p>
    <w:p w14:paraId="318FF6A6" w14:textId="77777777" w:rsidR="00B83145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 xml:space="preserve">Zasady i sposób udostępniania personelowi, małoletnim i ich opiekunom polityki do zaznajomienia i stosowania oraz zasady aktualizacji i przeglądu Standardów- Rozdział 10. </w:t>
      </w:r>
    </w:p>
    <w:p w14:paraId="10347552" w14:textId="5056EB5C" w:rsidR="00062531" w:rsidRDefault="000E1DA8" w:rsidP="00B83145">
      <w:pPr>
        <w:pStyle w:val="NormalnyWeb"/>
        <w:numPr>
          <w:ilvl w:val="0"/>
          <w:numId w:val="24"/>
        </w:numPr>
        <w:spacing w:beforeAutospacing="0" w:after="0" w:afterAutospacing="0" w:line="360" w:lineRule="auto"/>
        <w:jc w:val="both"/>
      </w:pPr>
      <w:r w:rsidRPr="00B83145">
        <w:rPr>
          <w:bCs/>
        </w:rPr>
        <w:t xml:space="preserve"> Przepisy końcowe- Rozdział 11</w:t>
      </w:r>
    </w:p>
    <w:p w14:paraId="478577F8" w14:textId="77777777" w:rsidR="00062531" w:rsidRDefault="00062531" w:rsidP="00B83145">
      <w:pPr>
        <w:pStyle w:val="NormalnyWeb"/>
        <w:spacing w:beforeAutospacing="0" w:after="0" w:afterAutospacing="0" w:line="360" w:lineRule="auto"/>
        <w:ind w:left="1077"/>
        <w:jc w:val="both"/>
        <w:rPr>
          <w:rFonts w:ascii="Arial" w:hAnsi="Arial" w:cs="Arial"/>
        </w:rPr>
      </w:pPr>
    </w:p>
    <w:p w14:paraId="6658533C" w14:textId="77777777" w:rsidR="00062531" w:rsidRDefault="000E1DA8" w:rsidP="00B83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 2</w:t>
      </w:r>
      <w:r>
        <w:rPr>
          <w:rFonts w:ascii="Times New Roman" w:hAnsi="Times New Roman"/>
          <w:sz w:val="24"/>
          <w:szCs w:val="24"/>
        </w:rPr>
        <w:t xml:space="preserve"> – Szkoła/ placówka stosuje zasady bezpiecznej rekrutacji personelu, regularnie szkoli personel ze Standardów.</w:t>
      </w:r>
    </w:p>
    <w:p w14:paraId="657E2572" w14:textId="77777777" w:rsidR="00062531" w:rsidRDefault="000E1DA8" w:rsidP="00B83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 3</w:t>
      </w:r>
      <w:r>
        <w:rPr>
          <w:rFonts w:ascii="Times New Roman" w:hAnsi="Times New Roman"/>
          <w:sz w:val="24"/>
          <w:szCs w:val="24"/>
        </w:rPr>
        <w:t xml:space="preserve"> – Szkoła/ placówka wdrożyła i stosuje procedury interwencyjne, które znane są i udostępnione całemu personelowi. Każdy pracownik wie k</w:t>
      </w:r>
      <w:r>
        <w:rPr>
          <w:rFonts w:ascii="Times New Roman" w:hAnsi="Times New Roman"/>
          <w:sz w:val="24"/>
          <w:szCs w:val="24"/>
        </w:rPr>
        <w:t>omu należy zgłosić informację o krzywdzeniu małoletniego i kto jest odpowiedzialny za działania interwencyjne. Każdemu pracownikowi szkoły udostępnione są dane kontaktowe do lokalnych instytucji odpowiedzialnych za przeciwdziałanie i interwencję w przypadk</w:t>
      </w:r>
      <w:r>
        <w:rPr>
          <w:rFonts w:ascii="Times New Roman" w:hAnsi="Times New Roman"/>
          <w:sz w:val="24"/>
          <w:szCs w:val="24"/>
        </w:rPr>
        <w:t>u krzywdzenia małoletnich.</w:t>
      </w:r>
    </w:p>
    <w:p w14:paraId="336F81E6" w14:textId="77777777" w:rsidR="00062531" w:rsidRDefault="000E1DA8" w:rsidP="00B8314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Standard 4</w:t>
      </w:r>
      <w:r>
        <w:rPr>
          <w:rFonts w:ascii="Times New Roman" w:hAnsi="Times New Roman"/>
          <w:sz w:val="24"/>
          <w:szCs w:val="24"/>
        </w:rPr>
        <w:t xml:space="preserve"> – Szkoła/ placówka co najmniej raz na 2 lata monitoruje i w razie konieczności ewaluuje zapisy Standardów, konsultując się z personelem, uczniami i rodzicami oraz aktualizując </w:t>
      </w:r>
    </w:p>
    <w:p w14:paraId="57D71537" w14:textId="77777777" w:rsidR="00062531" w:rsidRDefault="00062531" w:rsidP="00B83145">
      <w:pPr>
        <w:pStyle w:val="NormalnyWeb"/>
        <w:spacing w:beforeAutospacing="0" w:after="0" w:afterAutospacing="0" w:line="360" w:lineRule="auto"/>
        <w:jc w:val="both"/>
      </w:pPr>
    </w:p>
    <w:p w14:paraId="7155D5D0" w14:textId="77777777" w:rsidR="00062531" w:rsidRDefault="000E1DA8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  <w:r>
        <w:rPr>
          <w:b/>
        </w:rPr>
        <w:t>Rozdział 1</w:t>
      </w:r>
    </w:p>
    <w:p w14:paraId="04F88FEA" w14:textId="77777777" w:rsidR="00062531" w:rsidRDefault="000E1DA8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  <w:r>
        <w:rPr>
          <w:b/>
        </w:rPr>
        <w:t>Postanowienia ogólne</w:t>
      </w:r>
    </w:p>
    <w:p w14:paraId="4EB5C785" w14:textId="77777777" w:rsidR="00062531" w:rsidRDefault="00062531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</w:p>
    <w:p w14:paraId="2EB4060B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>Celem S</w:t>
      </w:r>
      <w:r>
        <w:t>tandardów Ochrony Małoletnich jest:</w:t>
      </w:r>
    </w:p>
    <w:p w14:paraId="4B58ADD6" w14:textId="77777777" w:rsidR="00062531" w:rsidRDefault="000E1DA8" w:rsidP="00B83145">
      <w:pPr>
        <w:pStyle w:val="NormalnyWeb"/>
        <w:numPr>
          <w:ilvl w:val="0"/>
          <w:numId w:val="12"/>
        </w:numPr>
        <w:spacing w:beforeAutospacing="0" w:after="0" w:afterAutospacing="0" w:line="360" w:lineRule="auto"/>
        <w:ind w:left="284" w:firstLine="0"/>
        <w:jc w:val="both"/>
      </w:pPr>
      <w:r>
        <w:t>zwrócenie uwagi personelu szkoły, rodziców i podmiotów współpracujących na konieczność podejmowania wzmożonych działań na rzecz ochrony małoletnich uczniów przed krzywdzeniem;</w:t>
      </w:r>
    </w:p>
    <w:p w14:paraId="2411BC6B" w14:textId="77777777" w:rsidR="00062531" w:rsidRDefault="000E1DA8" w:rsidP="00B83145">
      <w:pPr>
        <w:pStyle w:val="NormalnyWeb"/>
        <w:numPr>
          <w:ilvl w:val="0"/>
          <w:numId w:val="12"/>
        </w:numPr>
        <w:spacing w:beforeAutospacing="0" w:after="0" w:afterAutospacing="0" w:line="360" w:lineRule="auto"/>
        <w:ind w:left="284" w:firstLine="0"/>
        <w:jc w:val="both"/>
      </w:pPr>
      <w:r>
        <w:t xml:space="preserve">określenie zakresu obowiązków </w:t>
      </w:r>
      <w:r>
        <w:t>przedstawicieli szkoły w działaniach podejmowanych na rzecz ochrony uczniów przed krzywdzeniem;</w:t>
      </w:r>
    </w:p>
    <w:p w14:paraId="577607E5" w14:textId="77777777" w:rsidR="00062531" w:rsidRDefault="000E1DA8" w:rsidP="00B83145">
      <w:pPr>
        <w:pStyle w:val="NormalnyWeb"/>
        <w:numPr>
          <w:ilvl w:val="0"/>
          <w:numId w:val="12"/>
        </w:numPr>
        <w:spacing w:beforeAutospacing="0" w:after="0" w:afterAutospacing="0" w:line="360" w:lineRule="auto"/>
        <w:ind w:left="284" w:firstLine="0"/>
        <w:jc w:val="both"/>
      </w:pPr>
      <w:r>
        <w:t>wypracowanie adekwatnej procedury do wykorzystania podczas interwencji w przypadku podejrzenia krzywdzenia małoletnich;</w:t>
      </w:r>
    </w:p>
    <w:p w14:paraId="6619D0C7" w14:textId="77777777" w:rsidR="00062531" w:rsidRDefault="000E1DA8" w:rsidP="00B83145">
      <w:pPr>
        <w:pStyle w:val="NormalnyWeb"/>
        <w:numPr>
          <w:ilvl w:val="0"/>
          <w:numId w:val="12"/>
        </w:numPr>
        <w:spacing w:beforeAutospacing="0" w:after="0" w:afterAutospacing="0" w:line="360" w:lineRule="auto"/>
        <w:ind w:left="284" w:firstLine="0"/>
        <w:jc w:val="both"/>
      </w:pPr>
      <w:r>
        <w:lastRenderedPageBreak/>
        <w:t>wprowadzenie wzmożonej działalności wych</w:t>
      </w:r>
      <w:r>
        <w:t>owawczo  - profilaktycznej w zakresie zapewnienia ochrony uczniów przed przemocą.</w:t>
      </w:r>
    </w:p>
    <w:p w14:paraId="076B546A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 xml:space="preserve">Personel szkoły w ramach wykonywanych obowiązków zwraca uwagę na czynniki ryzyka krzywdzenia dziecka, monitoruje sytuację i dobrostan dziecka oraz stosuje zasady określone w </w:t>
      </w:r>
      <w:r>
        <w:t>Standardach.</w:t>
      </w:r>
    </w:p>
    <w:p w14:paraId="3B920C1F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>Niedopuszczalne jest stosowanie przez personel wobec dziecka jakiejkolwiek formy przemocy.</w:t>
      </w:r>
    </w:p>
    <w:p w14:paraId="6CE7E224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>Ze Standardami zapoznawany jest cały personel placówki, a także uczniowie i ich rodzice, zgodnie z procedurami określonymi w treści Standardów.</w:t>
      </w:r>
    </w:p>
    <w:p w14:paraId="16DB79F7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>Dyrektor</w:t>
      </w:r>
      <w:r>
        <w:t xml:space="preserve"> szkoły wyznacza wicedyrektora Ośrodka jako osobę odpowiedzialną za monitorowanie realizacji Standardów, reagowanie na sygnały ich naruszenia, ewaluowanie i modyfikowanie zapisów Standardów i prowadzenie rejestru interwencji i zgłoszeń. </w:t>
      </w:r>
    </w:p>
    <w:p w14:paraId="7CE2A802" w14:textId="77777777" w:rsidR="00062531" w:rsidRDefault="000E1DA8" w:rsidP="00B83145">
      <w:pPr>
        <w:pStyle w:val="NormalnyWeb"/>
        <w:numPr>
          <w:ilvl w:val="0"/>
          <w:numId w:val="11"/>
        </w:numPr>
        <w:spacing w:beforeAutospacing="0" w:after="0" w:afterAutospacing="0" w:line="360" w:lineRule="auto"/>
        <w:ind w:left="284" w:hanging="284"/>
        <w:jc w:val="both"/>
      </w:pPr>
      <w:r>
        <w:t>Za monitoring bezp</w:t>
      </w:r>
      <w:r>
        <w:t>ieczeństwa urządzeń teleinformatycznych z dostępem do Internetu, Dyrektor czyni odpowiedzialnym nauczyciela informatyki i informatyka szkolnego.</w:t>
      </w:r>
    </w:p>
    <w:p w14:paraId="1E54462C" w14:textId="77777777" w:rsidR="00062531" w:rsidRDefault="00062531" w:rsidP="00B83145">
      <w:pPr>
        <w:pStyle w:val="NormalnyWeb"/>
        <w:spacing w:beforeAutospacing="0" w:after="0" w:afterAutospacing="0" w:line="360" w:lineRule="auto"/>
        <w:ind w:firstLine="357"/>
        <w:jc w:val="center"/>
        <w:rPr>
          <w:b/>
        </w:rPr>
      </w:pPr>
    </w:p>
    <w:p w14:paraId="2214B9C3" w14:textId="77777777" w:rsidR="00062531" w:rsidRDefault="000E1DA8" w:rsidP="00B83145">
      <w:pPr>
        <w:pStyle w:val="NormalnyWeb"/>
        <w:spacing w:beforeAutospacing="0" w:after="0" w:afterAutospacing="0" w:line="360" w:lineRule="auto"/>
        <w:ind w:firstLine="357"/>
        <w:jc w:val="center"/>
        <w:rPr>
          <w:b/>
        </w:rPr>
      </w:pPr>
      <w:r>
        <w:rPr>
          <w:b/>
        </w:rPr>
        <w:t>Rozdział 2</w:t>
      </w:r>
    </w:p>
    <w:p w14:paraId="10273506" w14:textId="77777777" w:rsidR="00062531" w:rsidRDefault="000E1DA8" w:rsidP="00B83145">
      <w:pPr>
        <w:pStyle w:val="NormalnyWeb"/>
        <w:spacing w:beforeAutospacing="0" w:after="0" w:afterAutospacing="0" w:line="360" w:lineRule="auto"/>
        <w:ind w:firstLine="357"/>
        <w:jc w:val="center"/>
        <w:rPr>
          <w:b/>
        </w:rPr>
      </w:pPr>
      <w:r>
        <w:rPr>
          <w:b/>
        </w:rPr>
        <w:t>Zasady bezpiecznej rekrutacji personelu</w:t>
      </w:r>
    </w:p>
    <w:p w14:paraId="4B29F016" w14:textId="77777777" w:rsidR="00062531" w:rsidRDefault="00062531" w:rsidP="00B83145">
      <w:pPr>
        <w:pStyle w:val="NormalnyWeb"/>
        <w:spacing w:beforeAutospacing="0" w:after="0" w:afterAutospacing="0" w:line="360" w:lineRule="auto"/>
        <w:ind w:firstLine="357"/>
        <w:jc w:val="center"/>
        <w:rPr>
          <w:b/>
        </w:rPr>
      </w:pPr>
    </w:p>
    <w:p w14:paraId="22EC4BB8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rekrutacja pracowników pedagogicznych i ni</w:t>
      </w:r>
      <w:r>
        <w:rPr>
          <w:rFonts w:ascii="Times New Roman" w:hAnsi="Times New Roman"/>
          <w:sz w:val="24"/>
          <w:szCs w:val="24"/>
        </w:rPr>
        <w:t>epedagogicznych odbywająca się zgodnie z zasadami bezpiecznej rekrutacji, a pracodawca dąży do jak najlepszej weryfikacji kwalifikacji kandydata, w tym stosunek do wartości podzielanych przez placówkę, takich jak ochrona praw dzieci i szacunek do ich godno</w:t>
      </w:r>
      <w:r>
        <w:rPr>
          <w:rFonts w:ascii="Times New Roman" w:hAnsi="Times New Roman"/>
          <w:sz w:val="24"/>
          <w:szCs w:val="24"/>
        </w:rPr>
        <w:t>ści.</w:t>
      </w:r>
    </w:p>
    <w:p w14:paraId="5E218F82" w14:textId="10F10201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dba, aby osoby w niej zatrudnione – zarówno pracownicy pedagogiczni, jak i niepedagogiczni, w tym osoby pracujące na podstawie umowy-</w:t>
      </w:r>
      <w:r w:rsidR="00B8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zlecenia oraz wolontariusze, stażyści i praktykanci, posiadały odpowiednie kwalifikacje do pracy z dziećmi ora</w:t>
      </w:r>
      <w:r>
        <w:rPr>
          <w:rFonts w:ascii="Times New Roman" w:hAnsi="Times New Roman"/>
          <w:sz w:val="24"/>
          <w:szCs w:val="24"/>
        </w:rPr>
        <w:t>z nie stanowiła dla nich zagrożenia.</w:t>
      </w:r>
    </w:p>
    <w:p w14:paraId="488B5ADF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przypadku szkoła musi posiadać dane pozwalające zidentyfikować osobę przez nią zatrudnioną, niezależnie od podstawy zatrudnienia</w:t>
      </w:r>
      <w:r>
        <w:rPr>
          <w:rFonts w:ascii="Times New Roman" w:hAnsi="Times New Roman"/>
          <w:strike/>
          <w:sz w:val="24"/>
          <w:szCs w:val="24"/>
        </w:rPr>
        <w:t>.</w:t>
      </w:r>
    </w:p>
    <w:p w14:paraId="252A0564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21 </w:t>
      </w:r>
      <w:r>
        <w:rPr>
          <w:rFonts w:ascii="Times New Roman" w:hAnsi="Times New Roman"/>
          <w:i/>
          <w:sz w:val="24"/>
          <w:szCs w:val="24"/>
        </w:rPr>
        <w:t>Ustawy o przeciwdziałaniu zagrożeniom przestępstwami na tle se</w:t>
      </w:r>
      <w:r>
        <w:rPr>
          <w:rFonts w:ascii="Times New Roman" w:hAnsi="Times New Roman"/>
          <w:i/>
          <w:sz w:val="24"/>
          <w:szCs w:val="24"/>
        </w:rPr>
        <w:t>ksualnym</w:t>
      </w:r>
      <w:r>
        <w:rPr>
          <w:rFonts w:ascii="Times New Roman" w:hAnsi="Times New Roman"/>
          <w:sz w:val="24"/>
          <w:szCs w:val="24"/>
        </w:rPr>
        <w:t xml:space="preserve"> osoba zatrudniająca przed zawarciem umowy sprawdza kandydata w Rejestrze Sprawców Przestępstw na Tle Seksualnym (rejestr z dostępem ograniczonym) oraz w Rejestrze osób, w stosunku do których Państwowa Komisja do spraw wyjaśniania przypadków czynno</w:t>
      </w:r>
      <w:r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lastRenderedPageBreak/>
        <w:t>skierowanych przeciwko wolności seksualnej i obyczajności wobec małoletniego poniżej lat 15 wydała postanowienie o wpisie w Rejestrze (dostęp: rps.ms.gov.pl, po założeniu profilu placówki). Sprawdzenie w rejestrze sprawców dokumentuje się wydrukiem inf</w:t>
      </w:r>
      <w:r>
        <w:rPr>
          <w:rFonts w:ascii="Times New Roman" w:hAnsi="Times New Roman"/>
          <w:sz w:val="24"/>
          <w:szCs w:val="24"/>
        </w:rPr>
        <w:t>ormacji zwrotnej wygenerowanej z Rejestru, a figurowanie w Rejestrze wyklucza możliwość zatrudnienia kandydata.</w:t>
      </w:r>
    </w:p>
    <w:p w14:paraId="581D81C7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Pracodawca jest zobowiązany do domagania się od osoby zatrudnianej lub od innej osoby (wolontariusza, praktykanta i in.) przed dopuszczeniem do </w:t>
      </w:r>
      <w:r>
        <w:rPr>
          <w:rFonts w:ascii="Times New Roman" w:hAnsi="Times New Roman"/>
          <w:sz w:val="24"/>
          <w:szCs w:val="24"/>
        </w:rPr>
        <w:t xml:space="preserve">wykonywania czynności z małoletnimi w szkole/ placówce, zaświadczenia z Krajowego Rejestru Karnego o niekaralności w zakresie przestępstw określonych w rozdziale XIX i XXV Kodeksu karnego, w art. 189a i art. 207 Kodeksu karnego oraz w </w:t>
      </w:r>
      <w:r>
        <w:rPr>
          <w:rFonts w:ascii="Times New Roman" w:hAnsi="Times New Roman"/>
          <w:i/>
          <w:sz w:val="24"/>
          <w:szCs w:val="24"/>
        </w:rPr>
        <w:t>Ustawie o przeciwdzia</w:t>
      </w:r>
      <w:r>
        <w:rPr>
          <w:rFonts w:ascii="Times New Roman" w:hAnsi="Times New Roman"/>
          <w:i/>
          <w:sz w:val="24"/>
          <w:szCs w:val="24"/>
        </w:rPr>
        <w:t>łaniu narkomanii</w:t>
      </w:r>
      <w:r>
        <w:rPr>
          <w:rFonts w:ascii="Times New Roman" w:hAnsi="Times New Roman"/>
          <w:sz w:val="24"/>
          <w:szCs w:val="24"/>
        </w:rPr>
        <w:t>.</w:t>
      </w:r>
    </w:p>
    <w:p w14:paraId="7F088ED3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Kandydat/kandydatka składa oświadczenia o posiadaniu przez niego/nią pełnej zdolności do czynności prawnych i korzystaniu z praw publicznych; o niekaralności oraz o toczących się postępowaniach przygotowawczych, sądowych i dyscyplinarnych</w:t>
      </w:r>
      <w:r>
        <w:rPr>
          <w:rFonts w:ascii="Times New Roman" w:hAnsi="Times New Roman"/>
          <w:sz w:val="24"/>
          <w:szCs w:val="24"/>
        </w:rPr>
        <w:t xml:space="preserve"> zgodnie ze wzorem z załącznika nr 1</w:t>
      </w:r>
      <w:r w:rsidRPr="007033B7">
        <w:rPr>
          <w:rFonts w:ascii="Times New Roman" w:hAnsi="Times New Roman"/>
          <w:sz w:val="24"/>
          <w:szCs w:val="24"/>
        </w:rPr>
        <w:t>.( Załącznik nr 1)</w:t>
      </w:r>
    </w:p>
    <w:p w14:paraId="065C2533" w14:textId="77777777" w:rsidR="00062531" w:rsidRDefault="000E1DA8" w:rsidP="00B831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osoba posiada obywatelstwo inne niż polskie przedkłada pracodawcy:</w:t>
      </w:r>
    </w:p>
    <w:p w14:paraId="180BC26A" w14:textId="08E69A36" w:rsidR="00062531" w:rsidRDefault="000E1DA8" w:rsidP="00B8314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z rejestru karnego państwa obywatelstwa uzyskiwaną do celów działalności zawodowej lub wolontariackiej</w:t>
      </w:r>
      <w:r>
        <w:rPr>
          <w:rFonts w:ascii="Times New Roman" w:hAnsi="Times New Roman"/>
          <w:sz w:val="24"/>
          <w:szCs w:val="24"/>
        </w:rPr>
        <w:t xml:space="preserve"> związanej z kontaktami z dziećmi, bądź informację z rejestru karnego, jeżeli prawo tego państwa nie przewiduje wydawania informacji dla w/w celów;</w:t>
      </w:r>
    </w:p>
    <w:p w14:paraId="162E086B" w14:textId="77777777" w:rsidR="00062531" w:rsidRDefault="000E1DA8" w:rsidP="00B8314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państwie/ach zamieszkiwania w ciągu ostatnich 20 lat, innych niż Rzeczypospolita Polska i pań</w:t>
      </w:r>
      <w:r>
        <w:rPr>
          <w:rFonts w:ascii="Times New Roman" w:hAnsi="Times New Roman"/>
          <w:sz w:val="24"/>
          <w:szCs w:val="24"/>
        </w:rPr>
        <w:t>stwo obywatelstwa. pod rygorem odpowiedzialności karnej,</w:t>
      </w:r>
    </w:p>
    <w:p w14:paraId="7F05B547" w14:textId="77777777" w:rsidR="00062531" w:rsidRDefault="000E1DA8" w:rsidP="00B83145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mieszkała w innych państwach w ciągu 20 lat niż Rzeczypospolita Polska i państwo obywatelstwa, informację z rejestrów karnych tych państw uzyskiwaną do celów działalności zawodowej lub wolonta</w:t>
      </w:r>
      <w:r>
        <w:rPr>
          <w:rFonts w:ascii="Times New Roman" w:hAnsi="Times New Roman"/>
          <w:sz w:val="24"/>
          <w:szCs w:val="24"/>
        </w:rPr>
        <w:t>riackiej związanej z kontaktami z dziećmi.</w:t>
      </w:r>
    </w:p>
    <w:p w14:paraId="19085EC7" w14:textId="77777777" w:rsidR="00062531" w:rsidRDefault="000E1DA8" w:rsidP="00B8314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Dopuszczalne jest przedłożenie przez kandydata pod rygorem odpowiedzialności karnej oświadczenia, że prawo danego państwa nie przewiduje wydawania informacji o niekaralności i/lub nie prowadzi rejestru karnego ora</w:t>
      </w:r>
      <w:r>
        <w:rPr>
          <w:rFonts w:ascii="Times New Roman" w:hAnsi="Times New Roman"/>
          <w:sz w:val="24"/>
          <w:szCs w:val="24"/>
        </w:rPr>
        <w:t>z oświadczenia, że nie był(-a) w tym państwie prawomocnie skazany(-a).</w:t>
      </w:r>
    </w:p>
    <w:p w14:paraId="7128C70A" w14:textId="77777777" w:rsidR="00062531" w:rsidRDefault="000E1DA8" w:rsidP="00B8314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zawieraniu oświadczeń pod rygorem odpowiedzialności karnej za złożenie fałszywego oświadczenia świadczy zawarta w ich treści klauzula „Jestem świadomy(-a) odpowiedzialności karnej za </w:t>
      </w:r>
      <w:r>
        <w:rPr>
          <w:rFonts w:ascii="Times New Roman" w:hAnsi="Times New Roman"/>
          <w:sz w:val="24"/>
          <w:szCs w:val="24"/>
        </w:rPr>
        <w:t>złożenie fałszywego oświadczenia”, która zastępuje pouczenie organu o odpowiedzialności karnej za złożenie fałszywego oświadczenia.</w:t>
      </w:r>
    </w:p>
    <w:p w14:paraId="3B0D7FBD" w14:textId="0330F162" w:rsidR="00062531" w:rsidRPr="00B83145" w:rsidRDefault="000E1DA8" w:rsidP="00B83145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Oświadczenia, wydruki z rejestrów i zaświadczenia z KRK dołączane są do części A akt osobowych pracownika lub do dokumentacj</w:t>
      </w:r>
      <w:r>
        <w:rPr>
          <w:rFonts w:ascii="Times New Roman" w:hAnsi="Times New Roman"/>
          <w:sz w:val="24"/>
          <w:szCs w:val="24"/>
        </w:rPr>
        <w:t>i wolontariusza/ praktykanta. W przypadku danych z Rejestru osób, w stosunku do których Państwowa Komisja do spraw wyjaśniania przypadków czynności skierowanych przeciwko wolności seksualnej i obyczajności wobec małoletniego poniżej 15 lat, wydała postanow</w:t>
      </w:r>
      <w:r>
        <w:rPr>
          <w:rFonts w:ascii="Times New Roman" w:hAnsi="Times New Roman"/>
          <w:sz w:val="24"/>
          <w:szCs w:val="24"/>
        </w:rPr>
        <w:t>ienie o wpisie w Rejestrze, wystarczającym jest wydruk strony internetowej, na której widnieje komunikat, że sprawdzana osoba nie figuruje w Rejestrze.</w:t>
      </w:r>
    </w:p>
    <w:p w14:paraId="0FEA3DD2" w14:textId="77777777" w:rsidR="00062531" w:rsidRDefault="00062531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</w:p>
    <w:p w14:paraId="285251B2" w14:textId="77777777" w:rsidR="00062531" w:rsidRDefault="000E1DA8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  <w:r>
        <w:rPr>
          <w:b/>
        </w:rPr>
        <w:t>Rozdział 3</w:t>
      </w:r>
    </w:p>
    <w:p w14:paraId="7914DA2D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personel – małoletni. w tym zachowania niedozwolone</w:t>
      </w:r>
    </w:p>
    <w:p w14:paraId="3002D940" w14:textId="77777777" w:rsidR="00062531" w:rsidRDefault="00062531" w:rsidP="00B8314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52B1D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7663E095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</w:t>
      </w:r>
      <w:r>
        <w:rPr>
          <w:rFonts w:ascii="Times New Roman" w:hAnsi="Times New Roman"/>
          <w:b/>
          <w:bCs/>
          <w:sz w:val="24"/>
          <w:szCs w:val="24"/>
        </w:rPr>
        <w:t>ogólne</w:t>
      </w:r>
    </w:p>
    <w:p w14:paraId="70ABA771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Zasadą, której przestrzeganie jest wymagane od personelu w odniesieniu do wszystkich czynności podejmowanych przez personel w jednostce, jest działanie dla dobra dziecka i w jego najlepszym interesie. </w:t>
      </w:r>
    </w:p>
    <w:p w14:paraId="044388E0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Personel placówki traktuje dziecko małole</w:t>
      </w:r>
      <w:r>
        <w:rPr>
          <w:rFonts w:ascii="Times New Roman" w:hAnsi="Times New Roman"/>
          <w:sz w:val="24"/>
          <w:szCs w:val="24"/>
        </w:rPr>
        <w:t xml:space="preserve">tnie z szacunkiem oraz uwzględnia jego godność i potrzeby. </w:t>
      </w:r>
    </w:p>
    <w:p w14:paraId="2DE69F5D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Personel działa w ramach obowiązującego prawa, przepisów wewnętrznych instytucji oraz swoich kompetencji. </w:t>
      </w:r>
    </w:p>
    <w:p w14:paraId="037C9026" w14:textId="6755CDA4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Niedopuszczalne jest podejmowanie jakichkolwiek czynności niedozwolonych, określonych w </w:t>
      </w:r>
      <w:r w:rsidR="00B83145">
        <w:rPr>
          <w:rFonts w:ascii="Times New Roman" w:hAnsi="Times New Roman"/>
          <w:sz w:val="24"/>
          <w:szCs w:val="24"/>
        </w:rPr>
        <w:t>procedurach</w:t>
      </w:r>
      <w:r>
        <w:rPr>
          <w:rFonts w:ascii="Times New Roman" w:hAnsi="Times New Roman"/>
          <w:sz w:val="24"/>
          <w:szCs w:val="24"/>
        </w:rPr>
        <w:t xml:space="preserve">, w jakiejkolwiek formie. </w:t>
      </w:r>
    </w:p>
    <w:p w14:paraId="5CB2C1B8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Zasady bezpiecznych relacji personelu z dziećmi obowiązują wszystkich pracowników, pedagogicznych i niepedagogicznych, staży</w:t>
      </w:r>
      <w:r>
        <w:rPr>
          <w:rFonts w:ascii="Times New Roman" w:hAnsi="Times New Roman"/>
          <w:sz w:val="24"/>
          <w:szCs w:val="24"/>
        </w:rPr>
        <w:t xml:space="preserve">stów i wolontariuszy. </w:t>
      </w:r>
    </w:p>
    <w:p w14:paraId="50BE875C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5BB442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311F07AB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wymienione w § 1 ust. 5 zobowiązane są do utrzymywania profesjonalnej relacji z dziećmi i każdorazowego rozważenia, czy twoja reakcja, komunikat bądź działanie wobec dziecka są adekwatne do sytuacji, bezpieczne, uzasadnion</w:t>
      </w:r>
      <w:r>
        <w:rPr>
          <w:rFonts w:ascii="Times New Roman" w:hAnsi="Times New Roman"/>
          <w:sz w:val="24"/>
          <w:szCs w:val="24"/>
        </w:rPr>
        <w:t>e i sprawiedliwe.</w:t>
      </w:r>
    </w:p>
    <w:p w14:paraId="0E75EDBC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wymienione w § 1 ust. 5 zobowiązane są do działania w sposób otwarty i przejrzysty dla innych, aby zminimalizować ryzyko błędnej interpretacji twojego zachowania.</w:t>
      </w:r>
    </w:p>
    <w:p w14:paraId="5D2E0B21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A6DD5EB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14:paraId="72B4658B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komunikacji</w:t>
      </w:r>
    </w:p>
    <w:p w14:paraId="0DA88926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komunikacji z małoletnimi:</w:t>
      </w:r>
    </w:p>
    <w:p w14:paraId="15A22FD4" w14:textId="543D2850" w:rsidR="00062531" w:rsidRPr="00B83145" w:rsidRDefault="00B83145" w:rsidP="00B831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83145">
        <w:rPr>
          <w:rFonts w:ascii="Times New Roman" w:hAnsi="Times New Roman"/>
          <w:sz w:val="24"/>
          <w:szCs w:val="24"/>
        </w:rPr>
        <w:t>dzielaj odpowiedzi adekwatnych do wieku małoletniego i danej sytuacji,</w:t>
      </w:r>
    </w:p>
    <w:p w14:paraId="0A119443" w14:textId="446EC222" w:rsidR="00062531" w:rsidRDefault="00B83145" w:rsidP="00B831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zawstydzać, upokarzać, lekceważyć i obrażać dziecka,</w:t>
      </w:r>
    </w:p>
    <w:p w14:paraId="5F718350" w14:textId="5B0E2A71" w:rsidR="00062531" w:rsidRDefault="00B83145" w:rsidP="00B831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dopuszczalne podnoszenie głosu na małoletniego w sytuacji innej niż wynikająca z zagrożenia bezpieczeństwa dziecka lub innych dzieci.</w:t>
      </w:r>
    </w:p>
    <w:p w14:paraId="20C77E03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3A0CC9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5A53D1DD" w14:textId="77777777" w:rsidR="00B83145" w:rsidRDefault="000E1DA8" w:rsidP="00B8314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Zachowania niedozwolone wobec małoletnich</w:t>
      </w:r>
    </w:p>
    <w:p w14:paraId="044E0020" w14:textId="77777777" w:rsidR="00B83145" w:rsidRDefault="00B83145" w:rsidP="00B831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A4B449" w14:textId="77777777" w:rsidR="007033B7" w:rsidRDefault="000E1DA8" w:rsidP="00B83145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83D31">
        <w:rPr>
          <w:rFonts w:ascii="Times New Roman" w:hAnsi="Times New Roman"/>
          <w:sz w:val="24"/>
          <w:szCs w:val="24"/>
        </w:rPr>
        <w:t xml:space="preserve">Nie jest dopuszczalne ujawnianie danych wrażliwych dotyczących małoletniego, wyszczególnionych w art. 9 ust. 1 </w:t>
      </w:r>
      <w:r w:rsidRPr="00F83D31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z dnia 27 kwietnia </w:t>
      </w:r>
      <w:r w:rsidRPr="00F83D31">
        <w:rPr>
          <w:rFonts w:ascii="Times New Roman" w:hAnsi="Times New Roman"/>
          <w:i/>
          <w:sz w:val="24"/>
          <w:szCs w:val="24"/>
        </w:rPr>
        <w:t>2016 r. w sprawie ochrony osób fizycznych w związku z przetwarzaniem danych osobowych i w sprawie swobodnego przepływu takich danych oraz uchylenia dyrektywy 95/46/WE</w:t>
      </w:r>
      <w:r w:rsidRPr="00F83D31">
        <w:rPr>
          <w:rFonts w:ascii="Times New Roman" w:hAnsi="Times New Roman"/>
          <w:sz w:val="24"/>
          <w:szCs w:val="24"/>
        </w:rPr>
        <w:t xml:space="preserve"> (Dz.U. UE.L. z 2016 r. Nr 119 poz. 1), obejmujących pochodzenie rasowe lub etniczne, pogl</w:t>
      </w:r>
      <w:r w:rsidRPr="00F83D31">
        <w:rPr>
          <w:rFonts w:ascii="Times New Roman" w:hAnsi="Times New Roman"/>
          <w:sz w:val="24"/>
          <w:szCs w:val="24"/>
        </w:rPr>
        <w:t>ądy polityczn</w:t>
      </w:r>
      <w:r w:rsidRPr="007033B7">
        <w:rPr>
          <w:rFonts w:ascii="Times New Roman" w:hAnsi="Times New Roman"/>
          <w:sz w:val="24"/>
          <w:szCs w:val="24"/>
        </w:rPr>
        <w:t>e, przekonania religijne lub światopoglądowe, przynależność do związków zawodowych, oraz przetwarzanie danych genetycznych, danych biometrycznych w celu jednoznacznego zidentyfikowania osoby fizycznej lub danych dotyczących zdrowia, seksualnoś</w:t>
      </w:r>
      <w:r w:rsidRPr="007033B7">
        <w:rPr>
          <w:rFonts w:ascii="Times New Roman" w:hAnsi="Times New Roman"/>
          <w:sz w:val="24"/>
          <w:szCs w:val="24"/>
        </w:rPr>
        <w:t>ci albo orientacji seksualnej tej osoby.</w:t>
      </w:r>
    </w:p>
    <w:p w14:paraId="72049C9A" w14:textId="77777777" w:rsidR="007033B7" w:rsidRDefault="000E1DA8" w:rsidP="00B83145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Zachowania niedozwolone obejmują używanie wulgarnych słów, gestów oraz żartów, czynienie uwag, które stanowią lub mogą być odebrane jako nawiązywanie w wypowiedziach do aktywności bądź atrakcyjności seksualnej.</w:t>
      </w:r>
    </w:p>
    <w:p w14:paraId="54A2D235" w14:textId="77777777" w:rsidR="007033B7" w:rsidRDefault="000E1DA8" w:rsidP="007033B7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W sy</w:t>
      </w:r>
      <w:r w:rsidRPr="007033B7">
        <w:rPr>
          <w:rFonts w:ascii="Times New Roman" w:hAnsi="Times New Roman"/>
          <w:sz w:val="24"/>
          <w:szCs w:val="24"/>
        </w:rPr>
        <w:t>tuacjach wymagających wykonania przez personel placówki czynności pielęgnacyjnych i higienicznych wobec małoletniego unikać należy innego niż niezbędny kontaktu fizycznego z małoletnim, w szczególności w przypadku udzielania pomocy małoletniemu w ubieraniu</w:t>
      </w:r>
      <w:r w:rsidRPr="007033B7">
        <w:rPr>
          <w:rFonts w:ascii="Times New Roman" w:hAnsi="Times New Roman"/>
          <w:sz w:val="24"/>
          <w:szCs w:val="24"/>
        </w:rPr>
        <w:t xml:space="preserve"> i rozbieraniu, jedzeniu, myciu, przewijaniu i w korzystaniu z toalety.</w:t>
      </w:r>
    </w:p>
    <w:p w14:paraId="5110C7F2" w14:textId="77777777" w:rsidR="007033B7" w:rsidRDefault="000E1DA8" w:rsidP="007033B7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Niedozwolone jest wykorzystywanie relacji wynikającej z władzy lub przewagi fizycznej (zastraszanie, przymuszanie, groźby).</w:t>
      </w:r>
    </w:p>
    <w:p w14:paraId="3BFA7433" w14:textId="77777777" w:rsidR="007033B7" w:rsidRDefault="000E1DA8" w:rsidP="007033B7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lastRenderedPageBreak/>
        <w:t>Nie jest dozwolone utrwalanie wizerunku dziecka dla celów pr</w:t>
      </w:r>
      <w:r w:rsidRPr="007033B7">
        <w:rPr>
          <w:rFonts w:ascii="Times New Roman" w:hAnsi="Times New Roman"/>
          <w:sz w:val="24"/>
          <w:szCs w:val="24"/>
        </w:rPr>
        <w:t xml:space="preserve">ywatnych poprzez filmowanie, nagrywanie głosu, fotografowanie. Zakaz ten obejmuje także umożliwianie utrwalenia wizerunków małoletnich osobom trzecim. Wyjątkiem jest utrwalanie wizerunku na potrzeby placówki, na podstawie zgody udzielonej przez rodziców / </w:t>
      </w:r>
      <w:r w:rsidRPr="007033B7">
        <w:rPr>
          <w:rFonts w:ascii="Times New Roman" w:hAnsi="Times New Roman"/>
          <w:sz w:val="24"/>
          <w:szCs w:val="24"/>
        </w:rPr>
        <w:t>prawnych opiekunów.</w:t>
      </w:r>
    </w:p>
    <w:p w14:paraId="3B2DB5F8" w14:textId="77777777" w:rsidR="007033B7" w:rsidRDefault="000E1DA8" w:rsidP="007033B7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Nie jest dozwolone proponowanie dzieciom alkoholu, wyrobów tytoniowych ani nielegalnych substancji, jak również używanie ich w obecności małoletnich.</w:t>
      </w:r>
    </w:p>
    <w:p w14:paraId="1A8CFAF6" w14:textId="6CBD7490" w:rsidR="00062531" w:rsidRPr="007033B7" w:rsidRDefault="000E1DA8" w:rsidP="007033B7">
      <w:pPr>
        <w:pStyle w:val="Akapitzlist"/>
        <w:numPr>
          <w:ilvl w:val="3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Nie jest dozwolone nawiązywanie z małoletnim jakichkolwiek relacji romantycznych lub s</w:t>
      </w:r>
      <w:r w:rsidRPr="007033B7">
        <w:rPr>
          <w:rFonts w:ascii="Times New Roman" w:hAnsi="Times New Roman"/>
          <w:sz w:val="24"/>
          <w:szCs w:val="24"/>
        </w:rPr>
        <w:t xml:space="preserve">eksualnych, lub mogących zostać uznane za posiadające takie właściwości. Obejmuje to także seksualne komentarze, żarty, gesty oraz udostępnianie małoletnim treści erotycznych i pornograficznych. </w:t>
      </w:r>
    </w:p>
    <w:p w14:paraId="2D84670A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71C2E6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664ECA58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Odpowiedzialność</w:t>
      </w:r>
    </w:p>
    <w:p w14:paraId="77B5752C" w14:textId="77777777" w:rsidR="00062531" w:rsidRDefault="000E1DA8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Złamanie zasad wymienionych w przedmio</w:t>
      </w:r>
      <w:r>
        <w:rPr>
          <w:rFonts w:ascii="Times New Roman" w:hAnsi="Times New Roman"/>
          <w:sz w:val="24"/>
          <w:szCs w:val="24"/>
        </w:rPr>
        <w:t>towej procedurze jest podstawą odpowiedzialności dyscyplinarnej lub karnej.</w:t>
      </w:r>
    </w:p>
    <w:p w14:paraId="075D05B6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B0B9D0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D517DD" w14:textId="77777777" w:rsidR="00062531" w:rsidRDefault="000E1DA8" w:rsidP="00B8314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4</w:t>
      </w:r>
    </w:p>
    <w:p w14:paraId="4E012EB5" w14:textId="77777777" w:rsidR="00062531" w:rsidRDefault="000E1DA8" w:rsidP="00B83145">
      <w:pPr>
        <w:pStyle w:val="NormalnyWeb"/>
        <w:spacing w:beforeAutospacing="0" w:after="0" w:afterAutospacing="0" w:line="360" w:lineRule="auto"/>
        <w:ind w:firstLine="357"/>
        <w:jc w:val="center"/>
        <w:rPr>
          <w:b/>
        </w:rPr>
      </w:pPr>
      <w:r>
        <w:rPr>
          <w:b/>
        </w:rPr>
        <w:t>Procedury reagowania na krzywdzenie.</w:t>
      </w:r>
    </w:p>
    <w:p w14:paraId="1E69C327" w14:textId="77777777" w:rsidR="00062531" w:rsidRDefault="00062531" w:rsidP="00B83145">
      <w:pPr>
        <w:pStyle w:val="NormalnyWeb"/>
        <w:spacing w:beforeAutospacing="0" w:after="0" w:afterAutospacing="0" w:line="360" w:lineRule="auto"/>
        <w:ind w:firstLine="357"/>
        <w:rPr>
          <w:b/>
        </w:rPr>
      </w:pPr>
    </w:p>
    <w:p w14:paraId="5A706A23" w14:textId="77777777" w:rsidR="00062531" w:rsidRDefault="000E1DA8" w:rsidP="00B83145">
      <w:pPr>
        <w:pStyle w:val="NormalnyWeb"/>
        <w:spacing w:beforeAutospacing="0" w:after="0" w:afterAutospacing="0" w:line="360" w:lineRule="auto"/>
        <w:jc w:val="both"/>
      </w:pPr>
      <w:r>
        <w:t>1. Standardem w szkole jest:</w:t>
      </w:r>
    </w:p>
    <w:p w14:paraId="25A498AF" w14:textId="77777777" w:rsidR="00062531" w:rsidRDefault="000E1DA8" w:rsidP="00B83145">
      <w:pPr>
        <w:pStyle w:val="NormalnyWeb"/>
        <w:numPr>
          <w:ilvl w:val="0"/>
          <w:numId w:val="15"/>
        </w:numPr>
        <w:spacing w:beforeAutospacing="0" w:after="0" w:afterAutospacing="0" w:line="360" w:lineRule="auto"/>
        <w:ind w:left="567" w:hanging="283"/>
        <w:jc w:val="both"/>
      </w:pPr>
      <w:r>
        <w:t xml:space="preserve">przeszkolenie wszystkich pracowników w obszarze prawnego i społecznego obowiązku zawiadamiania </w:t>
      </w:r>
      <w:r>
        <w:t>instytucji o możliwości popełnienia przestępstwa, ze szczególnym uwzględnieniem przestępstw na szkodę małoletnich; w zakresie roli pracowników oświaty w przeciwdziałaniu przemocy domowej oraz w zakresie rozpoznawania czynników ryzyka krzywdzenia dziecka;</w:t>
      </w:r>
    </w:p>
    <w:p w14:paraId="36822E7E" w14:textId="77777777" w:rsidR="00062531" w:rsidRDefault="000E1DA8" w:rsidP="00B83145">
      <w:pPr>
        <w:pStyle w:val="NormalnyWeb"/>
        <w:numPr>
          <w:ilvl w:val="0"/>
          <w:numId w:val="15"/>
        </w:numPr>
        <w:spacing w:beforeAutospacing="0" w:after="0" w:afterAutospacing="0" w:line="360" w:lineRule="auto"/>
        <w:ind w:left="567" w:hanging="283"/>
        <w:jc w:val="both"/>
      </w:pPr>
      <w:r>
        <w:t>u</w:t>
      </w:r>
      <w:r>
        <w:t>dostępnienie wszystkim pracownikom wykazu danych adresowych lokalnych placówek pomocowych,</w:t>
      </w:r>
      <w:r>
        <w:rPr>
          <w:color w:val="1D1D1B"/>
          <w:shd w:val="clear" w:color="auto" w:fill="FFFFFF"/>
        </w:rPr>
        <w:t xml:space="preserve"> zajmujących się ochroną dzieci oraz zapewniających pomoc w sytuacji zagrożenia życia lub zdrowia i współpraca z tymi instytucjami (tj. ośrodek pomocy społecznej, dzi</w:t>
      </w:r>
      <w:r>
        <w:rPr>
          <w:color w:val="1D1D1B"/>
          <w:shd w:val="clear" w:color="auto" w:fill="FFFFFF"/>
        </w:rPr>
        <w:t>elnicowy, centra pomocy dziecku, ośrodki wsparcia, organizacje pozarządowe, policja, sąd rodzinny, centrum interwencji kryzysowej, placówki ochrony zdrowia);</w:t>
      </w:r>
    </w:p>
    <w:p w14:paraId="3B3E651A" w14:textId="77777777" w:rsidR="00062531" w:rsidRDefault="000E1DA8" w:rsidP="00B83145">
      <w:pPr>
        <w:pStyle w:val="NormalnyWeb"/>
        <w:numPr>
          <w:ilvl w:val="0"/>
          <w:numId w:val="15"/>
        </w:numPr>
        <w:spacing w:beforeAutospacing="0" w:after="0" w:afterAutospacing="0" w:line="360" w:lineRule="auto"/>
        <w:ind w:left="567" w:hanging="283"/>
        <w:jc w:val="both"/>
      </w:pPr>
      <w:r>
        <w:lastRenderedPageBreak/>
        <w:t xml:space="preserve">prowadzenie przez osobę wskazaną w rozdziale 1 ust. 5 Standardów, </w:t>
      </w:r>
      <w:r>
        <w:rPr>
          <w:i/>
        </w:rPr>
        <w:t xml:space="preserve">Karty dokumentowania przebiegu zdarzenia </w:t>
      </w:r>
      <w:r>
        <w:t xml:space="preserve">, której wzór stanowi załącznik Nr. 2 do Standardów. </w:t>
      </w:r>
    </w:p>
    <w:p w14:paraId="63B95B4D" w14:textId="77777777" w:rsidR="00062531" w:rsidRDefault="000E1DA8" w:rsidP="00B83145">
      <w:pPr>
        <w:pStyle w:val="NormalnyWeb"/>
        <w:spacing w:beforeAutospacing="0" w:after="0" w:afterAutospacing="0" w:line="360" w:lineRule="auto"/>
        <w:ind w:left="567"/>
        <w:jc w:val="both"/>
      </w:pPr>
      <w:r>
        <w:t>( Załącznik nr 2)</w:t>
      </w:r>
    </w:p>
    <w:p w14:paraId="58F09667" w14:textId="77777777" w:rsidR="00062531" w:rsidRDefault="000E1DA8" w:rsidP="00B83145">
      <w:pPr>
        <w:pStyle w:val="NormalnyWeb"/>
        <w:numPr>
          <w:ilvl w:val="0"/>
          <w:numId w:val="16"/>
        </w:numPr>
        <w:spacing w:beforeAutospacing="0" w:after="0" w:afterAutospacing="0" w:line="360" w:lineRule="auto"/>
        <w:ind w:left="284" w:hanging="284"/>
        <w:jc w:val="both"/>
      </w:pPr>
      <w:r>
        <w:t>Na potrzeby Standardów opracowano procedury interwencji w przypadku ujawnienia działania na szkodę małoletniego ucznia w formie:</w:t>
      </w:r>
    </w:p>
    <w:p w14:paraId="20C6C9CF" w14:textId="77777777" w:rsidR="00062531" w:rsidRDefault="000E1DA8" w:rsidP="00B83145">
      <w:pPr>
        <w:pStyle w:val="NormalnyWeb"/>
        <w:spacing w:beforeAutospacing="0" w:after="0" w:afterAutospacing="0" w:line="360" w:lineRule="auto"/>
        <w:ind w:left="567"/>
        <w:jc w:val="both"/>
      </w:pPr>
      <w:r>
        <w:t>I. Przemocy ró</w:t>
      </w:r>
      <w:r>
        <w:t>wieśniczej</w:t>
      </w:r>
    </w:p>
    <w:p w14:paraId="0538BC41" w14:textId="77777777" w:rsidR="00062531" w:rsidRDefault="000E1DA8" w:rsidP="00B83145">
      <w:pPr>
        <w:pStyle w:val="NormalnyWeb"/>
        <w:spacing w:beforeAutospacing="0" w:after="0" w:afterAutospacing="0" w:line="360" w:lineRule="auto"/>
        <w:ind w:left="567"/>
        <w:jc w:val="both"/>
      </w:pPr>
      <w:r>
        <w:t>II. Przemocy domowej ( krzywdzenie dziecka w rodzinie)</w:t>
      </w:r>
    </w:p>
    <w:p w14:paraId="6C9AC9F9" w14:textId="77777777" w:rsidR="00062531" w:rsidRDefault="000E1DA8" w:rsidP="00B83145">
      <w:pPr>
        <w:pStyle w:val="NormalnyWeb"/>
        <w:spacing w:beforeAutospacing="0" w:after="0" w:afterAutospacing="0" w:line="360" w:lineRule="auto"/>
        <w:ind w:left="567"/>
        <w:jc w:val="both"/>
      </w:pPr>
      <w:r>
        <w:t>III. Krzywdzenie ucznia przez pracownika szkoły.</w:t>
      </w:r>
    </w:p>
    <w:p w14:paraId="094356C9" w14:textId="77777777" w:rsidR="00062531" w:rsidRDefault="000E1DA8" w:rsidP="00B83145">
      <w:pPr>
        <w:pStyle w:val="NormalnyWeb"/>
        <w:spacing w:beforeAutospacing="0" w:after="0" w:afterAutospacing="0" w:line="360" w:lineRule="auto"/>
        <w:ind w:left="567"/>
        <w:jc w:val="both"/>
      </w:pPr>
      <w:r>
        <w:t>IV. Dziecko molestowane seksualnie.</w:t>
      </w:r>
    </w:p>
    <w:p w14:paraId="77652446" w14:textId="77777777" w:rsidR="00062531" w:rsidRDefault="000E1DA8" w:rsidP="00B83145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Organizowane są oddziaływania profilaktyczne w zakresie zapobiegania przemocy, w tym przy współpracy z in</w:t>
      </w:r>
      <w:r>
        <w:rPr>
          <w:rFonts w:ascii="Times New Roman" w:hAnsi="Times New Roman"/>
          <w:bCs/>
          <w:sz w:val="24"/>
          <w:szCs w:val="24"/>
        </w:rPr>
        <w:t>stytucjami pozaszkolnymi (Policja, straż miejsca, organizacje pozarządowe i in.).</w:t>
      </w:r>
    </w:p>
    <w:p w14:paraId="7E2D87AA" w14:textId="18C362BF" w:rsidR="00062531" w:rsidRDefault="000E1DA8" w:rsidP="00B83145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Procedury, o których mowa w ust. 2 stanowią załącznik Nr. 3 do Standardów.</w:t>
      </w:r>
      <w:r w:rsidR="007033B7">
        <w:rPr>
          <w:rFonts w:ascii="Times New Roman" w:hAnsi="Times New Roman"/>
          <w:sz w:val="24"/>
          <w:szCs w:val="24"/>
        </w:rPr>
        <w:t xml:space="preserve"> (Załącznik nr 3)</w:t>
      </w:r>
    </w:p>
    <w:p w14:paraId="33BA76E0" w14:textId="77777777" w:rsidR="00062531" w:rsidRDefault="00062531" w:rsidP="00B8314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6F3B6E" w14:textId="77777777" w:rsidR="00062531" w:rsidRDefault="000E1DA8" w:rsidP="00B83145">
      <w:pPr>
        <w:pStyle w:val="NormalnyWeb"/>
        <w:spacing w:beforeAutospacing="0" w:after="0" w:afterAutospacing="0" w:line="360" w:lineRule="auto"/>
        <w:jc w:val="center"/>
        <w:rPr>
          <w:b/>
        </w:rPr>
      </w:pPr>
      <w:r>
        <w:rPr>
          <w:b/>
        </w:rPr>
        <w:t>Rozdział 5</w:t>
      </w:r>
    </w:p>
    <w:p w14:paraId="2D47AC73" w14:textId="1AB00298" w:rsidR="00062531" w:rsidRDefault="000E1DA8" w:rsidP="00B83145">
      <w:pPr>
        <w:spacing w:after="0" w:line="36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Procedury i osoby odpowiedzialne za przyjęcie zgłoszenia, dokumentowanie i dalsze działania pomocowe 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>oraz za wszczynanie procedury „Niebieskie</w:t>
      </w:r>
      <w:r w:rsidR="007033B7">
        <w:rPr>
          <w:rFonts w:ascii="Times New Roman" w:hAnsi="Times New Roman"/>
          <w:b/>
          <w:kern w:val="0"/>
          <w:sz w:val="24"/>
          <w:szCs w:val="24"/>
          <w:lang w:eastAsia="pl-PL"/>
        </w:rPr>
        <w:t>j</w:t>
      </w:r>
      <w:r>
        <w:rPr>
          <w:rFonts w:ascii="Times New Roman" w:hAnsi="Times New Roman"/>
          <w:b/>
          <w:kern w:val="0"/>
          <w:sz w:val="24"/>
          <w:szCs w:val="24"/>
          <w:lang w:eastAsia="pl-PL"/>
        </w:rPr>
        <w:t xml:space="preserve"> Karty”</w:t>
      </w:r>
    </w:p>
    <w:p w14:paraId="76987300" w14:textId="77777777" w:rsidR="007033B7" w:rsidRDefault="007033B7" w:rsidP="00703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1483C0" w14:textId="798933AA" w:rsidR="007033B7" w:rsidRDefault="000E1DA8" w:rsidP="007033B7">
      <w:pPr>
        <w:pStyle w:val="Akapitzlist"/>
        <w:numPr>
          <w:ilvl w:val="3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Dyrektor szkoły wyznacza pedagoga szkolnego na osobę odpowiedzialną za składanie zawiadomień o podejrzen</w:t>
      </w:r>
      <w:r w:rsidRPr="007033B7">
        <w:rPr>
          <w:rFonts w:ascii="Times New Roman" w:hAnsi="Times New Roman"/>
          <w:sz w:val="24"/>
          <w:szCs w:val="24"/>
        </w:rPr>
        <w:t xml:space="preserve">iu popełnienia przestępstwa na szkodę ucznia oraz zawiadamiania sądu opiekuńczego. Informacja o osobie odpowiedzialnej za składanie zawiadomień wywieszona jest na tablicy ogłoszeń w szkole, w tym w pokoju nauczycielskim i sekretariacie. </w:t>
      </w:r>
    </w:p>
    <w:p w14:paraId="6B6969B4" w14:textId="3EA9970C" w:rsidR="00062531" w:rsidRPr="007033B7" w:rsidRDefault="000E1DA8" w:rsidP="007033B7">
      <w:pPr>
        <w:pStyle w:val="Akapitzlist"/>
        <w:numPr>
          <w:ilvl w:val="3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W przypadku podjęc</w:t>
      </w:r>
      <w:r w:rsidRPr="007033B7">
        <w:rPr>
          <w:rFonts w:ascii="Times New Roman" w:hAnsi="Times New Roman"/>
          <w:sz w:val="24"/>
          <w:szCs w:val="24"/>
        </w:rPr>
        <w:t xml:space="preserve">ia przez personel placówki informacji, że dziecko może być krzywdzone, osoba ujawniająca sporządza notatkę służbową z uzyskanej informacji, poczynionych ustaleń i przekazuje uzyskaną informację osobie, o której mowa w ust. 1, która sporządza </w:t>
      </w:r>
      <w:r w:rsidRPr="007033B7">
        <w:rPr>
          <w:rFonts w:ascii="Times New Roman" w:hAnsi="Times New Roman"/>
          <w:i/>
          <w:sz w:val="24"/>
          <w:szCs w:val="24"/>
        </w:rPr>
        <w:t>Karty dokument</w:t>
      </w:r>
      <w:r w:rsidRPr="007033B7">
        <w:rPr>
          <w:rFonts w:ascii="Times New Roman" w:hAnsi="Times New Roman"/>
          <w:i/>
          <w:sz w:val="24"/>
          <w:szCs w:val="24"/>
        </w:rPr>
        <w:t xml:space="preserve">owania przebiegu zdarzenia </w:t>
      </w:r>
      <w:r w:rsidRPr="007033B7">
        <w:rPr>
          <w:rFonts w:ascii="Times New Roman" w:hAnsi="Times New Roman"/>
          <w:sz w:val="24"/>
          <w:szCs w:val="24"/>
        </w:rPr>
        <w:t>( Załącznik nr 2). Dalsze postępowanie realizowane jest zgodnie z procedurami opisanymi w Rozdziale 4.</w:t>
      </w:r>
    </w:p>
    <w:p w14:paraId="46090A23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Osobą odpowiedzialną za wszczynanie procedury „Niebieskie Karty” (wypełnienie formularza „Niebieska Karta – A”) jest osoba </w:t>
      </w:r>
      <w:r>
        <w:rPr>
          <w:rFonts w:ascii="Times New Roman" w:hAnsi="Times New Roman"/>
          <w:sz w:val="24"/>
          <w:szCs w:val="24"/>
        </w:rPr>
        <w:t>wskazana w ust. 1.</w:t>
      </w:r>
    </w:p>
    <w:p w14:paraId="63D6C258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ujawnienia zaniedbania przez rodziców, ich niewydolności wychowawczej właściwym jest zawiadomienie sądu rodzinnego, celem wglądu w sytuację rodziny.</w:t>
      </w:r>
    </w:p>
    <w:p w14:paraId="40EA9DCF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zagrożenia zdrowia lub życia dziecka albo osoby mu najbliższej, </w:t>
      </w:r>
      <w:r>
        <w:rPr>
          <w:rFonts w:ascii="Times New Roman" w:hAnsi="Times New Roman"/>
          <w:sz w:val="24"/>
          <w:szCs w:val="24"/>
        </w:rPr>
        <w:t xml:space="preserve">osoba ujawniająca zdarzenie bezzwłocznie dzwoni na numer alarmowy 112. </w:t>
      </w:r>
    </w:p>
    <w:p w14:paraId="03B4E100" w14:textId="77777777" w:rsidR="00062531" w:rsidRDefault="000E1DA8" w:rsidP="00B83145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Wszyscy pracownicy szkoły, którzy w związku z wykonywaniem obowiązków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służbowych podjęły informację o krzywdzeniu ucznia lub informacje z tym związane, są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zobowiązane do zachowania tyc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h informacji w tajemnicy, poza tymi informacjami, które przekazywane są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uprawnionym instytucjom.</w:t>
      </w:r>
    </w:p>
    <w:p w14:paraId="4D286576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1C93D01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6</w:t>
      </w:r>
    </w:p>
    <w:p w14:paraId="403620BC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bezpiecznych relacji małoletni – małoletni, w tym zachowania niedozwolone.</w:t>
      </w:r>
    </w:p>
    <w:p w14:paraId="7792B02C" w14:textId="77777777" w:rsidR="00062531" w:rsidRDefault="00062531" w:rsidP="00B83145">
      <w:pPr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517D8D0E" w14:textId="77777777" w:rsidR="00062531" w:rsidRDefault="000E1DA8" w:rsidP="00B83145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zasadą relacji między małoletnimi i między uczniami p</w:t>
      </w:r>
      <w:r>
        <w:rPr>
          <w:rFonts w:ascii="Times New Roman" w:hAnsi="Times New Roman"/>
          <w:sz w:val="24"/>
          <w:szCs w:val="24"/>
        </w:rPr>
        <w:t>ełnoletnimi i niepełnoletnimi jest działanie z szacunkiem, uwzględniające godność i potrzeby małoletnich.</w:t>
      </w:r>
    </w:p>
    <w:p w14:paraId="589942B4" w14:textId="77777777" w:rsidR="00062531" w:rsidRDefault="000E1DA8" w:rsidP="00B83145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Standardem jest tworzenie atmosfery życia szkolnego, które promuje tolerancję i poczucie odpowiedzialności za swoje zachowanie.</w:t>
      </w:r>
    </w:p>
    <w:p w14:paraId="0AA0CD75" w14:textId="77777777" w:rsidR="00062531" w:rsidRDefault="000E1DA8" w:rsidP="00B83145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angażowani s</w:t>
      </w:r>
      <w:r>
        <w:rPr>
          <w:rFonts w:ascii="Times New Roman" w:hAnsi="Times New Roman"/>
          <w:sz w:val="24"/>
          <w:szCs w:val="24"/>
        </w:rPr>
        <w:t>ą w działania, w których mają możliwość aktywnego uczestniczenia, podejmowania współdziałania i rozwijania podejścia zespołowego, w tym kształtującego pozytywne relacje z uczniami ze specjalnymi potrzebami edukacyjnymi.</w:t>
      </w:r>
    </w:p>
    <w:p w14:paraId="55F6C1B7" w14:textId="77777777" w:rsidR="00062531" w:rsidRDefault="000E1DA8" w:rsidP="00B83145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Niedozwolone jest w szczególności:</w:t>
      </w:r>
    </w:p>
    <w:p w14:paraId="76727CDE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przemocy wobec jakiegokolwiek ucznia, w jakiejkolwiek formie;</w:t>
      </w:r>
    </w:p>
    <w:p w14:paraId="212D465D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wulgarnego, obraźliwego języka;</w:t>
      </w:r>
    </w:p>
    <w:p w14:paraId="60F11F0C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upokarzanie, obrażanie, znieważanie innych uczniów;</w:t>
      </w:r>
    </w:p>
    <w:p w14:paraId="1D40F138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zachowanie w sposób niestosowny, tj. używanie wulgarnych słów, gestów, żartów, kierowanie </w:t>
      </w:r>
      <w:r>
        <w:rPr>
          <w:rFonts w:ascii="Times New Roman" w:hAnsi="Times New Roman"/>
          <w:sz w:val="24"/>
          <w:szCs w:val="24"/>
        </w:rPr>
        <w:t>obraźliwych uwag, w tym o zabarwieniu seksualnym;</w:t>
      </w:r>
    </w:p>
    <w:p w14:paraId="5F72AD5C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zastraszania i gróźb;</w:t>
      </w:r>
    </w:p>
    <w:p w14:paraId="4D718F38" w14:textId="77777777" w:rsidR="00062531" w:rsidRDefault="000E1DA8" w:rsidP="00B83145">
      <w:pPr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utrwalanie wizerunku innych uczniów poprzez nagrywanie (również fonii) i fotografowanie bez uzyskania zgody i w sytuacjach intymnych, mogących zawstydzić;</w:t>
      </w:r>
    </w:p>
    <w:p w14:paraId="1890274C" w14:textId="77777777" w:rsidR="00062531" w:rsidRDefault="000E1DA8" w:rsidP="00B831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międ</w:t>
      </w:r>
      <w:r>
        <w:rPr>
          <w:rFonts w:ascii="Times New Roman" w:hAnsi="Times New Roman"/>
          <w:sz w:val="24"/>
          <w:szCs w:val="24"/>
        </w:rPr>
        <w:t>zy małoletnimi substancji psychoaktywnych i używanie ich w swoim otoczeniu.</w:t>
      </w:r>
    </w:p>
    <w:p w14:paraId="6D403AD1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1D4435" w14:textId="77777777" w:rsidR="00062531" w:rsidRDefault="00062531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CE8ED5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lastRenderedPageBreak/>
        <w:t>Rozdział 7</w:t>
      </w:r>
    </w:p>
    <w:p w14:paraId="6C4A323B" w14:textId="77777777" w:rsidR="00062531" w:rsidRDefault="000E1DA8" w:rsidP="00B8314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korzystania z urządzeń elektronicznych z dostępem do Internetu</w:t>
      </w:r>
    </w:p>
    <w:p w14:paraId="7575EBC2" w14:textId="77777777" w:rsidR="00062531" w:rsidRDefault="00062531" w:rsidP="00B8314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7E258A7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powołana jest funkcja administratora sieci (zgodnie z rozdziałem 1 ust. 6), który odpow</w:t>
      </w:r>
      <w:r>
        <w:rPr>
          <w:rFonts w:ascii="Times New Roman" w:hAnsi="Times New Roman"/>
          <w:sz w:val="24"/>
          <w:szCs w:val="24"/>
        </w:rPr>
        <w:t>iedzialny jest za instalowanie i aktualizowanie przynajmniej raz w roku programów antywirusowych i zapór sieciowych w celu ochrony systemów przed atakami złośliwego oprogramowania i blokowania na komputerach szkolnych materiałów niedostosowanych do wieku.</w:t>
      </w:r>
    </w:p>
    <w:p w14:paraId="516FDD27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Infrastruktura sieciowa szkoły zapewnia dostęp do Internetu personelowi i uczniom, zarówno w czasie zajęć pod nadzorem pracownika szkoły, jak i poza nimi, na przeznaczonych do tego komputerach.</w:t>
      </w:r>
    </w:p>
    <w:p w14:paraId="4B83FCE1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>W przypadku użytkowania sprzętu z dostępem do Internetu pod na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dzorem pracownika szkoły, ma on obowiązek informowania uczniów o zasadach bezpiecznego korzystania z zasobów internetowych i czuwania nad bezpiecznym korzystaniem z Sieci podczas zajęć.</w:t>
      </w:r>
    </w:p>
    <w:p w14:paraId="21892A2B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kern w:val="0"/>
          <w:sz w:val="24"/>
          <w:szCs w:val="24"/>
          <w:lang w:eastAsia="pl-PL"/>
        </w:rPr>
        <w:t xml:space="preserve">W szkole prowadzone są cykliczne działania profilaktyczne z zakresu </w:t>
      </w:r>
      <w:r>
        <w:rPr>
          <w:rFonts w:ascii="Times New Roman" w:hAnsi="Times New Roman"/>
          <w:kern w:val="0"/>
          <w:sz w:val="24"/>
          <w:szCs w:val="24"/>
          <w:lang w:eastAsia="pl-PL"/>
        </w:rPr>
        <w:t>zasad bezpiecznego korzystania z Internetu, a na jej terenie  dostępne są materiały edukacyjne z tego zakresu.</w:t>
      </w:r>
    </w:p>
    <w:p w14:paraId="262372B6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terenie szkoły dostępna jest sieć wifi, zabezpieczona hasłem dostępu.</w:t>
      </w:r>
    </w:p>
    <w:p w14:paraId="38F487B6" w14:textId="77777777" w:rsidR="00062531" w:rsidRDefault="000E1DA8" w:rsidP="00B8314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znalezienia niebezpiecznych treści administrator sieci stara</w:t>
      </w:r>
      <w:r>
        <w:rPr>
          <w:rFonts w:ascii="Times New Roman" w:hAnsi="Times New Roman"/>
          <w:sz w:val="24"/>
          <w:szCs w:val="24"/>
        </w:rPr>
        <w:t xml:space="preserve"> się ustalić, kto korzystał z komputera w czasie ich wprowadzenia, a swoje ustalenia przekazuje dyrektorowi, który organizuje dla dziecka rozmowę z psychologiem lub pedagogiem. Jeśli ten uzyska informację, że dziecko jest krzywdzone, podejmuje działania op</w:t>
      </w:r>
      <w:r>
        <w:rPr>
          <w:rFonts w:ascii="Times New Roman" w:hAnsi="Times New Roman"/>
          <w:sz w:val="24"/>
          <w:szCs w:val="24"/>
        </w:rPr>
        <w:t>isane w procedurze ochrony (rozdział 8).</w:t>
      </w:r>
    </w:p>
    <w:p w14:paraId="1807118F" w14:textId="77777777" w:rsidR="00062531" w:rsidRDefault="00062531" w:rsidP="00B83145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2395684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4CB8EF4D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korzystania z urządzeń elektronicznych</w:t>
      </w:r>
    </w:p>
    <w:p w14:paraId="2FBB10B5" w14:textId="367CB97C" w:rsidR="007033B7" w:rsidRPr="007033B7" w:rsidRDefault="000E1DA8" w:rsidP="007033B7">
      <w:pPr>
        <w:pStyle w:val="Akapitzlist"/>
        <w:numPr>
          <w:ilvl w:val="3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Zasady używania telefonów komórkowych na terenie placówki określa statut. Zasady te służą m.in. ochronie dzieci przed treściami szkodliwymi i zagrożeniami w interne</w:t>
      </w:r>
      <w:r w:rsidRPr="007033B7">
        <w:rPr>
          <w:rFonts w:ascii="Times New Roman" w:hAnsi="Times New Roman"/>
          <w:sz w:val="24"/>
          <w:szCs w:val="24"/>
        </w:rPr>
        <w:t>cie oraz utrwalonymi w innej formie.</w:t>
      </w:r>
    </w:p>
    <w:p w14:paraId="67A60C89" w14:textId="53D86582" w:rsidR="00062531" w:rsidRPr="007033B7" w:rsidRDefault="000E1DA8" w:rsidP="007033B7">
      <w:pPr>
        <w:pStyle w:val="Akapitzlist"/>
        <w:numPr>
          <w:ilvl w:val="3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Bezpieczne korzystanie z urządzeń elektronicznych z dostępem do internetu obejmuje następujące zasady:</w:t>
      </w:r>
    </w:p>
    <w:p w14:paraId="75A455D5" w14:textId="3C7DD2F3" w:rsidR="007033B7" w:rsidRP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nie podawaj swoich danych osobowych, takich jak: imię, nazwisko, numer telefonu czy adres domowy,</w:t>
      </w:r>
    </w:p>
    <w:p w14:paraId="74ACEE5F" w14:textId="77777777" w:rsid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lastRenderedPageBreak/>
        <w:t>dbaj o nierozpowsz</w:t>
      </w:r>
      <w:r w:rsidRPr="007033B7">
        <w:rPr>
          <w:rFonts w:ascii="Times New Roman" w:hAnsi="Times New Roman"/>
          <w:sz w:val="24"/>
          <w:szCs w:val="24"/>
        </w:rPr>
        <w:t>echnianie swojego wizerunku (w przypadku publikacji zdjęć w sieci należy zadbać, aby dostęp do nich miały wyłącznie osoby znajome); nie udostępniaj zdjęć nieznajomym, w szczególności zdjęć intymnych czy w niepełnym ubraniu,</w:t>
      </w:r>
    </w:p>
    <w:p w14:paraId="022229BC" w14:textId="77777777" w:rsid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poinformuj rodziców lub wychowaw</w:t>
      </w:r>
      <w:r w:rsidRPr="007033B7">
        <w:rPr>
          <w:rFonts w:ascii="Times New Roman" w:hAnsi="Times New Roman"/>
          <w:sz w:val="24"/>
          <w:szCs w:val="24"/>
        </w:rPr>
        <w:t>cę o każdym przypadku, gdy napotkasz w sieci treści, które wydają się nielegalne, czy w jakikolwiek sposób wywołują niepokój,</w:t>
      </w:r>
    </w:p>
    <w:p w14:paraId="4887AE62" w14:textId="77777777" w:rsid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o propozycjach spotkania, jakie otrzymasz od internetowych znajomych zawsze informuj rodziców lub wychowawcę,</w:t>
      </w:r>
    </w:p>
    <w:p w14:paraId="270D85B1" w14:textId="77777777" w:rsid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 xml:space="preserve">nie atakuj nikogo w </w:t>
      </w:r>
      <w:r w:rsidRPr="007033B7">
        <w:rPr>
          <w:rFonts w:ascii="Times New Roman" w:hAnsi="Times New Roman"/>
          <w:sz w:val="24"/>
          <w:szCs w:val="24"/>
        </w:rPr>
        <w:t>sieci, niezależnie od tego, jakie zdanie on wyraża; nie pokazuj agresji, nie stosuj gróźb,</w:t>
      </w:r>
    </w:p>
    <w:p w14:paraId="4659EABB" w14:textId="77777777" w:rsid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nie korzystaj z sieci przez zbyt długi czas, bo zbyt długie korzystanie z komputera, tabletu czy smartfona może zaszkodzić twojemu zdrowiu,</w:t>
      </w:r>
    </w:p>
    <w:p w14:paraId="6F382842" w14:textId="1F1366C2" w:rsidR="00062531" w:rsidRPr="007033B7" w:rsidRDefault="000E1DA8" w:rsidP="007033B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33B7">
        <w:rPr>
          <w:rFonts w:ascii="Times New Roman" w:hAnsi="Times New Roman"/>
          <w:sz w:val="24"/>
          <w:szCs w:val="24"/>
        </w:rPr>
        <w:t>pamiętaj, że im dłużej ko</w:t>
      </w:r>
      <w:r w:rsidRPr="007033B7">
        <w:rPr>
          <w:rFonts w:ascii="Times New Roman" w:hAnsi="Times New Roman"/>
          <w:sz w:val="24"/>
          <w:szCs w:val="24"/>
        </w:rPr>
        <w:t>rzystasz z sieci, tym mniej rozmawiasz ze znajomymi twarzą w twarz, a takie kontakty są najbardziej wartościowe.</w:t>
      </w:r>
    </w:p>
    <w:p w14:paraId="586D5D91" w14:textId="77777777" w:rsidR="00062531" w:rsidRDefault="00062531" w:rsidP="007033B7">
      <w:pPr>
        <w:spacing w:after="0" w:line="360" w:lineRule="auto"/>
        <w:ind w:left="723"/>
        <w:jc w:val="both"/>
        <w:rPr>
          <w:rFonts w:ascii="Times New Roman" w:hAnsi="Times New Roman"/>
          <w:sz w:val="24"/>
          <w:szCs w:val="24"/>
        </w:rPr>
      </w:pPr>
    </w:p>
    <w:p w14:paraId="76AB6B99" w14:textId="77777777" w:rsidR="00062531" w:rsidRDefault="000E1DA8" w:rsidP="00B8314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 8</w:t>
      </w:r>
    </w:p>
    <w:p w14:paraId="294BCA50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Procedury ochrony dzieci przed treściami szkodliwymi w Internecie</w:t>
      </w:r>
    </w:p>
    <w:p w14:paraId="5B9D311C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oraz utrwalonymi w innej formie</w:t>
      </w:r>
    </w:p>
    <w:p w14:paraId="3871D50A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206C09F" w14:textId="77777777" w:rsidR="00062531" w:rsidRDefault="00062531" w:rsidP="00B83145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183B06" w14:textId="77777777" w:rsidR="00062531" w:rsidRDefault="000E1DA8" w:rsidP="00B831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wizerunku</w:t>
      </w:r>
    </w:p>
    <w:p w14:paraId="349D35EA" w14:textId="77777777" w:rsidR="00062531" w:rsidRDefault="000E1DA8" w:rsidP="00B83145">
      <w:pPr>
        <w:pStyle w:val="Tekstpodstawowy"/>
        <w:spacing w:after="16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" w:name="docs-internal-guid-c216edda-7fff-9363-8e"/>
      <w:bookmarkEnd w:id="1"/>
      <w:r>
        <w:rPr>
          <w:rFonts w:ascii="Times New Roman" w:hAnsi="Times New Roman"/>
          <w:sz w:val="24"/>
          <w:szCs w:val="24"/>
        </w:rPr>
        <w:t xml:space="preserve">Dane </w:t>
      </w:r>
      <w:r>
        <w:rPr>
          <w:rFonts w:ascii="Times New Roman" w:hAnsi="Times New Roman"/>
          <w:sz w:val="24"/>
          <w:szCs w:val="24"/>
        </w:rPr>
        <w:t>osobowe małoletniego podlegają ochronie na zasadach określonych w Rozporządzeniu Parlamentu Europejskiego i Rady (UE) 2016/679 z 27 kwietnia 2016 r. w sprawie ochrony osób fizycznych w związku z przetwarzaniem danych osobowych i w przypadku swobodnego prze</w:t>
      </w:r>
      <w:r>
        <w:rPr>
          <w:rFonts w:ascii="Times New Roman" w:hAnsi="Times New Roman"/>
          <w:sz w:val="24"/>
          <w:szCs w:val="24"/>
        </w:rPr>
        <w:t>pływu takich danych oraz uchylenia dyrektywy 95/46/WE. </w:t>
      </w:r>
    </w:p>
    <w:p w14:paraId="0E2A2F99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KROK 1.</w:t>
      </w:r>
    </w:p>
    <w:p w14:paraId="0370AF0B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przestrzega i monitoruje przestrzeganie przepisów dotyczących ochrony danych osobowych małoletnich.</w:t>
      </w:r>
    </w:p>
    <w:p w14:paraId="14F7DDCA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KROK 2.</w:t>
      </w:r>
    </w:p>
    <w:p w14:paraId="040448FB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Wymagana jest pisemna </w:t>
      </w:r>
      <w:hyperlink r:id="rId8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zgoda rodziców małoletnich na robienie/publikowanie zdjęć, nagrań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3707A4F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KROK 3.</w:t>
      </w:r>
    </w:p>
    <w:p w14:paraId="7D10FA38" w14:textId="77777777" w:rsidR="00062531" w:rsidRDefault="000E1DA8" w:rsidP="00B83145">
      <w:pPr>
        <w:pStyle w:val="Tekstpodstawowy"/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podejrzenia niewłaściwego rozpowszechniania wizerunku, danych osobowych, w ty</w:t>
      </w:r>
      <w:r>
        <w:rPr>
          <w:rFonts w:ascii="Times New Roman" w:hAnsi="Times New Roman"/>
          <w:sz w:val="24"/>
          <w:szCs w:val="24"/>
        </w:rPr>
        <w:t>m danych wrażliwych, dyrektor niezwłocznie rejestruje i zgłasza zdarzenie Inspektorowi Ochrony Danych.</w:t>
      </w:r>
    </w:p>
    <w:p w14:paraId="0F5C282A" w14:textId="77777777" w:rsidR="00062531" w:rsidRDefault="000E1DA8" w:rsidP="00B831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Cyberprzemoc</w:t>
      </w:r>
    </w:p>
    <w:p w14:paraId="5D7D836F" w14:textId="77777777" w:rsidR="00062531" w:rsidRDefault="000E1DA8" w:rsidP="00B8314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Uczeń, który stał się ofiarą lub świadkiem cyberprzemocy (wyśmiewania, poniżania uczestników społeczności szkolnej przy użyciu technologii </w:t>
      </w:r>
      <w:r>
        <w:rPr>
          <w:rFonts w:ascii="Times New Roman" w:hAnsi="Times New Roman"/>
          <w:sz w:val="24"/>
          <w:szCs w:val="24"/>
        </w:rPr>
        <w:t>cyfrowych, obraźliwych komentarzy, rozpowszechniania wizerunku, manipulowania zdjęciami itp.) powinien zgłosić sytuację do wychowawcy klasy lub pedagoga/psychologa szkolnego. Zgłoszenia może dokonać także świadek cyberprzemocy.</w:t>
      </w:r>
    </w:p>
    <w:p w14:paraId="332831A9" w14:textId="77777777" w:rsidR="00062531" w:rsidRDefault="000E1DA8" w:rsidP="00B8314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personelu, do</w:t>
      </w:r>
      <w:r>
        <w:rPr>
          <w:rFonts w:ascii="Times New Roman" w:hAnsi="Times New Roman"/>
          <w:sz w:val="24"/>
          <w:szCs w:val="24"/>
        </w:rPr>
        <w:t xml:space="preserve"> którego dotarła informacja próbuje ustalić okoliczności zdarzenia, zebrać dowody w postaci zrzutów ekranu, wiadomości, komentarzy, zdjęć, adresów stron internetowych. Zebrane materiały przekazywane są osobie wskazanej w rozdziale 1 ust. 5, która sporządza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Kartę dokumentowania przebiegu zdarzenia </w:t>
      </w:r>
      <w:r>
        <w:rPr>
          <w:rFonts w:ascii="Times New Roman" w:hAnsi="Times New Roman"/>
          <w:sz w:val="24"/>
          <w:szCs w:val="24"/>
        </w:rPr>
        <w:t>( Załącznik nr 2)</w:t>
      </w:r>
    </w:p>
    <w:p w14:paraId="2805EF4C" w14:textId="77777777" w:rsidR="00062531" w:rsidRDefault="000E1DA8" w:rsidP="00B8314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zdarzeniu poinformowani zostają rodzice, którzy wspólnie z administratorem sieci i koordynatorem ds. Standardów ustalają, czy sytuacja wymaga powiadomienia organów ścigania i czy odpowiedzialny</w:t>
      </w:r>
      <w:r>
        <w:rPr>
          <w:rFonts w:ascii="Times New Roman" w:hAnsi="Times New Roman"/>
          <w:sz w:val="24"/>
          <w:szCs w:val="24"/>
        </w:rPr>
        <w:t>m za to będzie rodzic czy szkoła.</w:t>
      </w:r>
    </w:p>
    <w:p w14:paraId="06B9F45B" w14:textId="77777777" w:rsidR="00062531" w:rsidRDefault="000E1DA8" w:rsidP="00B8314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Pedagog/ psycholog szkolny udziela pomocy psychologiczno – pedagogicznej ofierze, wyjaśniając również rolę szkoły w przeciwdziałaniu zjawisku cyberprzemocy i kolejne etapy postępowania szkoły.</w:t>
      </w:r>
    </w:p>
    <w:p w14:paraId="26DFEDF3" w14:textId="77777777" w:rsidR="00062531" w:rsidRDefault="000E1DA8" w:rsidP="00B83145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sprawcą jest uczeń szko</w:t>
      </w:r>
      <w:r>
        <w:rPr>
          <w:rFonts w:ascii="Times New Roman" w:hAnsi="Times New Roman"/>
          <w:sz w:val="24"/>
          <w:szCs w:val="24"/>
        </w:rPr>
        <w:t>ły, pedagog lub psycholog szkolny powinien przeprowadzić z nim rozmowę, w wyniku której ustali, czy istnieją przesłanki do zgłoszenia sprawy do sądu rodzinnego lub Policji (przestępstwa ścigane z urzędu), czy wystarczające będzie zastosowanie kar statutowy</w:t>
      </w:r>
      <w:r>
        <w:rPr>
          <w:rFonts w:ascii="Times New Roman" w:hAnsi="Times New Roman"/>
          <w:sz w:val="24"/>
          <w:szCs w:val="24"/>
        </w:rPr>
        <w:t>ch/ środków oddziaływania wychowawczego.</w:t>
      </w:r>
    </w:p>
    <w:p w14:paraId="77B8412A" w14:textId="77777777" w:rsidR="00062531" w:rsidRDefault="00062531" w:rsidP="00B83145">
      <w:pPr>
        <w:pStyle w:val="Akapitzli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51E8649" w14:textId="77777777" w:rsidR="00062531" w:rsidRDefault="00062531" w:rsidP="002108F8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F128181" w14:textId="77777777" w:rsidR="00062531" w:rsidRDefault="000E1DA8" w:rsidP="00B83145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9</w:t>
      </w:r>
    </w:p>
    <w:p w14:paraId="53FEE351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ustalania planu wsparcia małoletniego po ujawnieniu krzywdzenia</w:t>
      </w:r>
    </w:p>
    <w:p w14:paraId="74636FC4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5C3AE23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Celem planu wsparcia jest przede wszystkim:</w:t>
      </w:r>
    </w:p>
    <w:p w14:paraId="5EFC38F9" w14:textId="77777777" w:rsidR="00062531" w:rsidRDefault="000E1DA8" w:rsidP="00B8314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zainicjowanie działań interwencyjnych we współpracy z innymi instytucjami, jeśli </w:t>
      </w:r>
      <w:r>
        <w:rPr>
          <w:rFonts w:ascii="Times New Roman" w:hAnsi="Times New Roman"/>
          <w:bCs/>
          <w:sz w:val="24"/>
          <w:szCs w:val="24"/>
        </w:rPr>
        <w:t>istnieje taka konieczność;</w:t>
      </w:r>
    </w:p>
    <w:p w14:paraId="0D229482" w14:textId="77777777" w:rsidR="00062531" w:rsidRDefault="000E1DA8" w:rsidP="00B8314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współpraca z rodzicami w celu powstrzymania krzywdzenia małoletniego i zapewnienie mu pomocy;</w:t>
      </w:r>
    </w:p>
    <w:p w14:paraId="02A7EFDC" w14:textId="77777777" w:rsidR="00062531" w:rsidRDefault="000E1DA8" w:rsidP="00B8314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diagnoza, czy konieczne jest podjęcie działań prawnych;</w:t>
      </w:r>
    </w:p>
    <w:p w14:paraId="7FA979F9" w14:textId="77777777" w:rsidR="00062531" w:rsidRDefault="000E1DA8" w:rsidP="00B8314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objęcie ucznia pomocą psychologiczno – pedagogiczną na terenie szkoły i pomocą </w:t>
      </w:r>
      <w:r>
        <w:rPr>
          <w:rFonts w:ascii="Times New Roman" w:hAnsi="Times New Roman"/>
          <w:bCs/>
          <w:sz w:val="24"/>
          <w:szCs w:val="24"/>
        </w:rPr>
        <w:t>specjalistyczną poza szkołą, jeśli zaistnieje taka konieczność.</w:t>
      </w:r>
    </w:p>
    <w:p w14:paraId="23B9485C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ustalaniu planu wsparcia uczestniczy uczeń, jego rodzice, wychowawca i zespół pomocy psychologiczno</w:t>
      </w:r>
      <w:r>
        <w:rPr>
          <w:rFonts w:ascii="Times New Roman" w:hAnsi="Times New Roman"/>
          <w:bCs/>
          <w:sz w:val="24"/>
          <w:szCs w:val="24"/>
        </w:rPr>
        <w:t xml:space="preserve"> – pedagogicznej – każda z tych osób otrzymuje zadania do wykonania w określonym czasookresie. </w:t>
      </w:r>
    </w:p>
    <w:p w14:paraId="1619C86B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Działania koordynuje i monitoruje pedagog szkolny, który ściśle współpracuje z osobą odpowiedzialną za koordynację Standardów, wskazaną w Rozdziale 1 ust. 5 (o </w:t>
      </w:r>
      <w:r>
        <w:rPr>
          <w:rFonts w:ascii="Times New Roman" w:hAnsi="Times New Roman"/>
          <w:bCs/>
          <w:sz w:val="24"/>
          <w:szCs w:val="24"/>
        </w:rPr>
        <w:t>ile jest to inna osoba), w tym w podejmowaniu działań wspólnie z instytucjami pozaszkolnymi.</w:t>
      </w:r>
    </w:p>
    <w:p w14:paraId="762A5FEC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uwzględnia:</w:t>
      </w:r>
    </w:p>
    <w:p w14:paraId="52AEE3A2" w14:textId="77777777" w:rsidR="00062531" w:rsidRDefault="000E1DA8" w:rsidP="00B8314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działania interwencyjne, mające na celu zapewnienie uczniowi bezpieczeństwa, w tym zgłoszone podejrzenie popełnienia przestępstwa zgłoszo</w:t>
      </w:r>
      <w:r>
        <w:rPr>
          <w:rFonts w:ascii="Times New Roman" w:hAnsi="Times New Roman"/>
          <w:bCs/>
          <w:sz w:val="24"/>
          <w:szCs w:val="24"/>
        </w:rPr>
        <w:t>ne do organów ścigania;</w:t>
      </w:r>
    </w:p>
    <w:p w14:paraId="1A5FA448" w14:textId="77777777" w:rsidR="00062531" w:rsidRDefault="000E1DA8" w:rsidP="00B8314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formy wsparcia oferowane przez szkołę;</w:t>
      </w:r>
    </w:p>
    <w:p w14:paraId="622E1D3E" w14:textId="77777777" w:rsidR="00062531" w:rsidRDefault="000E1DA8" w:rsidP="00B8314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zaproponowane formy specjalistycznej pomocy pozaszkolnej, jeśli istnieje taka potrzeba.</w:t>
      </w:r>
    </w:p>
    <w:p w14:paraId="1E24D17B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Planem wsparcia należy objąć także rodzeństwo pokrzywdzonego ucznia, jeśli są uczniami szkoły.</w:t>
      </w:r>
    </w:p>
    <w:p w14:paraId="05851C20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</w:t>
      </w:r>
      <w:r>
        <w:rPr>
          <w:rFonts w:ascii="Times New Roman" w:hAnsi="Times New Roman"/>
          <w:bCs/>
          <w:sz w:val="24"/>
          <w:szCs w:val="24"/>
        </w:rPr>
        <w:t>cia małoletniego funkcjonuje równolegle z podejmowanymi działaniami interwencyjnymi, a jego naczelną zasadą jest obserwacja ucznia, zapewnienie mu warunków do uzyskania wielospecjalistycznej pomocy, również pozaszkolnej, udzielanie wsparcia rodzicom i wspó</w:t>
      </w:r>
      <w:r>
        <w:rPr>
          <w:rFonts w:ascii="Times New Roman" w:hAnsi="Times New Roman"/>
          <w:bCs/>
          <w:sz w:val="24"/>
          <w:szCs w:val="24"/>
        </w:rPr>
        <w:t>łpraca międzyinstytucjonalna.</w:t>
      </w:r>
    </w:p>
    <w:p w14:paraId="5E94B331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 wsparcia małoletniego ustalany jest również w sytuacji, gdy inicjatorem działań interwencyjnych jest inna instytucja (procedura „Niebieskie Karty”, uzyskanie informacji o krzywdzeniu od organów ścigania lub sądu itp., wsp</w:t>
      </w:r>
      <w:r>
        <w:rPr>
          <w:rFonts w:ascii="Times New Roman" w:hAnsi="Times New Roman"/>
          <w:bCs/>
          <w:sz w:val="24"/>
          <w:szCs w:val="24"/>
        </w:rPr>
        <w:t>ółpraca z OPS).</w:t>
      </w:r>
    </w:p>
    <w:p w14:paraId="09AB4827" w14:textId="77777777" w:rsidR="00062531" w:rsidRDefault="000E1DA8" w:rsidP="00B83145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realizacji procedury „Niebieskie Karty”, plan wsparcia małoletniego tożsamy jest z ustaleniami poczynionymi w grupie diagnostyczno – pomocowej.</w:t>
      </w:r>
    </w:p>
    <w:p w14:paraId="0E921F28" w14:textId="77777777" w:rsidR="002108F8" w:rsidRDefault="000E1DA8" w:rsidP="002108F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działań zaktywizowany powinien zostać rodzic „niekrzywdzący”, który współpracuje </w:t>
      </w:r>
      <w:r>
        <w:rPr>
          <w:rFonts w:ascii="Times New Roman" w:hAnsi="Times New Roman"/>
          <w:bCs/>
          <w:sz w:val="24"/>
          <w:szCs w:val="24"/>
        </w:rPr>
        <w:t xml:space="preserve">ze szkołą w celu powstrzymania sprawcy przemocy i zapewnienia dziecku pomocy pozaszkolnej. W przypadku krzywdzenia przez obojga rodziców, interwencja polega również </w:t>
      </w:r>
      <w:r>
        <w:rPr>
          <w:rFonts w:ascii="Times New Roman" w:hAnsi="Times New Roman"/>
          <w:bCs/>
          <w:sz w:val="24"/>
          <w:szCs w:val="24"/>
        </w:rPr>
        <w:lastRenderedPageBreak/>
        <w:t>na zawiadomieniu sądu rodzinnego i Policji i działania względem rodziców, w tym sprawdzanie</w:t>
      </w:r>
      <w:r>
        <w:rPr>
          <w:rFonts w:ascii="Times New Roman" w:hAnsi="Times New Roman"/>
          <w:bCs/>
          <w:sz w:val="24"/>
          <w:szCs w:val="24"/>
        </w:rPr>
        <w:t xml:space="preserve"> bezpieczeństwa domowników, leży w kompetencjach tych instytucji.</w:t>
      </w:r>
    </w:p>
    <w:p w14:paraId="7760B901" w14:textId="4C12DD47" w:rsidR="00062531" w:rsidRPr="002108F8" w:rsidRDefault="002108F8" w:rsidP="002108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2108F8">
        <w:rPr>
          <w:rFonts w:ascii="Times New Roman" w:hAnsi="Times New Roman"/>
          <w:bCs/>
          <w:sz w:val="24"/>
          <w:szCs w:val="24"/>
        </w:rPr>
        <w:t>Plan wsparcia małoletniego obejmuje różne formy pomocy, w tym prawną, psychologiczną, socjalną i medyczną, uwzględniając współpracę interdyscyplinarną w tym zakresie.</w:t>
      </w:r>
    </w:p>
    <w:p w14:paraId="54A650C6" w14:textId="355B8E28" w:rsidR="00062531" w:rsidRDefault="002108F8" w:rsidP="002108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11.Zadania pracowników szkoły wiążą się głównie z pomocą w realizowaniu przez ucznia zadań dydaktyczno – wychowawczych i budowaniu pozytywnych relacji z rówieśnikami i personelem szkoły.</w:t>
      </w:r>
    </w:p>
    <w:p w14:paraId="0B75AE0D" w14:textId="18776FC6" w:rsidR="00062531" w:rsidRDefault="002108F8" w:rsidP="002108F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12.Plan wsparcia małoletniego nie kończy się wraz z końcem procedury prawnej.</w:t>
      </w:r>
    </w:p>
    <w:p w14:paraId="3CA2CE56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CD29A20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</w:t>
      </w: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0</w:t>
      </w:r>
    </w:p>
    <w:p w14:paraId="466F9225" w14:textId="77777777" w:rsidR="00062531" w:rsidRDefault="000E1DA8" w:rsidP="00B8314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Zasady i sposób udostępniania personelowi, małoletnim i ich opiekunom polityki do zaznajomienia i stosowania oraz zasady aktualizacji i przeglądu Standardów</w:t>
      </w:r>
    </w:p>
    <w:p w14:paraId="41466B16" w14:textId="77777777" w:rsidR="00062531" w:rsidRDefault="00062531" w:rsidP="00B83145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4586F612" w14:textId="77777777" w:rsidR="00062531" w:rsidRDefault="000E1DA8" w:rsidP="00B83145">
      <w:pPr>
        <w:tabs>
          <w:tab w:val="center" w:pos="7371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 sposób udostępniania personelowi , małoletnim i ich opiekunom polityki do zaznajomienia</w:t>
      </w:r>
    </w:p>
    <w:p w14:paraId="3BAA500E" w14:textId="77777777" w:rsidR="002108F8" w:rsidRDefault="000E1DA8" w:rsidP="002108F8">
      <w:pPr>
        <w:tabs>
          <w:tab w:val="center" w:pos="737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304D8DF3" w14:textId="77777777" w:rsidR="002108F8" w:rsidRDefault="000E1DA8" w:rsidP="002108F8">
      <w:pPr>
        <w:pStyle w:val="Akapitzlist"/>
        <w:numPr>
          <w:ilvl w:val="3"/>
          <w:numId w:val="10"/>
        </w:numPr>
        <w:tabs>
          <w:tab w:val="center" w:pos="7371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Dokumentacja składająca się na standardy ochrony małoletnich jest dostępna na stronie</w:t>
      </w:r>
    </w:p>
    <w:p w14:paraId="34262069" w14:textId="77777777" w:rsidR="002108F8" w:rsidRDefault="000E1DA8" w:rsidP="002108F8">
      <w:p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 xml:space="preserve">internetowej placówki pod adresem sosw.edupage.org. Wszelkie procedury i dokumenty związane z wprowadzeniem Standardów są udostępniane personelowi, małoletnim i ich </w:t>
      </w:r>
      <w:r w:rsidRPr="002108F8">
        <w:rPr>
          <w:rFonts w:ascii="Times New Roman" w:hAnsi="Times New Roman"/>
          <w:sz w:val="24"/>
          <w:szCs w:val="24"/>
        </w:rPr>
        <w:t xml:space="preserve">rodzicom podczas zapoznawania i zobowiązania do stosowania (zgodnie z poniższymi zasadami), a następnie na żądanie w dowolnym momencie. </w:t>
      </w:r>
    </w:p>
    <w:p w14:paraId="70928529" w14:textId="77777777" w:rsidR="002108F8" w:rsidRDefault="000E1DA8" w:rsidP="002108F8">
      <w:pPr>
        <w:pStyle w:val="Akapitzlist"/>
        <w:numPr>
          <w:ilvl w:val="3"/>
          <w:numId w:val="10"/>
        </w:num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Rodzice / opiekunowie prawni małoletnich są informowani o adresie strony internetowej placówki, o której mowa w ust. 1,</w:t>
      </w:r>
      <w:r w:rsidRPr="002108F8">
        <w:rPr>
          <w:rFonts w:ascii="Times New Roman" w:hAnsi="Times New Roman"/>
          <w:sz w:val="24"/>
          <w:szCs w:val="24"/>
        </w:rPr>
        <w:t xml:space="preserve"> przy podpisywaniu umowy z placówką oraz każdorazowo w czasie spotkań z personelem placówki, za pośrednictwem dziennika elektronicznego Vulcan lub pisemnie. </w:t>
      </w:r>
    </w:p>
    <w:p w14:paraId="19DB37E8" w14:textId="60D543AF" w:rsidR="00062531" w:rsidRPr="002108F8" w:rsidRDefault="000E1DA8" w:rsidP="002108F8">
      <w:pPr>
        <w:pStyle w:val="Akapitzlist"/>
        <w:numPr>
          <w:ilvl w:val="3"/>
          <w:numId w:val="10"/>
        </w:numPr>
        <w:tabs>
          <w:tab w:val="center" w:pos="737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Na życzenie rodziców / opiekunów prawnych standardy ochrony małoletnich są udostępniane w formie p</w:t>
      </w:r>
      <w:r w:rsidRPr="002108F8">
        <w:rPr>
          <w:rFonts w:ascii="Times New Roman" w:hAnsi="Times New Roman"/>
          <w:sz w:val="24"/>
          <w:szCs w:val="24"/>
        </w:rPr>
        <w:t>apierowej. Udostępnienie w tej formie jest możliwe raz w ciągu roku szkolnego.</w:t>
      </w:r>
    </w:p>
    <w:p w14:paraId="09FC74A2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132AEB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3628BAFD" w14:textId="77777777" w:rsidR="002108F8" w:rsidRDefault="000E1DA8" w:rsidP="00B83145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Obowiązkiem rodziców / opiekunów prawnych jest zaznajomienie się ze standardami i wynikającymi z nich zasadami ochrony małoletnich przed krzywdzenie</w:t>
      </w:r>
    </w:p>
    <w:p w14:paraId="5D07425F" w14:textId="77777777" w:rsidR="002108F8" w:rsidRDefault="000E1DA8" w:rsidP="002108F8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lastRenderedPageBreak/>
        <w:t xml:space="preserve">Wersja skrócona </w:t>
      </w:r>
      <w:r w:rsidRPr="002108F8">
        <w:rPr>
          <w:rFonts w:ascii="Times New Roman" w:hAnsi="Times New Roman"/>
          <w:sz w:val="24"/>
          <w:szCs w:val="24"/>
        </w:rPr>
        <w:t>Standardów (dla małoletnich) dostępna jest na tablicy ogłoszeń w pokoju nauczycielskim oraz w gabinecie pedagoga i psychologa szkolnego, a także na gazetkach szkolnych.</w:t>
      </w:r>
    </w:p>
    <w:p w14:paraId="4B088BAA" w14:textId="7395A2B2" w:rsidR="002108F8" w:rsidRDefault="000E1DA8" w:rsidP="002108F8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Każdy pracownik ma obowiązek zapoznać się ze Standardami po zawarciu umowy o pracę, a f</w:t>
      </w:r>
      <w:r w:rsidRPr="002108F8">
        <w:rPr>
          <w:rFonts w:ascii="Times New Roman" w:hAnsi="Times New Roman"/>
          <w:sz w:val="24"/>
          <w:szCs w:val="24"/>
        </w:rPr>
        <w:t xml:space="preserve">akt zapoznania się i przyjęcia do stosowania poświadcza podpisem na liście dostępnej w dziale kadr oraz poprzez złożenie do akt osobowych oświadczenia.(Załącznik nr </w:t>
      </w:r>
      <w:r w:rsidR="00245D66">
        <w:rPr>
          <w:rFonts w:ascii="Times New Roman" w:hAnsi="Times New Roman"/>
          <w:sz w:val="24"/>
          <w:szCs w:val="24"/>
        </w:rPr>
        <w:t>5</w:t>
      </w:r>
      <w:r w:rsidRPr="002108F8">
        <w:rPr>
          <w:rFonts w:ascii="Times New Roman" w:hAnsi="Times New Roman"/>
          <w:sz w:val="24"/>
          <w:szCs w:val="24"/>
        </w:rPr>
        <w:t>)</w:t>
      </w:r>
    </w:p>
    <w:p w14:paraId="76351C8B" w14:textId="77777777" w:rsidR="002108F8" w:rsidRDefault="000E1DA8" w:rsidP="002108F8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Rodzice/opiekunowie uczniów zapoznawani są ze Standardami podczas zebrań z rodzicami, ka</w:t>
      </w:r>
      <w:r w:rsidRPr="002108F8">
        <w:rPr>
          <w:rFonts w:ascii="Times New Roman" w:hAnsi="Times New Roman"/>
          <w:sz w:val="24"/>
          <w:szCs w:val="24"/>
        </w:rPr>
        <w:t>żdorazowo na początku roku szkolnego, przy czym pierwsze zapoznanie nastąpi niezwłocznie po opracowaniu i wprowadzeniu Standardów, nie później niż w ciągu 60 dni. Zapoznanie się z wyżej wymienionymi dokumentami każda osoba potwierdza swoim podpisem, złożon</w:t>
      </w:r>
      <w:r w:rsidRPr="002108F8">
        <w:rPr>
          <w:rFonts w:ascii="Times New Roman" w:hAnsi="Times New Roman"/>
          <w:sz w:val="24"/>
          <w:szCs w:val="24"/>
        </w:rPr>
        <w:t>ym na liście obecności lub na oświadczeniu dostarczonym do wychowawcy klasy w przypadku nieobecności rodzica na wywiadówce, w ciągu 14 dni od przekazania przez wychowawcę za pośrednictwem Vulcana informacji o konieczności zapoznania się ze Standardami.</w:t>
      </w:r>
    </w:p>
    <w:p w14:paraId="5E363741" w14:textId="77777777" w:rsidR="002108F8" w:rsidRDefault="000E1DA8" w:rsidP="002108F8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Ucz</w:t>
      </w:r>
      <w:r w:rsidRPr="002108F8">
        <w:rPr>
          <w:rFonts w:ascii="Times New Roman" w:hAnsi="Times New Roman"/>
          <w:sz w:val="24"/>
          <w:szCs w:val="24"/>
        </w:rPr>
        <w:t>niowie zapoznawani są ze Standardami podczas jednych z zajęć z wychowawcą realizowanych w miesiącu wrześniu każdego roku, przy czym pierwsze zapoznanie nastąpi niezwłocznie po opracowaniu i wprowadzeniu Standardów, nie później niż w ciągu 60 dni. Za potwie</w:t>
      </w:r>
      <w:r w:rsidRPr="002108F8">
        <w:rPr>
          <w:rFonts w:ascii="Times New Roman" w:hAnsi="Times New Roman"/>
          <w:sz w:val="24"/>
          <w:szCs w:val="24"/>
        </w:rPr>
        <w:t>rdzenie faktu zaznajomienia się z dokumentami służy lista obecności na zajęciach, podczas których te procedury były omawiane. Uczniowie nieobecni donoszą do wychowawcy oświadczenie o zapoznaniu się w ciągu 14 dni od powrotu z nieobecności.</w:t>
      </w:r>
    </w:p>
    <w:p w14:paraId="5A975865" w14:textId="7D1C4310" w:rsidR="00062531" w:rsidRPr="002108F8" w:rsidRDefault="000E1DA8" w:rsidP="002108F8">
      <w:pPr>
        <w:pStyle w:val="Akapitzlist"/>
        <w:numPr>
          <w:ilvl w:val="6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Treść oświadczen</w:t>
      </w:r>
      <w:r w:rsidRPr="002108F8">
        <w:rPr>
          <w:rFonts w:ascii="Times New Roman" w:hAnsi="Times New Roman"/>
          <w:sz w:val="24"/>
          <w:szCs w:val="24"/>
        </w:rPr>
        <w:t xml:space="preserve">ia dla personelu, rodziców/opiekunów i uczniów stanowi załącznik Nr </w:t>
      </w:r>
      <w:r w:rsidR="00245D66">
        <w:rPr>
          <w:rFonts w:ascii="Times New Roman" w:hAnsi="Times New Roman"/>
          <w:sz w:val="24"/>
          <w:szCs w:val="24"/>
        </w:rPr>
        <w:t>5</w:t>
      </w:r>
      <w:r w:rsidRPr="002108F8">
        <w:rPr>
          <w:rFonts w:ascii="Times New Roman" w:hAnsi="Times New Roman"/>
          <w:sz w:val="24"/>
          <w:szCs w:val="24"/>
        </w:rPr>
        <w:t xml:space="preserve">  do Standardów. ( Załącznik nr </w:t>
      </w:r>
      <w:r w:rsidR="00245D66">
        <w:rPr>
          <w:rFonts w:ascii="Times New Roman" w:hAnsi="Times New Roman"/>
          <w:sz w:val="24"/>
          <w:szCs w:val="24"/>
        </w:rPr>
        <w:t>5</w:t>
      </w:r>
      <w:r w:rsidRPr="002108F8">
        <w:rPr>
          <w:rFonts w:ascii="Times New Roman" w:hAnsi="Times New Roman"/>
          <w:sz w:val="24"/>
          <w:szCs w:val="24"/>
        </w:rPr>
        <w:t xml:space="preserve">) </w:t>
      </w:r>
    </w:p>
    <w:p w14:paraId="7B271173" w14:textId="77777777" w:rsidR="00062531" w:rsidRDefault="000E1DA8" w:rsidP="00B83145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Pracownicy powołani do pełnienia funkcji zgodnie z zapisami rozdziału 1 ust. 5 - 6, rozdziału 5 ust. 1, rozdziału 7 ust. 1 oraz rozdziału 9 ust. 3, na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bieżąco monitorują i okresowo weryfikują zgodność prowadzonych działań z przyjętymi zasadami ochrony dzieci, dokonując co najmniej raz na dwa lata oceny Standardów, by dostosować je do aktualnych potrzeb i obowiązujących przepisów.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Wnioski z przeprowadzone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j oceny są dokumentowane w formie notatek służbowych, a zmiany w Standardach wprowadzane są aneksami, po uzyskaniu akceptacji dyrekcji szkoły i po konsultacjach z radą pedagogiczną, radą rodziców i samorządem uczniowskim. </w:t>
      </w:r>
    </w:p>
    <w:p w14:paraId="24D56529" w14:textId="77777777" w:rsidR="00062531" w:rsidRDefault="000E1DA8" w:rsidP="00B83145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Osoba, o której mowa w rozdziale </w:t>
      </w:r>
      <w:r>
        <w:rPr>
          <w:rFonts w:ascii="Times New Roman" w:hAnsi="Times New Roman"/>
          <w:sz w:val="24"/>
          <w:szCs w:val="24"/>
        </w:rPr>
        <w:t xml:space="preserve">1 ust. 5 przeprowadza wśród pracowników, rodziców i uczniów minimum raz na dwa lata ankietę monitorującą poziom realizacji Standardów, a </w:t>
      </w:r>
      <w:r>
        <w:rPr>
          <w:rFonts w:ascii="Times New Roman" w:hAnsi="Times New Roman"/>
          <w:sz w:val="24"/>
          <w:szCs w:val="24"/>
        </w:rPr>
        <w:lastRenderedPageBreak/>
        <w:t>następnie dokonuje analizy jakościowej i ilościowej badania ankietowego i sporządza na tej podstawie sprawozdanie z mon</w:t>
      </w:r>
      <w:r>
        <w:rPr>
          <w:rFonts w:ascii="Times New Roman" w:hAnsi="Times New Roman"/>
          <w:sz w:val="24"/>
          <w:szCs w:val="24"/>
        </w:rPr>
        <w:t>itoringu. Sprawozdanie przekazywane jest dyrektorowi szkoły.</w:t>
      </w:r>
    </w:p>
    <w:p w14:paraId="612E1A04" w14:textId="77777777" w:rsidR="002108F8" w:rsidRDefault="000E1DA8" w:rsidP="002108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 xml:space="preserve">Monitoring i ewaluacja Standardów, o których  mowa w ust. 7, prowadzona jest w oparciu o analizę dokumentacji wewnętrznej i korespondencji międzyinstytucjonalnej, przepisów prawa, obserwację, </w:t>
      </w:r>
      <w:r>
        <w:rPr>
          <w:rFonts w:ascii="Times New Roman" w:eastAsia="Times New Roman" w:hAnsi="Times New Roman"/>
          <w:color w:val="1D1D1B"/>
          <w:kern w:val="0"/>
          <w:sz w:val="24"/>
          <w:szCs w:val="24"/>
          <w:shd w:val="clear" w:color="auto" w:fill="FFFFFF"/>
          <w:lang w:eastAsia="pl-PL"/>
        </w:rPr>
        <w:t>analizę ilościową i jakościową zgłoszeń, badania ankietowe, o których mowa w ust. 8, diagnozę czynników ryzyka i chroniących i konsultacje z organami szkoły.</w:t>
      </w:r>
    </w:p>
    <w:p w14:paraId="12233087" w14:textId="6E0F6F4F" w:rsidR="00062531" w:rsidRPr="002108F8" w:rsidRDefault="000E1DA8" w:rsidP="002108F8">
      <w:pPr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2108F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Wprowadzone zmiany w Standardach zatwierdza i przedstawia pracownikom, rodzicom i </w:t>
      </w:r>
      <w:r w:rsidR="002108F8" w:rsidRPr="002108F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     </w:t>
      </w:r>
      <w:r w:rsidRPr="002108F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uczniom, d</w:t>
      </w:r>
      <w:r w:rsidRPr="002108F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yrektor szkoły.</w:t>
      </w:r>
    </w:p>
    <w:p w14:paraId="6B096629" w14:textId="77777777" w:rsidR="00062531" w:rsidRDefault="00062531" w:rsidP="00B83145">
      <w:pPr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2A118CC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Zasady przeglądu i aktualizacji standardów ochrony małoletnich oraz sposoby dokumentowania i zasady przechowywania ujawnionych lub zgłoszonych incydentów albo zdarzeń zagrażających dobru małoletniego</w:t>
      </w:r>
    </w:p>
    <w:p w14:paraId="59412525" w14:textId="77777777" w:rsidR="00062531" w:rsidRDefault="00062531" w:rsidP="00B8314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3AF0E2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14:paraId="7737CBEA" w14:textId="685A6B43" w:rsidR="00062531" w:rsidRPr="002108F8" w:rsidRDefault="000E1DA8" w:rsidP="002108F8">
      <w:pPr>
        <w:pStyle w:val="Akapitzlist"/>
        <w:numPr>
          <w:ilvl w:val="3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2108F8">
        <w:rPr>
          <w:rFonts w:ascii="Times New Roman" w:hAnsi="Times New Roman"/>
          <w:sz w:val="24"/>
          <w:szCs w:val="24"/>
        </w:rPr>
        <w:t>Standardy ochrony małoletnich obow</w:t>
      </w:r>
      <w:r w:rsidRPr="002108F8">
        <w:rPr>
          <w:rFonts w:ascii="Times New Roman" w:hAnsi="Times New Roman"/>
          <w:sz w:val="24"/>
          <w:szCs w:val="24"/>
        </w:rPr>
        <w:t>iązujące w placówce podlegają przeglądowi corocznie, w terminie ustalonym przez dyrektora placówki, każdorazowo w sytuacji podejrzenia krzywdzenia lub posiadania informacji o krzywdzeniu małoletniego oraz w razie nowelizacji następujących aktów prawnych:</w:t>
      </w:r>
    </w:p>
    <w:p w14:paraId="3296CA97" w14:textId="77777777" w:rsidR="00062531" w:rsidRDefault="000E1DA8" w:rsidP="002108F8">
      <w:pPr>
        <w:numPr>
          <w:ilvl w:val="1"/>
          <w:numId w:val="19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Ustawy z dnia 13 maja 2016 r. o przeciwdziałaniu zagrożeniom przestępczością na tle seksualnym i ochronie małoletnich</w:t>
      </w:r>
      <w:r>
        <w:rPr>
          <w:rFonts w:ascii="Times New Roman" w:hAnsi="Times New Roman"/>
          <w:sz w:val="24"/>
          <w:szCs w:val="24"/>
        </w:rPr>
        <w:t xml:space="preserve"> (t.j. Dz.U. z 2023 r. poz. 1304),</w:t>
      </w:r>
    </w:p>
    <w:p w14:paraId="5DE6E2FD" w14:textId="77777777" w:rsidR="00062531" w:rsidRDefault="000E1DA8" w:rsidP="002108F8">
      <w:pPr>
        <w:numPr>
          <w:ilvl w:val="1"/>
          <w:numId w:val="19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Ustawy z dnia 25 lutego 1964 r. Kodeks rodzinny i opiekuńczy</w:t>
      </w:r>
      <w:r>
        <w:rPr>
          <w:rFonts w:ascii="Times New Roman" w:hAnsi="Times New Roman"/>
          <w:sz w:val="24"/>
          <w:szCs w:val="24"/>
        </w:rPr>
        <w:t xml:space="preserve"> (t.j. Dz.U. z 2020 r. poz. 1359 ze zm.),</w:t>
      </w:r>
    </w:p>
    <w:p w14:paraId="19F159FF" w14:textId="77777777" w:rsidR="002108F8" w:rsidRDefault="000E1DA8" w:rsidP="002108F8">
      <w:pPr>
        <w:numPr>
          <w:ilvl w:val="1"/>
          <w:numId w:val="19"/>
        </w:numPr>
        <w:spacing w:after="0" w:line="360" w:lineRule="auto"/>
        <w:ind w:left="723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>Ustawy z dnia 6 czerwca 1997 r. Kodeks karny</w:t>
      </w:r>
      <w:r>
        <w:rPr>
          <w:rFonts w:ascii="Times New Roman" w:hAnsi="Times New Roman"/>
          <w:sz w:val="24"/>
          <w:szCs w:val="24"/>
        </w:rPr>
        <w:t xml:space="preserve"> (t.j. Dz.U. z 2022 r. poz. 1138 ze zm.), w części określonej w Rozdziale XXV „Przestępstwa przeciwko wolności seksualnej i obyczajności”.</w:t>
      </w:r>
    </w:p>
    <w:p w14:paraId="0D2646AC" w14:textId="77777777" w:rsidR="002108F8" w:rsidRPr="002108F8" w:rsidRDefault="000E1DA8" w:rsidP="002108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108F8">
        <w:rPr>
          <w:rFonts w:ascii="Times New Roman" w:hAnsi="Times New Roman"/>
          <w:sz w:val="24"/>
          <w:szCs w:val="24"/>
        </w:rPr>
        <w:t xml:space="preserve">Przegląd standardów ochrony małoletnich obowiązujących w placówce polega </w:t>
      </w:r>
      <w:r w:rsidRPr="002108F8">
        <w:rPr>
          <w:rFonts w:ascii="Times New Roman" w:hAnsi="Times New Roman"/>
          <w:sz w:val="24"/>
          <w:szCs w:val="24"/>
        </w:rPr>
        <w:t xml:space="preserve">na ustaleniu wypełniania przez standardy wymogów przepisów prawa powszechnie obowiązującego, w szczególności art. 22c </w:t>
      </w:r>
      <w:r w:rsidRPr="002108F8">
        <w:rPr>
          <w:rFonts w:ascii="Times New Roman" w:hAnsi="Times New Roman"/>
          <w:i/>
          <w:sz w:val="24"/>
          <w:szCs w:val="24"/>
        </w:rPr>
        <w:t>Ustawy</w:t>
      </w:r>
      <w:r w:rsidRPr="002108F8">
        <w:rPr>
          <w:rFonts w:ascii="Times New Roman" w:hAnsi="Times New Roman"/>
          <w:sz w:val="24"/>
          <w:szCs w:val="24"/>
        </w:rPr>
        <w:t>, o której mowa w ust. 1 pkt 1.</w:t>
      </w:r>
    </w:p>
    <w:p w14:paraId="5BDAEC2F" w14:textId="6CDA48C3" w:rsidR="00062531" w:rsidRPr="002108F8" w:rsidRDefault="000E1DA8" w:rsidP="002108F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108F8">
        <w:rPr>
          <w:rFonts w:ascii="Times New Roman" w:hAnsi="Times New Roman"/>
          <w:sz w:val="24"/>
          <w:szCs w:val="24"/>
        </w:rPr>
        <w:t>Przeglądu standardów ochrony małoletnich obowiązujących w placówce dokonują dyrektor placówki, osoba</w:t>
      </w:r>
      <w:r w:rsidRPr="002108F8">
        <w:rPr>
          <w:rFonts w:ascii="Times New Roman" w:hAnsi="Times New Roman"/>
          <w:sz w:val="24"/>
          <w:szCs w:val="24"/>
        </w:rPr>
        <w:t xml:space="preserve"> przez niego upoważniona lub służby prawne, o których mowa w </w:t>
      </w:r>
      <w:r w:rsidRPr="002108F8">
        <w:rPr>
          <w:rFonts w:ascii="Times New Roman" w:hAnsi="Times New Roman"/>
          <w:sz w:val="24"/>
          <w:szCs w:val="24"/>
        </w:rPr>
        <w:lastRenderedPageBreak/>
        <w:t xml:space="preserve">art. 10 ust. 1 pkt 4 </w:t>
      </w:r>
      <w:r w:rsidRPr="002108F8">
        <w:rPr>
          <w:rFonts w:ascii="Times New Roman" w:hAnsi="Times New Roman"/>
          <w:i/>
          <w:sz w:val="24"/>
          <w:szCs w:val="24"/>
        </w:rPr>
        <w:t>Ustawy z dnia 14 grudnia 2016 r. Prawo oświatowe</w:t>
      </w:r>
      <w:r w:rsidRPr="002108F8">
        <w:rPr>
          <w:rFonts w:ascii="Times New Roman" w:hAnsi="Times New Roman"/>
          <w:sz w:val="24"/>
          <w:szCs w:val="24"/>
        </w:rPr>
        <w:t xml:space="preserve"> (t.j. Dz.U. z 2023 r. poz. 900 ze zm.), jeżeli placówka jest objęta wspólną obsługą.</w:t>
      </w:r>
    </w:p>
    <w:p w14:paraId="78A3A4E2" w14:textId="77777777" w:rsidR="00062531" w:rsidRDefault="000E1DA8" w:rsidP="002108F8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przypadku gdy przegląd, o którym mowa </w:t>
      </w:r>
      <w:r>
        <w:rPr>
          <w:rFonts w:ascii="Times New Roman" w:hAnsi="Times New Roman"/>
          <w:sz w:val="24"/>
          <w:szCs w:val="24"/>
        </w:rPr>
        <w:t>w ust. 3, wykaże niespełnianie przez standardy ochrony małoletnich wymagań określonych w przepisach, o których mowa w ust. 1, lub też standardy z innych przyczyn okazały się nieaktualne lub nieodpowiadające potrzebom ochrony małoletnich, dokonywana jest ic</w:t>
      </w:r>
      <w:r>
        <w:rPr>
          <w:rFonts w:ascii="Times New Roman" w:hAnsi="Times New Roman"/>
          <w:sz w:val="24"/>
          <w:szCs w:val="24"/>
        </w:rPr>
        <w:t>h aktualizacja.</w:t>
      </w:r>
    </w:p>
    <w:p w14:paraId="38F95BD3" w14:textId="77777777" w:rsidR="00062531" w:rsidRDefault="000E1DA8" w:rsidP="002108F8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Aktualizacji standardów ochrony małoletnich obowiązujących w placówce dokonują wicedyrektor placówki lub służby prawne, o których mowa w art. 10 ust. 1 pkt 4 </w:t>
      </w:r>
      <w:r>
        <w:rPr>
          <w:rFonts w:ascii="Times New Roman" w:hAnsi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/>
          <w:sz w:val="24"/>
          <w:szCs w:val="24"/>
        </w:rPr>
        <w:t>, jeżeli placówka jest objęta wspó</w:t>
      </w:r>
      <w:r>
        <w:rPr>
          <w:rFonts w:ascii="Times New Roman" w:hAnsi="Times New Roman"/>
          <w:sz w:val="24"/>
          <w:szCs w:val="24"/>
        </w:rPr>
        <w:t>lną obsługą.</w:t>
      </w:r>
    </w:p>
    <w:p w14:paraId="514492E1" w14:textId="77777777" w:rsidR="00062531" w:rsidRDefault="000E1DA8" w:rsidP="002108F8">
      <w:pPr>
        <w:numPr>
          <w:ilvl w:val="0"/>
          <w:numId w:val="4"/>
        </w:numPr>
        <w:spacing w:after="0" w:line="36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W przypadku aktualizacji standardów służby prawne, o których mowa w art. 10 ust. 1 pkt 4 </w:t>
      </w:r>
      <w:r>
        <w:rPr>
          <w:rFonts w:ascii="Times New Roman" w:hAnsi="Times New Roman"/>
          <w:i/>
          <w:sz w:val="24"/>
          <w:szCs w:val="24"/>
        </w:rPr>
        <w:t>Ustawy z dnia 14 grudnia 2016 r. Prawo oświatowe</w:t>
      </w:r>
      <w:r>
        <w:rPr>
          <w:rFonts w:ascii="Times New Roman" w:hAnsi="Times New Roman"/>
          <w:sz w:val="24"/>
          <w:szCs w:val="24"/>
        </w:rPr>
        <w:t>, przygotowany projekt jest przyjmowany przez dyrektora w drodze zarządzenia.</w:t>
      </w:r>
    </w:p>
    <w:p w14:paraId="4EC3AACA" w14:textId="77777777" w:rsidR="00062531" w:rsidRDefault="00062531" w:rsidP="00B831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7BD42F" w14:textId="77777777" w:rsidR="00062531" w:rsidRDefault="000E1DA8" w:rsidP="00B83145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14:paraId="2637745C" w14:textId="545782A3" w:rsidR="002108F8" w:rsidRPr="002108F8" w:rsidRDefault="000E1DA8" w:rsidP="002108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2108F8">
        <w:rPr>
          <w:rFonts w:ascii="Times New Roman" w:hAnsi="Times New Roman"/>
          <w:sz w:val="24"/>
          <w:szCs w:val="24"/>
        </w:rPr>
        <w:t>Każd</w:t>
      </w:r>
      <w:r w:rsidR="002108F8">
        <w:rPr>
          <w:rFonts w:ascii="Times New Roman" w:hAnsi="Times New Roman"/>
          <w:sz w:val="24"/>
          <w:szCs w:val="24"/>
        </w:rPr>
        <w:t>e</w:t>
      </w:r>
      <w:r w:rsidRPr="002108F8">
        <w:rPr>
          <w:rFonts w:ascii="Times New Roman" w:hAnsi="Times New Roman"/>
          <w:sz w:val="24"/>
          <w:szCs w:val="24"/>
        </w:rPr>
        <w:t xml:space="preserve"> ujawnione lub zgł</w:t>
      </w:r>
      <w:r w:rsidRPr="002108F8">
        <w:rPr>
          <w:rFonts w:ascii="Times New Roman" w:hAnsi="Times New Roman"/>
          <w:sz w:val="24"/>
          <w:szCs w:val="24"/>
        </w:rPr>
        <w:t xml:space="preserve">oszone incydent lub zdarzenie zagrażające dobru małoletniego, na temat których placówka posiada wiedzę, zostają odnotowane w księdze zdarzeń zagrażających dobru małoletniemu, której wzór stanowi załącznik nr </w:t>
      </w:r>
      <w:r w:rsidR="00245D66">
        <w:rPr>
          <w:rFonts w:ascii="Times New Roman" w:hAnsi="Times New Roman"/>
          <w:sz w:val="24"/>
          <w:szCs w:val="24"/>
        </w:rPr>
        <w:t xml:space="preserve">6 </w:t>
      </w:r>
      <w:r w:rsidRPr="002108F8">
        <w:rPr>
          <w:rFonts w:ascii="Times New Roman" w:hAnsi="Times New Roman"/>
          <w:sz w:val="24"/>
          <w:szCs w:val="24"/>
        </w:rPr>
        <w:t>do Standardów Ochrony Małoletnich w Specjalnym</w:t>
      </w:r>
      <w:r w:rsidRPr="002108F8">
        <w:rPr>
          <w:rFonts w:ascii="Times New Roman" w:hAnsi="Times New Roman"/>
          <w:sz w:val="24"/>
          <w:szCs w:val="24"/>
        </w:rPr>
        <w:t xml:space="preserve"> Ośrodku Szkolno- Wychowawczym im. Janusza Korczaka w Wągrowcu.</w:t>
      </w:r>
      <w:r w:rsidR="002108F8">
        <w:rPr>
          <w:rFonts w:ascii="Times New Roman" w:hAnsi="Times New Roman"/>
          <w:sz w:val="24"/>
          <w:szCs w:val="24"/>
        </w:rPr>
        <w:t xml:space="preserve"> ( Załącznik nr </w:t>
      </w:r>
      <w:r w:rsidR="00245D66">
        <w:rPr>
          <w:rFonts w:ascii="Times New Roman" w:hAnsi="Times New Roman"/>
          <w:sz w:val="24"/>
          <w:szCs w:val="24"/>
        </w:rPr>
        <w:t>6</w:t>
      </w:r>
      <w:r w:rsidR="002108F8">
        <w:rPr>
          <w:rFonts w:ascii="Times New Roman" w:hAnsi="Times New Roman"/>
          <w:sz w:val="24"/>
          <w:szCs w:val="24"/>
        </w:rPr>
        <w:t>)</w:t>
      </w:r>
    </w:p>
    <w:p w14:paraId="7A0A7EA6" w14:textId="0C90B333" w:rsidR="00062531" w:rsidRPr="002108F8" w:rsidRDefault="000E1DA8" w:rsidP="002108F8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08F8">
        <w:rPr>
          <w:rFonts w:ascii="Times New Roman" w:hAnsi="Times New Roman"/>
          <w:sz w:val="24"/>
          <w:szCs w:val="24"/>
        </w:rPr>
        <w:t>Księdze zdarzeń zagrażających dobru małoletniego nadaje się kategorię archiwalną A. Kategorię tę należy uwzględnić w Jednolitym Rzeczowym Wykazie Akt, przyjętym odrębnym zarz</w:t>
      </w:r>
      <w:r w:rsidRPr="002108F8">
        <w:rPr>
          <w:rFonts w:ascii="Times New Roman" w:hAnsi="Times New Roman"/>
          <w:sz w:val="24"/>
          <w:szCs w:val="24"/>
        </w:rPr>
        <w:t>ądzeniem dyrektora.</w:t>
      </w:r>
    </w:p>
    <w:p w14:paraId="7FA9A66E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A62C691" w14:textId="77777777" w:rsidR="00062531" w:rsidRDefault="00062531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2A688537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Rozdział 11</w:t>
      </w:r>
    </w:p>
    <w:p w14:paraId="06CB4EF9" w14:textId="77777777" w:rsidR="00062531" w:rsidRDefault="000E1DA8" w:rsidP="00B83145">
      <w:pPr>
        <w:spacing w:after="0" w:line="360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Przepisy końcowe</w:t>
      </w:r>
    </w:p>
    <w:p w14:paraId="40A15E94" w14:textId="77777777" w:rsidR="00062531" w:rsidRDefault="00062531" w:rsidP="00B83145">
      <w:pPr>
        <w:spacing w:after="0" w:line="360" w:lineRule="auto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</w:p>
    <w:p w14:paraId="09B62F7B" w14:textId="77777777" w:rsidR="00062531" w:rsidRDefault="000E1DA8" w:rsidP="00B83145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Standardy wchodzą w życie z dniem ogłoszenia zarządzenia.</w:t>
      </w:r>
    </w:p>
    <w:p w14:paraId="07920CB3" w14:textId="0D9C4648" w:rsidR="00062531" w:rsidRDefault="000E1DA8" w:rsidP="002108F8">
      <w:pPr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Ogłoszenie następuje poprzez zamieszczenie Standardów na stronie internetowej szkoły, wywieszenie na tablicy ogłoszeń i w gabinecie pedagoga, również w wersji skróconej przeznaczonej dla małoletnich oraz poprzez przesłanie tekstu drogą elektroniczną, przy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wykorzystaniu dziennika elektronicznego. </w:t>
      </w:r>
    </w:p>
    <w:p w14:paraId="38D5F4F0" w14:textId="76A719A5" w:rsidR="002108F8" w:rsidRDefault="002108F8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Wykaz załączników:</w:t>
      </w:r>
    </w:p>
    <w:p w14:paraId="3C02731B" w14:textId="5B3A0C1A" w:rsidR="002108F8" w:rsidRDefault="002108F8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1- Oświadczenie kandydata o posiadaniu zdolności do czynności prawnych.</w:t>
      </w:r>
    </w:p>
    <w:p w14:paraId="5F57CA43" w14:textId="3D05D5E2" w:rsidR="002108F8" w:rsidRDefault="002108F8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Załącznik nr 2- </w:t>
      </w:r>
      <w:r w:rsidR="00245D66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Karta zdarzeń zagrażających dobru małoletniego</w:t>
      </w:r>
    </w:p>
    <w:p w14:paraId="09A20FD6" w14:textId="09178C90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3- Procedury podejmowania interwencji</w:t>
      </w:r>
    </w:p>
    <w:p w14:paraId="069492F9" w14:textId="0021397C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4- Zawiadomienie o możliwości popełnienia przestępstwa</w:t>
      </w:r>
    </w:p>
    <w:p w14:paraId="412DDCCE" w14:textId="48034BC0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5- Oświadczenie o zapoznaniu się ze Standardami Ochrony Małoletnich</w:t>
      </w:r>
    </w:p>
    <w:p w14:paraId="17497C14" w14:textId="2EE0DD5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Załącznik nr 6- Księga zdarzeń zagrażających dobru małoletniego</w:t>
      </w:r>
    </w:p>
    <w:p w14:paraId="7B72F6AF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0E42913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E875EA8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5F90B0D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017D72B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C0D26BD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E78EA14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5AE3F08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26C4C65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6FD7771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44C7901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9FC9440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5073437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36DF768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AA9F936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F22DB2F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CCC7606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45B0A2B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5AF7E96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97FB6DE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C93921A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882FCFE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052DDAD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9D13082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64A2D81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A041B27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lastRenderedPageBreak/>
        <w:t>Załącznik nr 1</w:t>
      </w:r>
    </w:p>
    <w:p w14:paraId="1A927A6A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Standardów Ochrony Małoletnich</w:t>
      </w:r>
    </w:p>
    <w:p w14:paraId="006F06C9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w Specjalnym Ośrodku- Szkolno- Wychowawczym</w:t>
      </w:r>
    </w:p>
    <w:p w14:paraId="3E63EB11" w14:textId="77777777" w:rsidR="00245D66" w:rsidRPr="00245D66" w:rsidRDefault="00245D66" w:rsidP="00245D66">
      <w:pPr>
        <w:suppressAutoHyphens/>
        <w:spacing w:after="0" w:line="240" w:lineRule="auto"/>
        <w:jc w:val="right"/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im. Janusza Korczaka w Wągrowcu</w:t>
      </w:r>
    </w:p>
    <w:p w14:paraId="1A3DBECD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4DCD7253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5DA7A84D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03F07D20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BFCDE5C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</w:pPr>
    </w:p>
    <w:p w14:paraId="6EEB4FED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center"/>
        <w:rPr>
          <w:sz w:val="28"/>
          <w:szCs w:val="28"/>
        </w:rPr>
      </w:pPr>
      <w:r w:rsidRPr="00245D66">
        <w:rPr>
          <w:rFonts w:ascii="Times New Roman" w:hAnsi="Times New Roman"/>
          <w:b/>
          <w:bCs/>
          <w:sz w:val="28"/>
          <w:szCs w:val="28"/>
        </w:rPr>
        <w:t>Oświadczenie</w:t>
      </w:r>
    </w:p>
    <w:p w14:paraId="54663580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701F59D2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</w:pPr>
      <w:r w:rsidRPr="00245D66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7DC5C3D2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</w:pPr>
      <w:r w:rsidRPr="00245D66">
        <w:rPr>
          <w:rFonts w:ascii="Times New Roman" w:hAnsi="Times New Roman"/>
          <w:sz w:val="24"/>
          <w:szCs w:val="24"/>
        </w:rPr>
        <w:t>(miejscowość, data)</w:t>
      </w:r>
    </w:p>
    <w:p w14:paraId="26F65D48" w14:textId="77777777" w:rsidR="00245D66" w:rsidRPr="00245D66" w:rsidRDefault="00245D66" w:rsidP="00245D66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654EB9" w14:textId="77777777" w:rsidR="00245D66" w:rsidRPr="00245D66" w:rsidRDefault="00245D66" w:rsidP="00245D66">
      <w:p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D89F88E" w14:textId="2969C999" w:rsidR="00245D66" w:rsidRPr="00245D66" w:rsidRDefault="00245D66" w:rsidP="00245D66">
      <w:pPr>
        <w:suppressAutoHyphens/>
        <w:spacing w:after="0" w:line="276" w:lineRule="auto"/>
        <w:jc w:val="both"/>
      </w:pPr>
      <w:r w:rsidRPr="00245D66">
        <w:rPr>
          <w:rFonts w:ascii="Times New Roman" w:hAnsi="Times New Roman"/>
          <w:sz w:val="24"/>
          <w:szCs w:val="24"/>
        </w:rPr>
        <w:t xml:space="preserve">Ja, ………………………………, nr PESEL ………………………………… </w:t>
      </w:r>
      <w:r w:rsidR="003F53E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81CAF76" wp14:editId="6984DEF2">
                <wp:simplePos x="0" y="0"/>
                <wp:positionH relativeFrom="page">
                  <wp:posOffset>7257415</wp:posOffset>
                </wp:positionH>
                <wp:positionV relativeFrom="page">
                  <wp:posOffset>3192145</wp:posOffset>
                </wp:positionV>
                <wp:extent cx="208280" cy="2324735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23247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842C0B" w14:textId="77777777" w:rsidR="00245D66" w:rsidRDefault="00245D66" w:rsidP="00245D66">
                            <w:pPr>
                              <w:pStyle w:val="Zawartoramki"/>
                              <w:spacing w:before="13"/>
                              <w:ind w:left="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pacing w:val="-5"/>
                                <w:sz w:val="20"/>
                                <w:szCs w:val="20"/>
                              </w:rPr>
                              <w:t>PROCEDURY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pacing w:val="-6"/>
                                <w:sz w:val="20"/>
                                <w:szCs w:val="20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vert="vert270" lIns="0" tIns="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CAF76" id="Prostokąt 2" o:spid="_x0000_s1026" style="position:absolute;left:0;text-align:left;margin-left:571.45pt;margin-top:251.35pt;width:16.4pt;height:183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" o:allowincell="f" filled="f" stroked="f" strokeweight="0">
                <v:path arrowok="t"/>
                <v:textbox style="layout-flow:vertical;mso-layout-flow-alt:bottom-to-top" inset="0,0,0,0">
                  <w:txbxContent>
                    <w:p w14:paraId="2F842C0B" w14:textId="77777777" w:rsidR="00245D66" w:rsidRDefault="00245D66" w:rsidP="00245D66">
                      <w:pPr>
                        <w:pStyle w:val="Zawartoramki"/>
                        <w:spacing w:before="13"/>
                        <w:ind w:left="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/>
                          <w:spacing w:val="-5"/>
                          <w:sz w:val="20"/>
                          <w:szCs w:val="20"/>
                        </w:rPr>
                        <w:t>PROCEDURY</w:t>
                      </w:r>
                      <w:r>
                        <w:rPr>
                          <w:rFonts w:ascii="Arial" w:hAnsi="Arial" w:cs="Arial"/>
                          <w:bCs/>
                          <w:color w:val="FFFFFF"/>
                          <w:spacing w:val="-6"/>
                          <w:sz w:val="20"/>
                          <w:szCs w:val="20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45D66">
        <w:rPr>
          <w:rFonts w:ascii="Times New Roman" w:hAnsi="Times New Roman"/>
          <w:sz w:val="24"/>
          <w:szCs w:val="24"/>
        </w:rPr>
        <w:t>oświadczam, że posiadam pełną zdolność do czynności prawnych, korzystam z praw publicznych, nie byłam(-em) skazana(-y) za przestępstwo przeciwko wolności seksualnej i obyczajności, i przestępstwa z użyciem przemocy na szkodę małoletniego oraz nie toczy się przeciwko mnie żadne postępowanie karne ani dyscyplinarne w tym zakresie. Nie zostałam(-em) skazana(-y) prawomocnym wyrokiem za przestępstwa umyślne.</w:t>
      </w:r>
    </w:p>
    <w:p w14:paraId="41114843" w14:textId="77777777" w:rsidR="00245D66" w:rsidRPr="00245D66" w:rsidRDefault="00245D66" w:rsidP="00245D66">
      <w:pPr>
        <w:suppressAutoHyphens/>
        <w:spacing w:after="0" w:line="276" w:lineRule="auto"/>
        <w:jc w:val="both"/>
      </w:pPr>
      <w:r w:rsidRPr="00245D66">
        <w:rPr>
          <w:rFonts w:ascii="Times New Roman" w:hAnsi="Times New Roman"/>
          <w:sz w:val="24"/>
          <w:szCs w:val="24"/>
        </w:rPr>
        <w:t>Jestem świadoma(-y) odpowiedzialności karnej za złożenie fałszywego oświadczenia.</w:t>
      </w:r>
    </w:p>
    <w:p w14:paraId="4F0E02AA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14:paraId="678902CE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</w:pPr>
      <w:r w:rsidRPr="00245D66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0E3D8AE1" w14:textId="77777777" w:rsidR="00245D66" w:rsidRPr="00245D66" w:rsidRDefault="00245D66" w:rsidP="00245D66">
      <w:pPr>
        <w:suppressAutoHyphens/>
        <w:spacing w:after="0" w:line="276" w:lineRule="auto"/>
        <w:ind w:left="284" w:hanging="284"/>
        <w:jc w:val="right"/>
      </w:pPr>
      <w:r w:rsidRPr="00245D66">
        <w:rPr>
          <w:rFonts w:ascii="Times New Roman" w:hAnsi="Times New Roman"/>
          <w:sz w:val="24"/>
          <w:szCs w:val="24"/>
        </w:rPr>
        <w:t xml:space="preserve">            (podpis)</w:t>
      </w:r>
    </w:p>
    <w:p w14:paraId="6A059EBF" w14:textId="77777777" w:rsidR="00245D66" w:rsidRPr="00245D66" w:rsidRDefault="00245D66" w:rsidP="00245D66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4A7EA63" w14:textId="77777777" w:rsidR="00245D66" w:rsidRPr="00245D66" w:rsidRDefault="00245D66" w:rsidP="00245D66">
      <w:pPr>
        <w:suppressAutoHyphens/>
      </w:pPr>
    </w:p>
    <w:p w14:paraId="42A2E7A2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C086A06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BBF4515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4A279EC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E165ED9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9BCC0FB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4E0C251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70A044D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B6562E5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70AA41F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4C0A021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9521CEB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A93C70B" w14:textId="36F6F516" w:rsidR="00245D66" w:rsidRPr="00245D66" w:rsidRDefault="00245D66" w:rsidP="00245D66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2</w:t>
      </w:r>
    </w:p>
    <w:p w14:paraId="6247B1F5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Standardów Ochrony Małoletnich</w:t>
      </w:r>
    </w:p>
    <w:p w14:paraId="7382F059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w Specjalnym Ośrodku- Szkolno- Wychowawczym</w:t>
      </w:r>
    </w:p>
    <w:p w14:paraId="014B7934" w14:textId="77777777" w:rsidR="00245D66" w:rsidRPr="00245D66" w:rsidRDefault="00245D66" w:rsidP="00245D66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245D6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im. Janusza Korczaka w Wągrowcu</w:t>
      </w:r>
    </w:p>
    <w:p w14:paraId="47755E89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b/>
          <w:kern w:val="0"/>
        </w:rPr>
      </w:pPr>
    </w:p>
    <w:p w14:paraId="7CB892C5" w14:textId="47492707" w:rsidR="00245D66" w:rsidRPr="00245D66" w:rsidRDefault="00245D66" w:rsidP="00245D66">
      <w:pPr>
        <w:suppressAutoHyphens/>
        <w:spacing w:after="200" w:line="276" w:lineRule="auto"/>
        <w:jc w:val="center"/>
        <w:rPr>
          <w:rFonts w:ascii="Times New Roman" w:hAnsi="Times New Roman"/>
          <w:b/>
          <w:kern w:val="0"/>
        </w:rPr>
      </w:pPr>
      <w:r w:rsidRPr="00245D66">
        <w:rPr>
          <w:rFonts w:ascii="Times New Roman" w:hAnsi="Times New Roman"/>
          <w:b/>
          <w:kern w:val="0"/>
        </w:rPr>
        <w:t xml:space="preserve">KARTA </w:t>
      </w:r>
      <w:r>
        <w:rPr>
          <w:rFonts w:ascii="Times New Roman" w:hAnsi="Times New Roman"/>
          <w:b/>
          <w:kern w:val="0"/>
        </w:rPr>
        <w:t>ZDARZEŃ ZAGRAŻAJĄCYCH DOBRU MAŁOLETNIEGO</w:t>
      </w:r>
    </w:p>
    <w:p w14:paraId="4FE3958A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Imię i nazwisko dziecka:</w:t>
      </w:r>
    </w:p>
    <w:p w14:paraId="68ECA047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…………………………………………………………………………………………………………</w:t>
      </w:r>
    </w:p>
    <w:p w14:paraId="58CDB921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Przyczyna interwencji:</w:t>
      </w:r>
    </w:p>
    <w:p w14:paraId="6744120F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………………………………………………………………………………………………………</w:t>
      </w:r>
    </w:p>
    <w:p w14:paraId="3975B8F1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Osoba zawiadamiająca (imię i nazwisko, stanowisko/klasa):</w:t>
      </w:r>
    </w:p>
    <w:p w14:paraId="7444DA2D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  <w:r w:rsidRPr="00245D66">
        <w:rPr>
          <w:rFonts w:ascii="Times New Roman" w:hAnsi="Times New Roman"/>
          <w:kern w:val="0"/>
        </w:rPr>
        <w:t>……………………………………………………………………………………………………….</w:t>
      </w: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7197"/>
        <w:gridCol w:w="1865"/>
      </w:tblGrid>
      <w:tr w:rsidR="00245D66" w:rsidRPr="00245D66" w14:paraId="57EA457E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E61" w14:textId="77777777" w:rsidR="00245D66" w:rsidRPr="00245D66" w:rsidRDefault="00245D66" w:rsidP="00245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245D66">
              <w:rPr>
                <w:rFonts w:ascii="Times New Roman" w:hAnsi="Times New Roman"/>
                <w:b/>
                <w:kern w:val="0"/>
                <w:sz w:val="28"/>
                <w:szCs w:val="28"/>
              </w:rPr>
              <w:t>Opis podjętych działań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C6CC" w14:textId="77777777" w:rsidR="00245D66" w:rsidRPr="00245D66" w:rsidRDefault="00245D66" w:rsidP="00245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245D66">
              <w:rPr>
                <w:rFonts w:ascii="Times New Roman" w:hAnsi="Times New Roman"/>
                <w:b/>
                <w:kern w:val="0"/>
                <w:sz w:val="28"/>
                <w:szCs w:val="28"/>
              </w:rPr>
              <w:t>Data</w:t>
            </w:r>
          </w:p>
        </w:tc>
      </w:tr>
      <w:tr w:rsidR="00245D66" w:rsidRPr="00245D66" w14:paraId="48E956CF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441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kern w:val="0"/>
                <w:sz w:val="24"/>
                <w:szCs w:val="24"/>
              </w:rPr>
              <w:t>Spotkanie z rodzicami</w:t>
            </w:r>
          </w:p>
          <w:p w14:paraId="2373A785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1F32D75A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58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1EC6DEBC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2355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Forma podjętych działań:</w:t>
            </w:r>
          </w:p>
          <w:p w14:paraId="2BBC4F71" w14:textId="77777777" w:rsidR="00245D66" w:rsidRPr="00245D66" w:rsidRDefault="00245D66" w:rsidP="00245D66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zawiadomienie o podejrzeniu popełnienia przestępstwa</w:t>
            </w:r>
          </w:p>
          <w:p w14:paraId="72407A8A" w14:textId="77777777" w:rsidR="00245D66" w:rsidRPr="00245D66" w:rsidRDefault="00245D66" w:rsidP="00245D66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wniosek do sądu rodzinnego o wgląd w sytuację dziecka/rodziny</w:t>
            </w:r>
          </w:p>
          <w:p w14:paraId="2EA9EDD4" w14:textId="77777777" w:rsidR="00245D66" w:rsidRPr="00245D66" w:rsidRDefault="00245D66" w:rsidP="00245D66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powiadomienie Policji</w:t>
            </w:r>
          </w:p>
          <w:p w14:paraId="4815B4DB" w14:textId="77777777" w:rsidR="00245D66" w:rsidRPr="00245D66" w:rsidRDefault="00245D66" w:rsidP="00245D66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szkolna pomoc psychologiczno – pedagogiczna w formie:…………………………………………………………………..</w:t>
            </w:r>
          </w:p>
          <w:p w14:paraId="03C82368" w14:textId="77777777" w:rsidR="00245D66" w:rsidRPr="00245D66" w:rsidRDefault="00245D66" w:rsidP="00245D66">
            <w:pPr>
              <w:numPr>
                <w:ilvl w:val="0"/>
                <w:numId w:val="2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inny rodzaj interwencji, jaki…………………………………………..</w:t>
            </w:r>
          </w:p>
          <w:p w14:paraId="30030B33" w14:textId="77777777" w:rsidR="00245D66" w:rsidRPr="00245D66" w:rsidRDefault="00245D66" w:rsidP="00245D66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2C3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3C820278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8A91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Plan pomocy dziecku</w:t>
            </w:r>
          </w:p>
          <w:p w14:paraId="3BBF957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3FD506F6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F5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40F71ABC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7BBA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Działania szkoły</w:t>
            </w:r>
          </w:p>
          <w:p w14:paraId="01886903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693154C8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0456DABE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5297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25217912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7AC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245D66">
              <w:rPr>
                <w:rFonts w:ascii="Times New Roman" w:hAnsi="Times New Roman"/>
                <w:kern w:val="0"/>
              </w:rPr>
              <w:t>Działania rodziców</w:t>
            </w:r>
          </w:p>
          <w:p w14:paraId="667743DC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08733188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1C02EA30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072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4FA27783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7997" w14:textId="6E3CC858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Skutki interwencji</w:t>
            </w:r>
          </w:p>
          <w:p w14:paraId="61FB455C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7FA0BA67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568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  <w:tr w:rsidR="00245D66" w:rsidRPr="00245D66" w14:paraId="495202B3" w14:textId="77777777" w:rsidTr="00945429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7DF" w14:textId="77777777" w:rsid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Wykaz korespondencji</w:t>
            </w:r>
          </w:p>
          <w:p w14:paraId="1FB141FA" w14:textId="77777777" w:rsid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  <w:p w14:paraId="11202699" w14:textId="0217DBAB" w:rsid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6FE2" w14:textId="77777777" w:rsidR="00245D66" w:rsidRPr="00245D66" w:rsidRDefault="00245D66" w:rsidP="00245D66">
            <w:pPr>
              <w:suppressAutoHyphens/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</w:tr>
    </w:tbl>
    <w:p w14:paraId="26CFC98A" w14:textId="77777777" w:rsidR="00245D66" w:rsidRPr="00245D66" w:rsidRDefault="00245D66" w:rsidP="00245D66">
      <w:pPr>
        <w:suppressAutoHyphens/>
        <w:spacing w:after="200" w:line="276" w:lineRule="auto"/>
        <w:rPr>
          <w:rFonts w:ascii="Times New Roman" w:hAnsi="Times New Roman"/>
          <w:kern w:val="0"/>
        </w:rPr>
      </w:pPr>
    </w:p>
    <w:p w14:paraId="63B37557" w14:textId="77777777" w:rsidR="00245D66" w:rsidRDefault="00245D66" w:rsidP="00245D66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C8A8F0F" w14:textId="77777777" w:rsidR="00245D66" w:rsidRDefault="00245D66" w:rsidP="00245D66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0E3181C" w14:textId="76A96B69" w:rsidR="00245D66" w:rsidRPr="00194396" w:rsidRDefault="00245D66" w:rsidP="00245D66">
      <w:pPr>
        <w:spacing w:after="0" w:line="240" w:lineRule="auto"/>
        <w:jc w:val="right"/>
        <w:rPr>
          <w:sz w:val="20"/>
          <w:szCs w:val="20"/>
        </w:rPr>
      </w:pPr>
      <w:r w:rsidRPr="0019439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</w:p>
    <w:p w14:paraId="5320DF5C" w14:textId="77777777" w:rsidR="00245D66" w:rsidRPr="00194396" w:rsidRDefault="00245D66" w:rsidP="00245D66">
      <w:pPr>
        <w:spacing w:after="0" w:line="240" w:lineRule="auto"/>
        <w:jc w:val="right"/>
        <w:rPr>
          <w:sz w:val="20"/>
          <w:szCs w:val="20"/>
        </w:rPr>
      </w:pPr>
      <w:r w:rsidRPr="00194396">
        <w:rPr>
          <w:rFonts w:ascii="Times New Roman" w:eastAsia="Times New Roman" w:hAnsi="Times New Roman"/>
          <w:sz w:val="20"/>
          <w:szCs w:val="20"/>
          <w:lang w:eastAsia="pl-PL"/>
        </w:rPr>
        <w:t>do Standardów Ochrony Małoletnich</w:t>
      </w:r>
    </w:p>
    <w:p w14:paraId="2F25A98F" w14:textId="77777777" w:rsidR="00245D66" w:rsidRPr="00194396" w:rsidRDefault="00245D66" w:rsidP="00245D66">
      <w:pPr>
        <w:spacing w:after="0" w:line="240" w:lineRule="auto"/>
        <w:jc w:val="right"/>
        <w:rPr>
          <w:sz w:val="20"/>
          <w:szCs w:val="20"/>
        </w:rPr>
      </w:pPr>
      <w:r w:rsidRPr="00194396">
        <w:rPr>
          <w:rFonts w:ascii="Times New Roman" w:eastAsia="Times New Roman" w:hAnsi="Times New Roman"/>
          <w:sz w:val="20"/>
          <w:szCs w:val="20"/>
          <w:lang w:eastAsia="pl-PL"/>
        </w:rPr>
        <w:t>w Specjalnym Ośrodku- Szkolno- Wychowawczym</w:t>
      </w:r>
    </w:p>
    <w:p w14:paraId="52E6A452" w14:textId="77777777" w:rsidR="00245D66" w:rsidRPr="00194396" w:rsidRDefault="00245D66" w:rsidP="00245D6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4396">
        <w:rPr>
          <w:rFonts w:ascii="Times New Roman" w:eastAsia="Times New Roman" w:hAnsi="Times New Roman"/>
          <w:sz w:val="20"/>
          <w:szCs w:val="20"/>
          <w:lang w:eastAsia="pl-PL"/>
        </w:rPr>
        <w:t>im. Janusza Korczaka w Wągrowcu</w:t>
      </w:r>
    </w:p>
    <w:p w14:paraId="753AC1AA" w14:textId="77777777" w:rsidR="00245D66" w:rsidRDefault="00245D66" w:rsidP="00245D66">
      <w:pPr>
        <w:spacing w:after="0" w:line="360" w:lineRule="auto"/>
        <w:jc w:val="right"/>
        <w:rPr>
          <w:rFonts w:eastAsia="Times New Roman"/>
          <w:lang w:eastAsia="pl-PL"/>
        </w:rPr>
      </w:pPr>
    </w:p>
    <w:p w14:paraId="6A249BD4" w14:textId="77777777" w:rsidR="00245D66" w:rsidRDefault="00245D66" w:rsidP="00245D66">
      <w:pPr>
        <w:pStyle w:val="NormalnyWeb"/>
        <w:spacing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podejmowania interwencji</w:t>
      </w:r>
    </w:p>
    <w:p w14:paraId="197B04A3" w14:textId="77777777" w:rsidR="00245D66" w:rsidRDefault="00245D66" w:rsidP="00245D66">
      <w:pPr>
        <w:pStyle w:val="NormalnyWeb"/>
        <w:spacing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F6D94EB" w14:textId="77777777" w:rsidR="00245D66" w:rsidRDefault="00245D66" w:rsidP="00245D66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Przemoc rówieśnicza</w:t>
      </w:r>
    </w:p>
    <w:p w14:paraId="19873685" w14:textId="7AFF82C1" w:rsidR="00245D66" w:rsidRDefault="00245D66" w:rsidP="00ED5667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dotyczące przeciwdziałania przemocy rówieśniczej</w:t>
      </w:r>
    </w:p>
    <w:p w14:paraId="73435BAA" w14:textId="77777777" w:rsidR="00245D66" w:rsidRDefault="00245D66" w:rsidP="00245D66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Prowadzenie corocznej diagnozy czynników ryzyka i chroniących, również w aspekcie określenia zakresu i rodzaju problemu związanego z przemocą wśród uczniów, a następnie ewaluowanie szkolnego programu wychowawczo – profilaktycznego w oparciu o uzyskane wyniki diagnozy.</w:t>
      </w:r>
    </w:p>
    <w:p w14:paraId="7A20704E" w14:textId="77777777" w:rsidR="00245D66" w:rsidRDefault="00245D66" w:rsidP="00245D66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statucie i szkolnym programie wychowawczo – profilaktycznym opracowane są ogólnoszkolne zasady oczekiwań wobec zachowania uczniów i konsekwencje (sankcje) za ich nieprzestrzeganie.</w:t>
      </w:r>
    </w:p>
    <w:p w14:paraId="498161BD" w14:textId="77777777" w:rsidR="00245D66" w:rsidRDefault="00245D66" w:rsidP="00245D66">
      <w:pPr>
        <w:numPr>
          <w:ilvl w:val="0"/>
          <w:numId w:val="29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Oddziaływaniami objęci są również rodzice, których edukuje się na temat obserwowania niepokojących objawów, mogących świadczyć o doświadczaniu przemocy i możliwych sposobach reagowania, w tym prawnego.</w:t>
      </w:r>
    </w:p>
    <w:p w14:paraId="038F5DD0" w14:textId="77777777" w:rsidR="00245D66" w:rsidRDefault="00245D66" w:rsidP="00245D66">
      <w:p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05E95B6F" w14:textId="66C4B90D" w:rsidR="00245D66" w:rsidRDefault="00245D66" w:rsidP="00806C06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interwencji dla uczniów, będących świadkiem lub ofiarą przemocy rówieśniczej</w:t>
      </w:r>
    </w:p>
    <w:p w14:paraId="64656B77" w14:textId="77777777" w:rsidR="00245D66" w:rsidRDefault="00245D66" w:rsidP="00245D66">
      <w:pPr>
        <w:numPr>
          <w:ilvl w:val="0"/>
          <w:numId w:val="3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Jak najszybciej należy powiadomić dorosłego pracownika szkoły, informując także o swoich podejrzeniach, że któryś z uczniów doznaje przemocy. Jeśli zdarzenie jest niebezpieczne, a w pobliżu nie ma nikogo dorosłego, bezzwłocznie należy zadzwonić pod numer alarmowy 112.</w:t>
      </w:r>
    </w:p>
    <w:p w14:paraId="21D8B2A3" w14:textId="77777777" w:rsidR="00245D66" w:rsidRDefault="00245D66" w:rsidP="00245D66">
      <w:pPr>
        <w:numPr>
          <w:ilvl w:val="0"/>
          <w:numId w:val="34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Osobie poszkodowanej powinno się okazać wsparcie poprzez życzliwe słowa, okazywanie empatii i wyrażanie dezaprobaty dla osób stosujących przemoc, absolutnie nie przyłączając się do dokuczania i rozpowszechniania hejtu.</w:t>
      </w:r>
    </w:p>
    <w:p w14:paraId="01241578" w14:textId="77777777" w:rsidR="00245D66" w:rsidRDefault="00245D66" w:rsidP="00245D6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583E03" w14:textId="77777777" w:rsidR="00245D66" w:rsidRDefault="00245D66" w:rsidP="00245D6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dla rodziców uczniów doświadczających przemocy</w:t>
      </w:r>
    </w:p>
    <w:p w14:paraId="344FD361" w14:textId="77777777" w:rsidR="00245D66" w:rsidRDefault="00245D66" w:rsidP="00245D6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6D10D1" w14:textId="77777777" w:rsidR="00245D66" w:rsidRDefault="00245D66" w:rsidP="00245D66">
      <w:pPr>
        <w:numPr>
          <w:ilvl w:val="0"/>
          <w:numId w:val="35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Dziecku okazuje się bezgraniczne zrozumienie, nie komunikując mu, że mogło przyczynić się swoim zachowaniem do tego, że stało się ofiarą zachowań przemocowych, a podkreślając, że to zachowanie sprawcy jest nieakceptowane.</w:t>
      </w:r>
    </w:p>
    <w:p w14:paraId="742B274C" w14:textId="77777777" w:rsidR="00245D66" w:rsidRDefault="00245D66" w:rsidP="00245D66">
      <w:pPr>
        <w:numPr>
          <w:ilvl w:val="0"/>
          <w:numId w:val="35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Rodzice informują szkołę jeśli ich dziecko jest ofiarą lub sprawcą przemocy rówieśniczej, aktywnie współpracując z personelem w celu rozwiązania problemu.</w:t>
      </w:r>
    </w:p>
    <w:p w14:paraId="368F74BD" w14:textId="77777777" w:rsidR="00245D66" w:rsidRDefault="00245D66" w:rsidP="00245D66">
      <w:pPr>
        <w:numPr>
          <w:ilvl w:val="0"/>
          <w:numId w:val="35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przypadkach, gdy dziecko stało się poszkodowanym zachowaniem, które ścigane jest z oskarżenia prywatnego, rodzice podejmują po sugestii szkoły właściwe kroki prawne.</w:t>
      </w:r>
    </w:p>
    <w:p w14:paraId="387E4051" w14:textId="77777777" w:rsidR="00245D66" w:rsidRDefault="00245D66" w:rsidP="00245D66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7686E8FD" w14:textId="08A2C0A2" w:rsidR="00245D66" w:rsidRDefault="00245D66" w:rsidP="00245D6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interwencji podejmowanych przez personel szkoły</w:t>
      </w:r>
    </w:p>
    <w:p w14:paraId="30A5224E" w14:textId="77777777" w:rsidR="00245D66" w:rsidRDefault="00245D66" w:rsidP="00245D66">
      <w:pPr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Personel szkoły bezwzględnie przestrzega zasad szkoły w zakresie zgłaszania incydentów przemocy. </w:t>
      </w:r>
    </w:p>
    <w:p w14:paraId="4A21CF7F" w14:textId="77777777" w:rsidR="00245D66" w:rsidRDefault="00245D66" w:rsidP="00245D66">
      <w:pPr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Interweniujący pracownik musi zadbać o bezpieczeństwo ucznia i odseparować go od agresywnego ucznia, jeśli zdarzenie przemocowe trwa.</w:t>
      </w:r>
    </w:p>
    <w:p w14:paraId="0E2207B8" w14:textId="77777777" w:rsidR="00245D66" w:rsidRDefault="00245D66" w:rsidP="00245D66">
      <w:pPr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Ujawniający przemoc pracownik sporządza notatkę opisującą uzyskane informacje lub przebieg zdarzenia, celem przekazania jej osobie odpowiedzialnej za rejestrowanie zdarzeń i realizowanie Standardów. </w:t>
      </w:r>
    </w:p>
    <w:p w14:paraId="4A8EC362" w14:textId="77777777" w:rsidR="00245D66" w:rsidRDefault="00245D66" w:rsidP="00245D66">
      <w:pPr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 zdarzeniu poinformowany zostaje pedagog szkolny, który przeprowadza rozmowę z uczniami, a następnie kontaktuje się z ich rodzicami. Pedagog szkolny informuje o zdarzeniu osoby zainteresowane (wychowawca klasy, wychowawca grupy wychowawczej, kurator, asystent, itp).</w:t>
      </w:r>
    </w:p>
    <w:p w14:paraId="61EA6084" w14:textId="77777777" w:rsidR="00245D66" w:rsidRPr="00972247" w:rsidRDefault="00245D66" w:rsidP="00245D66">
      <w:pPr>
        <w:numPr>
          <w:ilvl w:val="0"/>
          <w:numId w:val="36"/>
        </w:numPr>
        <w:suppressAutoHyphens/>
        <w:spacing w:after="0" w:line="36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zdarzenia, w wyniku którego doszło do uszczerbku na zdrowiu, wykorzystania seksualnego i/lub innych zachowań wyczerpujących znamiona przestępstwa ściganego z urzędu, informowany jest dyrektor szkoły, który powiadamia Policję (interwencyjnie, gdy zagrożone jest życie lub zdrowie i/lub gdy rodzice odmawiają przyjazdu) lub sądu rodzinnego (wysłanie zawiadomienia o możliwości popełnienia czynu karalnego/ przestępstwa).</w:t>
      </w:r>
    </w:p>
    <w:p w14:paraId="77858097" w14:textId="77777777" w:rsidR="00245D66" w:rsidRDefault="00245D66" w:rsidP="00245D66">
      <w:pPr>
        <w:spacing w:after="0" w:line="36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57A31C7C" w14:textId="77777777" w:rsidR="00245D66" w:rsidRDefault="00245D66" w:rsidP="00245D66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Przemoc domowa (krzywdzenie dziecka w rodzinie)</w:t>
      </w:r>
    </w:p>
    <w:p w14:paraId="19D9D4B0" w14:textId="2DEFE13E" w:rsidR="00806C06" w:rsidRDefault="00806C06" w:rsidP="00806C0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6C06">
        <w:rPr>
          <w:rFonts w:ascii="Times New Roman" w:hAnsi="Times New Roman"/>
          <w:b/>
          <w:bCs/>
          <w:sz w:val="24"/>
          <w:szCs w:val="24"/>
        </w:rPr>
        <w:t xml:space="preserve">Standardy dotyczące przeciwdziałania </w:t>
      </w:r>
      <w:r>
        <w:rPr>
          <w:rFonts w:ascii="Times New Roman" w:hAnsi="Times New Roman"/>
          <w:b/>
          <w:bCs/>
          <w:sz w:val="24"/>
          <w:szCs w:val="24"/>
        </w:rPr>
        <w:t>przemocy domowej</w:t>
      </w:r>
    </w:p>
    <w:p w14:paraId="25EC4506" w14:textId="67827912" w:rsidR="00ED5667" w:rsidRDefault="00ED5667" w:rsidP="00ED5667">
      <w:pPr>
        <w:pStyle w:val="Akapitzlist"/>
        <w:numPr>
          <w:ilvl w:val="3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5667">
        <w:rPr>
          <w:rFonts w:ascii="Times New Roman" w:hAnsi="Times New Roman"/>
          <w:sz w:val="24"/>
          <w:szCs w:val="24"/>
        </w:rPr>
        <w:t>Przemoc domowa to specyficzny rodzaj patologii życia rodzinnego,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667">
        <w:rPr>
          <w:rFonts w:ascii="Times New Roman" w:hAnsi="Times New Roman"/>
          <w:sz w:val="24"/>
          <w:szCs w:val="24"/>
        </w:rPr>
        <w:t>który może trwać bardzo długo, bowiem rodzina jako system broni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667">
        <w:rPr>
          <w:rFonts w:ascii="Times New Roman" w:hAnsi="Times New Roman"/>
          <w:sz w:val="24"/>
          <w:szCs w:val="24"/>
        </w:rPr>
        <w:t>przed wpływami z zewnątrz.</w:t>
      </w:r>
    </w:p>
    <w:p w14:paraId="4CEC5042" w14:textId="77777777" w:rsidR="00ED5667" w:rsidRDefault="00ED5667" w:rsidP="00ED5667">
      <w:pPr>
        <w:pStyle w:val="Akapitzlist"/>
        <w:numPr>
          <w:ilvl w:val="3"/>
          <w:numId w:val="28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prowadzi działania uprzedzające: </w:t>
      </w:r>
      <w:r w:rsidRPr="00ED5667">
        <w:rPr>
          <w:rFonts w:ascii="Times New Roman" w:hAnsi="Times New Roman"/>
          <w:bCs/>
          <w:sz w:val="24"/>
          <w:szCs w:val="24"/>
        </w:rPr>
        <w:t xml:space="preserve">diagnozujące, informacyjne, edukacyjne, kierowane do </w:t>
      </w:r>
      <w:r>
        <w:rPr>
          <w:rFonts w:ascii="Times New Roman" w:hAnsi="Times New Roman"/>
          <w:bCs/>
          <w:sz w:val="24"/>
          <w:szCs w:val="24"/>
        </w:rPr>
        <w:t xml:space="preserve">podopiecznych. </w:t>
      </w:r>
    </w:p>
    <w:p w14:paraId="4B560263" w14:textId="77777777" w:rsidR="00EB74CE" w:rsidRDefault="00EB74CE" w:rsidP="00ED5667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B74CE">
        <w:rPr>
          <w:rFonts w:ascii="Times New Roman" w:hAnsi="Times New Roman"/>
          <w:bCs/>
          <w:sz w:val="24"/>
          <w:szCs w:val="24"/>
        </w:rPr>
        <w:t xml:space="preserve">Szkoła prowadzi </w:t>
      </w:r>
      <w:r w:rsidR="00ED5667" w:rsidRPr="00EB74CE">
        <w:rPr>
          <w:rFonts w:ascii="Times New Roman" w:hAnsi="Times New Roman"/>
          <w:bCs/>
          <w:sz w:val="24"/>
          <w:szCs w:val="24"/>
        </w:rPr>
        <w:t>działania interwencyjne: opiekuńcze i terapeutyczne, kierowane do ofiar przemocy w rodzinie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75EA742" w14:textId="4BFA5FDA" w:rsidR="00ED5667" w:rsidRPr="00EB74CE" w:rsidRDefault="00EB74CE" w:rsidP="00EB74CE">
      <w:pPr>
        <w:pStyle w:val="Akapitzlist"/>
        <w:numPr>
          <w:ilvl w:val="3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Szkoła prowadzi d</w:t>
      </w:r>
      <w:r w:rsidR="00ED5667" w:rsidRPr="00EB74CE">
        <w:rPr>
          <w:rFonts w:ascii="Times New Roman" w:hAnsi="Times New Roman"/>
          <w:bCs/>
          <w:sz w:val="24"/>
          <w:szCs w:val="24"/>
        </w:rPr>
        <w:t>ziałania wspierające: psychologiczne, pedagogiczne, terapeutyczne i inne, kierowane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D5667" w:rsidRPr="00EB74CE">
        <w:rPr>
          <w:rFonts w:ascii="Times New Roman" w:hAnsi="Times New Roman"/>
          <w:bCs/>
          <w:sz w:val="24"/>
          <w:szCs w:val="24"/>
        </w:rPr>
        <w:t>ofiar przemocy w rodzinie;</w:t>
      </w:r>
    </w:p>
    <w:p w14:paraId="204C8385" w14:textId="77777777" w:rsidR="00ED5667" w:rsidRDefault="00ED5667" w:rsidP="00EB74C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BD8378" w14:textId="77777777" w:rsidR="00EB74CE" w:rsidRDefault="00ED5667" w:rsidP="00EB74C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interwencji podejmowanych przez personel szkoły</w:t>
      </w:r>
    </w:p>
    <w:p w14:paraId="42C11910" w14:textId="19F7DB52" w:rsidR="00245D66" w:rsidRPr="00EB74CE" w:rsidRDefault="00245D66" w:rsidP="00EB74CE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74CE">
        <w:rPr>
          <w:rFonts w:ascii="Times New Roman" w:hAnsi="Times New Roman"/>
          <w:bCs/>
          <w:sz w:val="24"/>
          <w:szCs w:val="24"/>
        </w:rPr>
        <w:t>W przypadku uzyskania przez pracownika szkoły podejrzenia, że uczeń jest krzywdzony lub zaniedbywany przez rodziców, ma on obowiązek przekazania tej informacji pedagogowi szkolnemu i sporządzić notatkę służbową. Oznakami przemocy mogą być dostrzeżone przez nauczycieli (zwłaszcza wychowania fizycznego) lub pielęgniarkę szkolną ślady pobicia, unikanie sytuacji odsłaniania ciała przy przebieraniu się, noszenie długich rękawów/nogawek bez względu na warunki pogodowe itp., ale też dostrzegalne zmiany w zachowaniu się ucznia, w tym sytuacji dydaktycznej (pogorszenie ocen, gorsza frekwencja).</w:t>
      </w:r>
    </w:p>
    <w:p w14:paraId="04EB504F" w14:textId="15D1F03D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Pedagog szkolny organizuje spotkanie z rodzicami ucznia, którego podejrzenie dotyczy, przekazując im uzyskane informacje, dostępne formy pomocy dla rodziny w kryzysie oraz w przypadku potwierdzenia zgłoszenia, o obowiązku zgłoszenia podejrzenia krzywdzenia małoletniego do odpowiedniej instytucji (prokuratura/ Policja; sąd rodzinny; procedura „Niebieskie</w:t>
      </w:r>
      <w:r w:rsidR="00EB74CE">
        <w:rPr>
          <w:rFonts w:ascii="Times New Roman" w:hAnsi="Times New Roman"/>
          <w:bCs/>
          <w:sz w:val="24"/>
          <w:szCs w:val="24"/>
        </w:rPr>
        <w:t>j</w:t>
      </w:r>
      <w:r>
        <w:rPr>
          <w:rFonts w:ascii="Times New Roman" w:hAnsi="Times New Roman"/>
          <w:bCs/>
          <w:sz w:val="24"/>
          <w:szCs w:val="24"/>
        </w:rPr>
        <w:t xml:space="preserve"> Karty”; ośrodek pomocy społecznej). </w:t>
      </w:r>
    </w:p>
    <w:p w14:paraId="5274A3D7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Jeśli zgłoszenie potwierdziło się, a sprawcą jest jeden z rodziców, w obecności drugiego z rodziców, innej osoby najbliższej dla małoletniego lub pełnoletniej osobie wskazanej przez małoletniego, pedagog lub psycholog w szkolny porozumieniu z wychowawcą klasy lub innym nauczycielem znającym sytuację domową nieletniego wszczyna procedurę „Niebieskie Karty”, wypełniając formularz „Niebieska Karta – A”, a formularz „Niebieska Karta – B” przekazuje rodzicowi, osobie najbliższej lub pełnoletniej osobie wskazanej przez małoletniego. </w:t>
      </w:r>
      <w:r>
        <w:rPr>
          <w:rFonts w:ascii="Times New Roman" w:hAnsi="Times New Roman"/>
          <w:sz w:val="24"/>
          <w:szCs w:val="24"/>
        </w:rPr>
        <w:t>Wypełniony formularz „Niebieska Karta – A” szkoła niezwłocznie przekazuje przewodniczącemu zespołu interdyscyplinarnego do spraw przeciwdziałania przemocy w rodzinie, w terminie nie później niż 5 dni roboczych od wszczęcia procedury. Kopię wypełnionego formularza pozostawia się w szkole.</w:t>
      </w:r>
    </w:p>
    <w:p w14:paraId="5FBE5156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Ponadto dyrektor szkoły lub osoba wyznaczona (zgodnie z zapisami w Rozdziale 5) może poinformować inną instytucję spośród wskazanych w ust. 2, w zależności od zdiagnozowanego typu przemocy, a dalszy tok postępowania leży w kompetencjach tej instytucji.</w:t>
      </w:r>
    </w:p>
    <w:p w14:paraId="23432F1A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Całość podjętych działań dokumentowana jest w formie protokołów i notatek służbowych, które udostępnione są na żądanie instytucji prowadzącej postępowanie karne. Tworzona jest także karta przebiegu interwencji.</w:t>
      </w:r>
    </w:p>
    <w:p w14:paraId="6372D0A2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sytuacji stwierdzenia, że zgłoszenie jest bezzasadne i nie dochodzi do krzywdzenia dziecka, dyrektor szkoły lub inna osoba uczestnicząca w spotkaniu, o którym mowa w ust.2, sporządza notatkę z zakończenia procedury, przy czym zlecone zostaje dalsze obserwowanie sytuacji ucznia.</w:t>
      </w:r>
    </w:p>
    <w:p w14:paraId="46BACF09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braku współpracy ze strony rodziców, niewywiązywania się z założeń planu pomocy, unikania kontaktu z pracownikami szkoły, pedagog szkolny pisemnie wnioskuje do sądu rodzinnego o wgląd w sytuację rodzinną, przekazując poczynione ustalenia.</w:t>
      </w:r>
    </w:p>
    <w:p w14:paraId="07A57399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Pedagog lub psycholog szkolny opracowuje plan wsparcia ucznia, w którym zawarte zostają wskazania dotyczące podjęcia przez szkołę działań w celu zapewnienia bezpieczeństwa, oferowane uczniowi i jego rodzicom formy wsparcia psychologiczno - pedagogicznego i informacje o skierowaniu ucznia/rodziny do specjalisty spoza szkoły.</w:t>
      </w:r>
    </w:p>
    <w:p w14:paraId="71507A90" w14:textId="77777777" w:rsidR="00245D66" w:rsidRDefault="00245D66" w:rsidP="00245D66">
      <w:pPr>
        <w:numPr>
          <w:ilvl w:val="0"/>
          <w:numId w:val="30"/>
        </w:numPr>
        <w:suppressAutoHyphens/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przypadku, gdy uczeń doświadcza przemocy ze strony osoby najbliższej z uszczerbkiem na zdrowiu, wykorzystania seksualnego i/lub zagrożone jest jego życie i zdrowie, powoływany jest przez dyrektora szkoły zespół interwencyjny, w skład którego wchodzi dyrektor lub wicedyrektor szkoły, pedagog, psycholog szkolny wychowawca klasy, wychowawca grupy wychowawczej lub inne osoby mogące posiadać informacje o danym zdarzeniu.</w:t>
      </w:r>
    </w:p>
    <w:p w14:paraId="377AD92E" w14:textId="77777777" w:rsidR="00245D66" w:rsidRDefault="00245D66" w:rsidP="00245D66">
      <w:pPr>
        <w:numPr>
          <w:ilvl w:val="0"/>
          <w:numId w:val="3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interwencyjny zapewnia bezpieczeństwo uczniowi i odseparowuje go od rodzica podejrzanego o krzywdzenie, jednocześnie alarmowo powiadamiając Policję, w której kompetencjach leży dalsze postępowanie;</w:t>
      </w:r>
    </w:p>
    <w:p w14:paraId="7EEA7EB7" w14:textId="77777777" w:rsidR="00245D66" w:rsidRDefault="00245D66" w:rsidP="00245D66">
      <w:pPr>
        <w:numPr>
          <w:ilvl w:val="0"/>
          <w:numId w:val="3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opracowywany jest plan pomocy uczniowi zgodnie z wytycznymi z ust. 6;</w:t>
      </w:r>
    </w:p>
    <w:p w14:paraId="050C3DDA" w14:textId="77777777" w:rsidR="00245D66" w:rsidRPr="00972247" w:rsidRDefault="00245D66" w:rsidP="00245D66">
      <w:pPr>
        <w:numPr>
          <w:ilvl w:val="0"/>
          <w:numId w:val="3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przypadku otrzymania wniosku o udzielenie informacji o uczniu od uprawnionej przepisami instytucji (sąd rodzinny, sąd karny, Policja, ośrodek pomocy społecznej, zespół interdyscyplinarny, grupa diagnostyczno – pomocowa), dyrektor szkoły jest zobowiązany do przygotowania takiej informacji.</w:t>
      </w:r>
    </w:p>
    <w:p w14:paraId="41AD81FA" w14:textId="77777777" w:rsidR="00245D66" w:rsidRDefault="00245D66" w:rsidP="00245D66">
      <w:pPr>
        <w:spacing w:after="0" w:line="360" w:lineRule="auto"/>
        <w:ind w:left="1146"/>
        <w:jc w:val="both"/>
        <w:rPr>
          <w:rFonts w:ascii="Times New Roman" w:hAnsi="Times New Roman"/>
          <w:bCs/>
          <w:sz w:val="24"/>
          <w:szCs w:val="24"/>
        </w:rPr>
      </w:pPr>
    </w:p>
    <w:p w14:paraId="38602CFC" w14:textId="77777777" w:rsidR="00245D66" w:rsidRDefault="00245D66" w:rsidP="00245D66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Krzywdzenie ucznia przez pracownika szkoły</w:t>
      </w:r>
    </w:p>
    <w:p w14:paraId="5741F354" w14:textId="29F21FD3" w:rsidR="00EB74CE" w:rsidRDefault="00EB74CE" w:rsidP="00EB74C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Standardy dotyczące zapobiegania krzywdzenia ucznia przez pracownika szkoły</w:t>
      </w:r>
    </w:p>
    <w:p w14:paraId="4ED4A8A4" w14:textId="2B71DD45" w:rsidR="00EB74CE" w:rsidRDefault="00EB74CE" w:rsidP="00EB74C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Standardy interwencji dla uczniów </w:t>
      </w:r>
    </w:p>
    <w:p w14:paraId="622134A2" w14:textId="77777777" w:rsidR="00EB74CE" w:rsidRPr="00EB74CE" w:rsidRDefault="00EB74CE" w:rsidP="001E51F2">
      <w:pPr>
        <w:pStyle w:val="Akapitzlist"/>
        <w:numPr>
          <w:ilvl w:val="3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74CE">
        <w:rPr>
          <w:rFonts w:ascii="Times New Roman" w:hAnsi="Times New Roman"/>
          <w:sz w:val="24"/>
          <w:szCs w:val="24"/>
        </w:rPr>
        <w:t>Każde dziecko, które doświadczy krzywdzenia przez pracownika szkoły ma prawo d</w:t>
      </w:r>
      <w:r>
        <w:rPr>
          <w:rFonts w:ascii="Times New Roman" w:hAnsi="Times New Roman"/>
          <w:sz w:val="24"/>
          <w:szCs w:val="24"/>
        </w:rPr>
        <w:t>o</w:t>
      </w:r>
    </w:p>
    <w:p w14:paraId="04DE2BAC" w14:textId="77777777" w:rsidR="00EB74CE" w:rsidRDefault="00EB74CE" w:rsidP="00EB74CE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74CE">
        <w:rPr>
          <w:rFonts w:ascii="Times New Roman" w:hAnsi="Times New Roman"/>
          <w:sz w:val="24"/>
          <w:szCs w:val="24"/>
        </w:rPr>
        <w:t>poinformowania dyrektora szkoły lub pedagoga/psychologa szkolnego, który sporządza</w:t>
      </w:r>
    </w:p>
    <w:p w14:paraId="257AB532" w14:textId="14E734B8" w:rsidR="00EB74CE" w:rsidRPr="00EB74CE" w:rsidRDefault="00EB74CE" w:rsidP="00EB74CE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B74CE">
        <w:rPr>
          <w:rFonts w:ascii="Times New Roman" w:hAnsi="Times New Roman"/>
          <w:sz w:val="24"/>
          <w:szCs w:val="24"/>
        </w:rPr>
        <w:t>opis sytuacji dziecka w oparciu o przeprowadzony z nim wywiad oraz z innymi</w:t>
      </w:r>
    </w:p>
    <w:p w14:paraId="6F860D63" w14:textId="77777777" w:rsidR="00EB74CE" w:rsidRPr="00EB74CE" w:rsidRDefault="00EB74CE" w:rsidP="00EB74C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EB74CE">
        <w:rPr>
          <w:rFonts w:ascii="Times New Roman" w:hAnsi="Times New Roman"/>
          <w:sz w:val="24"/>
          <w:szCs w:val="24"/>
        </w:rPr>
        <w:t>osobami, które mają znaczące informacje w tej sprawie</w:t>
      </w:r>
    </w:p>
    <w:p w14:paraId="6E80222C" w14:textId="77777777" w:rsidR="00EB74CE" w:rsidRDefault="00EB74CE" w:rsidP="00EB74CE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8EED25E" w14:textId="4A4259E9" w:rsidR="00EB74CE" w:rsidRDefault="00EB74CE" w:rsidP="00EB74CE">
      <w:pPr>
        <w:suppressAutoHyphens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Standardy interwencji dla pracowników </w:t>
      </w:r>
    </w:p>
    <w:p w14:paraId="5CAA9F3B" w14:textId="47B1BF43" w:rsidR="00245D66" w:rsidRDefault="003F53E1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A605650" wp14:editId="58FB9C8D">
                <wp:simplePos x="0" y="0"/>
                <wp:positionH relativeFrom="page">
                  <wp:posOffset>7198360</wp:posOffset>
                </wp:positionH>
                <wp:positionV relativeFrom="page">
                  <wp:posOffset>2933700</wp:posOffset>
                </wp:positionV>
                <wp:extent cx="208280" cy="242887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280" cy="24288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DC2529" w14:textId="77777777" w:rsidR="00245D66" w:rsidRDefault="00245D66" w:rsidP="00245D66">
                            <w:pPr>
                              <w:pStyle w:val="Zawartoramki"/>
                              <w:spacing w:before="13"/>
                              <w:ind w:left="20"/>
                              <w:rPr>
                                <w:rFonts w:ascii="Gothic720EU" w:hAnsi="Gothic720EU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Gothic720EU" w:hAnsi="Gothic720EU"/>
                                <w:bCs/>
                                <w:color w:val="FFFFFF"/>
                                <w:spacing w:val="-5"/>
                                <w:sz w:val="24"/>
                              </w:rPr>
                              <w:t>PROCEDURY</w:t>
                            </w:r>
                            <w:r>
                              <w:rPr>
                                <w:rFonts w:ascii="Gothic720EU" w:hAnsi="Gothic720EU"/>
                                <w:bCs/>
                                <w:color w:val="FFFFFF"/>
                                <w:spacing w:val="-6"/>
                                <w:sz w:val="24"/>
                              </w:rPr>
                              <w:t xml:space="preserve"> POSTĘPOWANIA</w:t>
                            </w:r>
                          </w:p>
                        </w:txbxContent>
                      </wps:txbx>
                      <wps:bodyPr vert="vert270" lIns="0" tIns="0" rIns="0" bIns="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05650" id="Prostokąt 1" o:spid="_x0000_s1027" style="position:absolute;left:0;text-align:left;margin-left:566.8pt;margin-top:231pt;width:16.4pt;height:191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" o:allowincell="f" filled="f" stroked="f" strokeweight="0">
                <v:path arrowok="t"/>
                <v:textbox style="layout-flow:vertical;mso-layout-flow-alt:bottom-to-top" inset="0,0,0,0">
                  <w:txbxContent>
                    <w:p w14:paraId="5CDC2529" w14:textId="77777777" w:rsidR="00245D66" w:rsidRDefault="00245D66" w:rsidP="00245D66">
                      <w:pPr>
                        <w:pStyle w:val="Zawartoramki"/>
                        <w:spacing w:before="13"/>
                        <w:ind w:left="20"/>
                        <w:rPr>
                          <w:rFonts w:ascii="Gothic720EU" w:hAnsi="Gothic720EU"/>
                          <w:bCs/>
                          <w:sz w:val="24"/>
                        </w:rPr>
                      </w:pPr>
                      <w:r>
                        <w:rPr>
                          <w:rFonts w:ascii="Gothic720EU" w:hAnsi="Gothic720EU"/>
                          <w:bCs/>
                          <w:color w:val="FFFFFF"/>
                          <w:spacing w:val="-5"/>
                          <w:sz w:val="24"/>
                        </w:rPr>
                        <w:t>PROCEDURY</w:t>
                      </w:r>
                      <w:r>
                        <w:rPr>
                          <w:rFonts w:ascii="Gothic720EU" w:hAnsi="Gothic720EU"/>
                          <w:bCs/>
                          <w:color w:val="FFFFFF"/>
                          <w:spacing w:val="-6"/>
                          <w:sz w:val="24"/>
                        </w:rPr>
                        <w:t xml:space="preserve"> POSTĘPOWANIA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45D66">
        <w:rPr>
          <w:rFonts w:ascii="Times New Roman" w:hAnsi="Times New Roman"/>
          <w:sz w:val="24"/>
          <w:szCs w:val="24"/>
        </w:rPr>
        <w:t>Osoba, która uzyskała informację, że uczeń jest krzywdzony przez pracownika szkoły, przekazuje ją dyrektorowi szkoły, pedagogowi, psychologowi lub innej osobie wyznaczonej do zgłaszania incydentów (zgodnie z rozdziałem 5) wraz ze sporządzoną notatką służbową. Notatka służbowa może mieć formę pisemną lub elektroniczną.</w:t>
      </w:r>
    </w:p>
    <w:p w14:paraId="18AB728D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zagrożone jest życie lub zdrowie ucznia, niezwłocznie przez osobę ujawniającą krzywdzenie powiadamiana jest alarmowo Policja, a w zgłoszeniu podawane są dane osoby zgłaszającej, dane ucznia oraz dane osoby podejrzanej o krzywdzenie, a także wszystkie znane fakty w sprawie. Osoba zawiadamiająca w tej sytuacji wypełnia również kartę przebiegu interwencji.</w:t>
      </w:r>
    </w:p>
    <w:p w14:paraId="04565614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Dyrektor szkoły natychmiastowo odsuwa pracownika od wszelkich form kontaktu z uczniami (nie tylko pokrzywdzonym) do czasu wyjaśnienia sprawy i wzywa osobę, której dotyczy zgłoszenie na rozmowę wyjaśniającą, w której uczestniczy pedagog lub psycholog szkolny i wychowawca ucznia, protokołujący przebieg spotkania. </w:t>
      </w:r>
    </w:p>
    <w:p w14:paraId="7F310259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Jeżeli zgłoszono krzywdzenie ze strony pedagoga, psychologa lub wychowawcy ucznia, osoba ta nie uczestniczy w spotkaniu, o którym mowa w ust. 3.</w:t>
      </w:r>
    </w:p>
    <w:p w14:paraId="1633FC4E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Jeżeli zgłoszono krzywdzenie ze strony dyrektora szkoły, działania interwencyjne prowadzi osoba wskazana w rozdziale 1 ust. 5. </w:t>
      </w:r>
    </w:p>
    <w:p w14:paraId="63630C6F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Podczas spotkania omówiona zostaje sytuacja dziecka i zasadność podejrzeń, a także wypracowany zostaje sposób postępowania w tej sytuacji. W protokole ze spotkania zawarte zostają opracowane wnioski i postanowienia.</w:t>
      </w:r>
    </w:p>
    <w:p w14:paraId="69E0DED4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potwierdzenia podejrzeń informuje o zdarzeniu rodziców ucznia krzywdzonego oraz pisemnie odpowiednie służby (Policję/ prokuraturę), składając zawiadomienie o możliwości popełnienia przestępstwa. Opracowywany jest plan wsparcia ucznia, z którym zapoznawany jest uczeń i jego rodzice.</w:t>
      </w:r>
    </w:p>
    <w:p w14:paraId="72D1696B" w14:textId="77777777" w:rsidR="00245D66" w:rsidRDefault="00245D66" w:rsidP="00245D66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ustalenia, że zachowania pracownika związane są np. ze stosowaniem krzyku w kierunku ucznia, albo niestosownych komentarzy, dyrektor szkoły przeprowadza rozmowę dyscyplinującą z pracownikiem, a jeśli nie przyniesie ona skutków, podejmuje się kroki zgodne z kodeksem pracy i innymi przepisami prawa.</w:t>
      </w:r>
    </w:p>
    <w:p w14:paraId="2C54B462" w14:textId="77777777" w:rsidR="00EB74CE" w:rsidRPr="00972247" w:rsidRDefault="00EB74CE" w:rsidP="00EB74CE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6C6181E" w14:textId="77777777" w:rsidR="00245D66" w:rsidRPr="00EB74CE" w:rsidRDefault="00245D66" w:rsidP="00245D66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2247">
        <w:rPr>
          <w:rFonts w:ascii="Times New Roman" w:hAnsi="Times New Roman"/>
          <w:b/>
          <w:bCs/>
          <w:sz w:val="24"/>
          <w:szCs w:val="24"/>
        </w:rPr>
        <w:t xml:space="preserve"> Dziecko molestowane seksualnie</w:t>
      </w:r>
    </w:p>
    <w:p w14:paraId="12A516B4" w14:textId="1D137765" w:rsidR="00EB74CE" w:rsidRPr="001E51F2" w:rsidRDefault="00EB74CE" w:rsidP="00EB74CE">
      <w:pPr>
        <w:suppressAutoHyphens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E51F2">
        <w:rPr>
          <w:rFonts w:ascii="Times New Roman" w:hAnsi="Times New Roman"/>
          <w:b/>
          <w:bCs/>
          <w:sz w:val="24"/>
          <w:szCs w:val="24"/>
        </w:rPr>
        <w:t>Standardy dotyczące pr</w:t>
      </w:r>
      <w:r w:rsidR="001E51F2" w:rsidRPr="001E51F2">
        <w:rPr>
          <w:rFonts w:ascii="Times New Roman" w:hAnsi="Times New Roman"/>
          <w:b/>
          <w:bCs/>
          <w:sz w:val="24"/>
          <w:szCs w:val="24"/>
        </w:rPr>
        <w:t>zeciwdziałaniu molestowaniu dziecka</w:t>
      </w:r>
    </w:p>
    <w:p w14:paraId="5898269E" w14:textId="0D8FC844" w:rsidR="00245D66" w:rsidRPr="001E51F2" w:rsidRDefault="00245D66" w:rsidP="001E51F2">
      <w:pPr>
        <w:pStyle w:val="Akapitzlist"/>
        <w:numPr>
          <w:ilvl w:val="3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51F2">
        <w:rPr>
          <w:rFonts w:ascii="Times New Roman" w:hAnsi="Times New Roman"/>
          <w:sz w:val="24"/>
          <w:szCs w:val="24"/>
        </w:rPr>
        <w:t>Czyny zabronione i przepisy chroniące dzieci przed wykorzystywaniem seksualnym to m.in.:</w:t>
      </w:r>
    </w:p>
    <w:p w14:paraId="600E4E91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197 kodeksu karnego (dalej: kk) – zgwałcenie,</w:t>
      </w:r>
    </w:p>
    <w:p w14:paraId="1FE90258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198 kk – wykorzystanie seksualne dziecka na skutek jego bezradności i/lub niepoczytalności,</w:t>
      </w:r>
    </w:p>
    <w:p w14:paraId="490BB280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199 kk – nadużycie stosunku zależności dziecka od innej osoby lub wykorzystanie krytycznego położenia dziecka w celach seksualnych,</w:t>
      </w:r>
    </w:p>
    <w:p w14:paraId="60CBABBE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200 kk – kontakt seksualny z dzieckiem poniżej 15. roku życia,</w:t>
      </w:r>
    </w:p>
    <w:p w14:paraId="008890AA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200a kk – grooming – nawiązywanie z dzieckiem do 15. roku życia kontaktu przy użyciu nowych technologii w celu spotkania i nakłonienia dziecka do obcowania płciowego lub w celu produkowania bądź utrwalania treści o charakterze pornograficznym za pomocą groźby, wprowadzenia dziecka w błąd, wyzyskania błędu albo wykorzystania jego niezdolności do należytego pojmowania sytuacji,</w:t>
      </w:r>
    </w:p>
    <w:p w14:paraId="122267CF" w14:textId="77777777" w:rsidR="00245D66" w:rsidRDefault="00245D66" w:rsidP="00245D66">
      <w:pPr>
        <w:pStyle w:val="Akapitzlist"/>
        <w:numPr>
          <w:ilvl w:val="0"/>
          <w:numId w:val="27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202 </w:t>
      </w:r>
      <w:r>
        <w:rPr>
          <w:rFonts w:ascii="Times New Roman" w:eastAsia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3–5 kk – pornografia z udziałem dzieci.</w:t>
      </w:r>
    </w:p>
    <w:p w14:paraId="625D17CA" w14:textId="77777777" w:rsidR="001E51F2" w:rsidRDefault="001E51F2" w:rsidP="00245D66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043192C" w14:textId="3F7BF403" w:rsidR="001E51F2" w:rsidRPr="001E51F2" w:rsidRDefault="001E51F2" w:rsidP="00245D6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51F2">
        <w:rPr>
          <w:rFonts w:ascii="Times New Roman" w:hAnsi="Times New Roman"/>
          <w:b/>
          <w:sz w:val="24"/>
          <w:szCs w:val="24"/>
        </w:rPr>
        <w:t>Standardy dla pracownika</w:t>
      </w:r>
    </w:p>
    <w:p w14:paraId="2563CA6A" w14:textId="77777777" w:rsidR="001E51F2" w:rsidRDefault="00245D66" w:rsidP="001E51F2">
      <w:pPr>
        <w:pStyle w:val="Akapitzlist"/>
        <w:numPr>
          <w:ilvl w:val="6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sytuacji podejrzenia, że małoletni uczeń został pokrzywdzony którymś z wymienionych wyżej przestępstw, należy jak najszybciej powiadomić pedagoga lub psychologa szkolnego oraz wicedyrektora, którzy tworzą równolegle zespół interdyscyplinarny w sprawie. Zespół po zapoznaniu się ze sprawą informuje dyrektora szkoły, a tez bezzwłocznie zawiadamia organy ścigania o podejrzeniu popełnienia przestępstwa na szkodę dziecka. </w:t>
      </w:r>
    </w:p>
    <w:p w14:paraId="16D6E842" w14:textId="77777777" w:rsidR="001E51F2" w:rsidRPr="001E51F2" w:rsidRDefault="00245D66" w:rsidP="001E51F2">
      <w:pPr>
        <w:pStyle w:val="Akapitzlist"/>
        <w:numPr>
          <w:ilvl w:val="6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1F2">
        <w:rPr>
          <w:rFonts w:ascii="Times New Roman" w:hAnsi="Times New Roman"/>
          <w:sz w:val="24"/>
          <w:szCs w:val="24"/>
        </w:rPr>
        <w:t>Zawiadomienie należy złożyć do instytucji właściwej ze względu na miejsce popełnienia przestępstwa.</w:t>
      </w:r>
    </w:p>
    <w:p w14:paraId="3554FB53" w14:textId="77777777" w:rsidR="001E51F2" w:rsidRDefault="00245D66" w:rsidP="001E51F2">
      <w:pPr>
        <w:pStyle w:val="Akapitzlist"/>
        <w:numPr>
          <w:ilvl w:val="6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1F2">
        <w:rPr>
          <w:rFonts w:ascii="Times New Roman" w:hAnsi="Times New Roman"/>
          <w:sz w:val="24"/>
          <w:szCs w:val="24"/>
        </w:rPr>
        <w:lastRenderedPageBreak/>
        <w:t>Złożenie zawiadomienia powinno nastąpić nawet bez uzyskania zgody rodziców uczniów pokrzywdzonego. Poinformowanie ich o działaniach instytucji zależy od woli instytucji składającej zawiadomienie.</w:t>
      </w:r>
    </w:p>
    <w:p w14:paraId="6BE90373" w14:textId="0000AF62" w:rsidR="00245D66" w:rsidRPr="001E51F2" w:rsidRDefault="00245D66" w:rsidP="001E51F2">
      <w:pPr>
        <w:pStyle w:val="Akapitzlist"/>
        <w:numPr>
          <w:ilvl w:val="6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1F2">
        <w:rPr>
          <w:rFonts w:ascii="Times New Roman" w:hAnsi="Times New Roman"/>
          <w:sz w:val="24"/>
          <w:szCs w:val="24"/>
        </w:rPr>
        <w:t>Zespół interdyscyplinarny organizuje wcześniej spotkanie z rodzicami, którego celem będzie poinformowanie o uzyskanych informacjach lub o zaobserwowanych zachowaniach i wypowiedziach ucznia wskazujących na doświadczenie wykorzystywania seksualnego, a także wskazanie rodzicom miejsc świadczących pomoc osobom pokrzywdzonych przestępstwem. Rodziców należy poinformować o obowiązku podjęcia interwencji prawnej i wspólnie ustalić plan pomocy uczniowi (zapewnienie mu bezpieczeństwa, udzielenie szkolnej pomocy psychologiczno - pedagogicznej, ewentualne skierowanie do specjalistycznej placówki wsparcia). W sytuacji podejrzenia, że sprawcą wykorzystywania seksualnego dziecka jest jego rodzic, do udziału w spotkaniu powinien być zaproszony rodzic niekrzywdzący.</w:t>
      </w:r>
    </w:p>
    <w:p w14:paraId="7EFAF8FC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74FC1EB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2A7448E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5E0490C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3ECAD83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CC7057B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5C144CF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D10780C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36388B7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8CA40BE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CBD86C7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4ABA979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D26F92D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B393035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6779002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CA08021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02C9473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6A4DB00" w14:textId="77777777" w:rsidR="001E51F2" w:rsidRDefault="001E51F2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61C6520" w14:textId="77777777" w:rsidR="00245D66" w:rsidRDefault="00245D66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112B053" w14:textId="2B1DE55B" w:rsidR="00F06864" w:rsidRPr="00F06864" w:rsidRDefault="00F06864" w:rsidP="00F06864">
      <w:pPr>
        <w:suppressAutoHyphens/>
        <w:spacing w:after="0" w:line="240" w:lineRule="auto"/>
        <w:jc w:val="right"/>
        <w:rPr>
          <w:rFonts w:ascii="Times New Roman" w:hAnsi="Times New Roman"/>
          <w:kern w:val="0"/>
          <w:sz w:val="20"/>
          <w:szCs w:val="20"/>
          <w:lang w:eastAsia="zh-CN"/>
        </w:rPr>
      </w:pPr>
      <w:r w:rsidRPr="00F06864">
        <w:rPr>
          <w:rFonts w:ascii="Times New Roman" w:hAnsi="Times New Roman"/>
          <w:kern w:val="0"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Times New Roman" w:hAnsi="Times New Roman"/>
          <w:kern w:val="0"/>
          <w:sz w:val="20"/>
          <w:szCs w:val="20"/>
          <w:lang w:eastAsia="zh-CN"/>
        </w:rPr>
        <w:t>4</w:t>
      </w:r>
      <w:r w:rsidRPr="00F06864">
        <w:rPr>
          <w:rFonts w:ascii="Times New Roman" w:hAnsi="Times New Roman"/>
          <w:kern w:val="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do Standardów Ochrony Małoletnich                                                                                                                                        w Specjalnym Ośrodku Szkolno – Wychowawczym                                                                                                                    im. Janusza Korczaka w Wągrowcu</w:t>
      </w:r>
    </w:p>
    <w:p w14:paraId="450320BE" w14:textId="77777777" w:rsidR="00F06864" w:rsidRPr="00F06864" w:rsidRDefault="00F06864" w:rsidP="00F06864">
      <w:pPr>
        <w:tabs>
          <w:tab w:val="center" w:pos="7371"/>
        </w:tabs>
        <w:suppressAutoHyphens/>
        <w:spacing w:after="0" w:line="312" w:lineRule="auto"/>
        <w:rPr>
          <w:rFonts w:ascii="Times New Roman" w:hAnsi="Times New Roman"/>
          <w:kern w:val="0"/>
          <w:sz w:val="24"/>
          <w:szCs w:val="24"/>
          <w:lang w:eastAsia="zh-CN"/>
        </w:rPr>
      </w:pPr>
    </w:p>
    <w:p w14:paraId="240BE288" w14:textId="77777777" w:rsidR="00F06864" w:rsidRPr="00F06864" w:rsidRDefault="00F06864" w:rsidP="00F06864">
      <w:pPr>
        <w:tabs>
          <w:tab w:val="center" w:pos="7371"/>
        </w:tabs>
        <w:suppressAutoHyphens/>
        <w:spacing w:after="0" w:line="312" w:lineRule="auto"/>
        <w:rPr>
          <w:rFonts w:ascii="Times New Roman" w:hAnsi="Times New Roman"/>
          <w:kern w:val="0"/>
          <w:sz w:val="24"/>
          <w:szCs w:val="24"/>
          <w:lang w:eastAsia="zh-CN"/>
        </w:rPr>
      </w:pPr>
    </w:p>
    <w:p w14:paraId="76FE419C" w14:textId="77777777" w:rsidR="00F06864" w:rsidRPr="00F06864" w:rsidRDefault="00F06864" w:rsidP="00F06864">
      <w:pPr>
        <w:tabs>
          <w:tab w:val="left" w:pos="5670"/>
        </w:tabs>
        <w:suppressAutoHyphens/>
        <w:spacing w:after="0" w:line="312" w:lineRule="auto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kern w:val="0"/>
          <w:sz w:val="24"/>
          <w:szCs w:val="24"/>
          <w:lang w:eastAsia="zh-CN"/>
        </w:rPr>
        <w:tab/>
        <w:t>Komenda Rejonowa Policji w .......</w:t>
      </w:r>
    </w:p>
    <w:p w14:paraId="13280572" w14:textId="77777777" w:rsidR="00F06864" w:rsidRPr="00F06864" w:rsidRDefault="00F06864" w:rsidP="00F06864">
      <w:pPr>
        <w:tabs>
          <w:tab w:val="left" w:pos="5670"/>
        </w:tabs>
        <w:suppressAutoHyphens/>
        <w:spacing w:after="0" w:line="312" w:lineRule="auto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ab/>
        <w:t>bądź Prokuratura Rejonowa w .......</w:t>
      </w:r>
    </w:p>
    <w:p w14:paraId="01659EFD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</w:pPr>
    </w:p>
    <w:p w14:paraId="329108B5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</w:pPr>
    </w:p>
    <w:p w14:paraId="0107D576" w14:textId="77777777" w:rsidR="00F06864" w:rsidRPr="00F06864" w:rsidRDefault="00F06864" w:rsidP="00F06864">
      <w:pPr>
        <w:suppressAutoHyphens/>
        <w:spacing w:after="0" w:line="312" w:lineRule="auto"/>
        <w:jc w:val="center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zh-CN"/>
        </w:rPr>
        <w:t>Zawiadomienie o możliwości popełnienia przestępstwa</w:t>
      </w:r>
    </w:p>
    <w:p w14:paraId="2494B658" w14:textId="77777777" w:rsidR="00F06864" w:rsidRPr="00F06864" w:rsidRDefault="00F06864" w:rsidP="00F06864">
      <w:pPr>
        <w:suppressAutoHyphens/>
        <w:spacing w:after="0" w:line="312" w:lineRule="auto"/>
        <w:jc w:val="center"/>
        <w:rPr>
          <w:rFonts w:ascii="Times New Roman" w:hAnsi="Times New Roman"/>
          <w:kern w:val="0"/>
          <w:sz w:val="24"/>
          <w:szCs w:val="24"/>
          <w:lang w:eastAsia="zh-CN"/>
        </w:rPr>
      </w:pPr>
    </w:p>
    <w:p w14:paraId="78241F14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>Niniejszym zawiadamiam o możliwości popełnienia przestępstwa kwalifikowanego z art. ....</w:t>
      </w:r>
      <w:r w:rsidRPr="00F06864">
        <w:rPr>
          <w:rFonts w:ascii="Times New Roman" w:hAnsi="Times New Roman"/>
          <w:color w:val="000000"/>
          <w:kern w:val="0"/>
          <w:sz w:val="24"/>
          <w:szCs w:val="24"/>
          <w:vertAlign w:val="superscript"/>
          <w:lang w:eastAsia="zh-CN"/>
        </w:rPr>
        <w:footnoteReference w:id="1"/>
      </w:r>
      <w:r w:rsidRPr="00F06864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</w:t>
      </w:r>
      <w:r w:rsidRPr="00F06864">
        <w:rPr>
          <w:rFonts w:ascii="Times New Roman" w:hAnsi="Times New Roman"/>
          <w:i/>
          <w:color w:val="000000"/>
          <w:kern w:val="0"/>
          <w:sz w:val="24"/>
          <w:szCs w:val="24"/>
          <w:lang w:eastAsia="zh-CN"/>
        </w:rPr>
        <w:t>Ustawy z dnia 6 czerwca 1997 r. Kodeks karny</w:t>
      </w:r>
      <w:r w:rsidRPr="00F06864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(t.j. Dz.U. z 2022 r. poz. 1138 ze zm.) na szkodę małoletniego ............</w:t>
      </w:r>
      <w:r w:rsidRPr="00F06864">
        <w:rPr>
          <w:rFonts w:ascii="Times New Roman" w:hAnsi="Times New Roman"/>
          <w:color w:val="000000"/>
          <w:kern w:val="0"/>
          <w:sz w:val="24"/>
          <w:szCs w:val="24"/>
          <w:vertAlign w:val="superscript"/>
          <w:lang w:eastAsia="zh-CN"/>
        </w:rPr>
        <w:footnoteReference w:id="2"/>
      </w:r>
    </w:p>
    <w:p w14:paraId="1CC92C71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</w:pPr>
    </w:p>
    <w:p w14:paraId="6CBAAD5C" w14:textId="77777777" w:rsidR="00F06864" w:rsidRPr="00F06864" w:rsidRDefault="00F06864" w:rsidP="00F06864">
      <w:pPr>
        <w:suppressAutoHyphens/>
        <w:spacing w:after="0" w:line="312" w:lineRule="auto"/>
        <w:jc w:val="center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zh-CN"/>
        </w:rPr>
        <w:t>Uzasadnienie</w:t>
      </w:r>
    </w:p>
    <w:p w14:paraId="5099991C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(W uzasadnieniu opisać stan faktyczny, w szczególności to, w jaki sposób pracownicy placówki dowiedzieli się o przestępstwie popełnionym na szkodę małoletniego i jakie okoliczności lub dowody świadczą o możliwości popełnienia przestępstwa. Jeżeli okoliczności te stały się wiadome pracownikom placówki, należy podać, w miarę możliwości, następujące dane dotyczące przestępstwa:</w:t>
      </w:r>
    </w:p>
    <w:p w14:paraId="2F939639" w14:textId="77777777" w:rsidR="00F06864" w:rsidRPr="00F06864" w:rsidRDefault="00F06864" w:rsidP="00F06864">
      <w:pPr>
        <w:numPr>
          <w:ilvl w:val="0"/>
          <w:numId w:val="37"/>
        </w:num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datę,</w:t>
      </w:r>
    </w:p>
    <w:p w14:paraId="4BF6D462" w14:textId="77777777" w:rsidR="00F06864" w:rsidRPr="00F06864" w:rsidRDefault="00F06864" w:rsidP="00F06864">
      <w:pPr>
        <w:numPr>
          <w:ilvl w:val="0"/>
          <w:numId w:val="37"/>
        </w:num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miejsce,</w:t>
      </w:r>
    </w:p>
    <w:p w14:paraId="573E9EF9" w14:textId="77777777" w:rsidR="00F06864" w:rsidRPr="00F06864" w:rsidRDefault="00F06864" w:rsidP="00F06864">
      <w:pPr>
        <w:numPr>
          <w:ilvl w:val="0"/>
          <w:numId w:val="37"/>
        </w:num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okoliczności przestępstwa,</w:t>
      </w:r>
    </w:p>
    <w:p w14:paraId="18659B77" w14:textId="77777777" w:rsidR="00F06864" w:rsidRPr="00F06864" w:rsidRDefault="00F06864" w:rsidP="00F06864">
      <w:pPr>
        <w:numPr>
          <w:ilvl w:val="0"/>
          <w:numId w:val="37"/>
        </w:num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świadków,</w:t>
      </w:r>
    </w:p>
    <w:p w14:paraId="0D09D204" w14:textId="77777777" w:rsidR="00F06864" w:rsidRPr="00F06864" w:rsidRDefault="00F06864" w:rsidP="00F06864">
      <w:pPr>
        <w:numPr>
          <w:ilvl w:val="0"/>
          <w:numId w:val="37"/>
        </w:numPr>
        <w:suppressAutoHyphens/>
        <w:spacing w:after="0" w:line="312" w:lineRule="auto"/>
        <w:jc w:val="both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i/>
          <w:iCs/>
          <w:color w:val="000000"/>
          <w:kern w:val="0"/>
          <w:sz w:val="24"/>
          <w:szCs w:val="24"/>
          <w:lang w:eastAsia="zh-CN"/>
        </w:rPr>
        <w:t>materiał dowodowy o popełnieniu przestępstwa, np. dokumenty, wydruki, nagrania, zaświadczenia).</w:t>
      </w:r>
    </w:p>
    <w:p w14:paraId="4CCA9641" w14:textId="77777777" w:rsidR="00F06864" w:rsidRPr="00F06864" w:rsidRDefault="00F06864" w:rsidP="00F06864">
      <w:pPr>
        <w:suppressAutoHyphens/>
        <w:spacing w:after="0" w:line="312" w:lineRule="auto"/>
        <w:jc w:val="both"/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</w:pPr>
    </w:p>
    <w:p w14:paraId="12F31B4D" w14:textId="77777777" w:rsidR="00F06864" w:rsidRPr="00F06864" w:rsidRDefault="00F06864" w:rsidP="00F06864">
      <w:pPr>
        <w:tabs>
          <w:tab w:val="left" w:pos="5670"/>
          <w:tab w:val="right" w:leader="dot" w:pos="9072"/>
        </w:tabs>
        <w:suppressAutoHyphens/>
        <w:spacing w:after="0" w:line="312" w:lineRule="auto"/>
        <w:rPr>
          <w:rFonts w:ascii="Times New Roman" w:hAnsi="Times New Roman"/>
          <w:kern w:val="0"/>
          <w:sz w:val="24"/>
          <w:szCs w:val="24"/>
          <w:lang w:eastAsia="zh-CN"/>
        </w:rPr>
      </w:pPr>
      <w:r w:rsidRPr="00F06864">
        <w:rPr>
          <w:rFonts w:ascii="Times New Roman" w:hAnsi="Times New Roman"/>
          <w:kern w:val="0"/>
          <w:sz w:val="24"/>
          <w:szCs w:val="24"/>
          <w:lang w:eastAsia="zh-CN"/>
        </w:rPr>
        <w:tab/>
      </w:r>
      <w:r w:rsidRPr="00F06864">
        <w:rPr>
          <w:rFonts w:ascii="Times New Roman" w:hAnsi="Times New Roman"/>
          <w:kern w:val="0"/>
          <w:sz w:val="24"/>
          <w:szCs w:val="24"/>
          <w:lang w:eastAsia="zh-CN"/>
        </w:rPr>
        <w:tab/>
      </w:r>
    </w:p>
    <w:p w14:paraId="136B0ABA" w14:textId="77777777" w:rsidR="00F06864" w:rsidRPr="00F06864" w:rsidRDefault="00F06864" w:rsidP="00F06864">
      <w:pPr>
        <w:tabs>
          <w:tab w:val="center" w:pos="7371"/>
        </w:tabs>
        <w:suppressAutoHyphens/>
        <w:spacing w:after="0" w:line="312" w:lineRule="auto"/>
        <w:rPr>
          <w:rFonts w:ascii="Times New Roman" w:hAnsi="Times New Roman"/>
          <w:i/>
          <w:kern w:val="0"/>
          <w:sz w:val="20"/>
          <w:szCs w:val="24"/>
          <w:lang w:eastAsia="zh-CN"/>
        </w:rPr>
      </w:pPr>
      <w:r w:rsidRPr="00F06864">
        <w:rPr>
          <w:rFonts w:ascii="Times New Roman" w:hAnsi="Times New Roman"/>
          <w:i/>
          <w:color w:val="000000"/>
          <w:kern w:val="0"/>
          <w:sz w:val="20"/>
          <w:szCs w:val="24"/>
          <w:lang w:eastAsia="zh-CN"/>
        </w:rPr>
        <w:tab/>
        <w:t>(imię i nazwisko osoby zgłaszającej)</w:t>
      </w:r>
    </w:p>
    <w:p w14:paraId="29B1C2E0" w14:textId="77777777" w:rsidR="00F06864" w:rsidRDefault="00F06864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2E4C015" w14:textId="77777777" w:rsidR="00F06864" w:rsidRDefault="00F06864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1EA8C67" w14:textId="77777777" w:rsidR="00F06864" w:rsidRDefault="00F06864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560EA88" w14:textId="77777777" w:rsidR="00F06864" w:rsidRDefault="00F06864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C3B1FCF" w14:textId="77777777" w:rsidR="00F06864" w:rsidRDefault="00F06864" w:rsidP="00245D66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7ED471E" w14:textId="51F782E8" w:rsidR="00F06864" w:rsidRPr="00F06864" w:rsidRDefault="00F06864" w:rsidP="00F06864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F06864">
        <w:rPr>
          <w:rFonts w:ascii="Times New Roman" w:eastAsia="Times New Roman" w:hAnsi="Times New Roman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5</w:t>
      </w:r>
    </w:p>
    <w:p w14:paraId="14CE332D" w14:textId="77777777" w:rsidR="00F06864" w:rsidRPr="00F06864" w:rsidRDefault="00F06864" w:rsidP="00F06864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F06864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Standardów Ochrony Małoletnich</w:t>
      </w:r>
    </w:p>
    <w:p w14:paraId="458E00B1" w14:textId="77777777" w:rsidR="00F06864" w:rsidRPr="00F06864" w:rsidRDefault="00F06864" w:rsidP="00F06864">
      <w:pPr>
        <w:suppressAutoHyphens/>
        <w:spacing w:after="0" w:line="240" w:lineRule="auto"/>
        <w:jc w:val="right"/>
        <w:rPr>
          <w:kern w:val="0"/>
          <w:sz w:val="20"/>
          <w:szCs w:val="20"/>
        </w:rPr>
      </w:pPr>
      <w:r w:rsidRPr="00F06864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w Specjalnym Ośrodku- Szkolno- Wychowawczym</w:t>
      </w:r>
    </w:p>
    <w:p w14:paraId="73BD5ABE" w14:textId="77777777" w:rsidR="00F06864" w:rsidRPr="00F06864" w:rsidRDefault="00F06864" w:rsidP="00F06864">
      <w:pPr>
        <w:suppressAutoHyphens/>
        <w:spacing w:after="0" w:line="240" w:lineRule="auto"/>
        <w:jc w:val="right"/>
        <w:rPr>
          <w:rFonts w:ascii="Times New Roman" w:hAnsi="Times New Roman"/>
          <w:kern w:val="0"/>
          <w:sz w:val="20"/>
          <w:szCs w:val="20"/>
        </w:rPr>
      </w:pPr>
      <w:r w:rsidRPr="00F06864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im. Janusza Korczaka w Wągrowcu</w:t>
      </w:r>
    </w:p>
    <w:p w14:paraId="424F2010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kern w:val="0"/>
          <w:sz w:val="20"/>
          <w:szCs w:val="20"/>
        </w:rPr>
      </w:pPr>
    </w:p>
    <w:p w14:paraId="708DD529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kern w:val="0"/>
          <w:sz w:val="24"/>
          <w:szCs w:val="24"/>
        </w:rPr>
      </w:pPr>
    </w:p>
    <w:p w14:paraId="0C376D73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kern w:val="0"/>
          <w:sz w:val="24"/>
          <w:szCs w:val="24"/>
        </w:rPr>
      </w:pPr>
    </w:p>
    <w:p w14:paraId="456E8974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kern w:val="0"/>
          <w:sz w:val="24"/>
          <w:szCs w:val="24"/>
        </w:rPr>
      </w:pPr>
    </w:p>
    <w:p w14:paraId="3C9BF537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kern w:val="0"/>
          <w:sz w:val="24"/>
          <w:szCs w:val="24"/>
        </w:rPr>
      </w:pPr>
    </w:p>
    <w:p w14:paraId="461B2329" w14:textId="77777777" w:rsidR="00F06864" w:rsidRPr="00F06864" w:rsidRDefault="00F06864" w:rsidP="00F06864">
      <w:pPr>
        <w:suppressAutoHyphens/>
        <w:spacing w:after="0" w:line="240" w:lineRule="auto"/>
        <w:rPr>
          <w:kern w:val="0"/>
        </w:rPr>
      </w:pPr>
    </w:p>
    <w:p w14:paraId="1A20B01E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kern w:val="0"/>
        </w:rPr>
      </w:pPr>
      <w:r w:rsidRPr="00F06864">
        <w:rPr>
          <w:rFonts w:ascii="Times New Roman" w:hAnsi="Times New Roman"/>
          <w:b/>
          <w:bCs/>
          <w:kern w:val="0"/>
          <w:sz w:val="24"/>
          <w:szCs w:val="24"/>
        </w:rPr>
        <w:t>Oświadczenie o zapoznaniu się ze Standardami Ochrony Małoletnich</w:t>
      </w:r>
    </w:p>
    <w:p w14:paraId="731128AA" w14:textId="77777777" w:rsidR="00F06864" w:rsidRPr="00F06864" w:rsidRDefault="00F06864" w:rsidP="00F06864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14:paraId="745203AE" w14:textId="77777777" w:rsidR="00F06864" w:rsidRPr="00F06864" w:rsidRDefault="00F06864" w:rsidP="00F06864">
      <w:pPr>
        <w:suppressAutoHyphens/>
        <w:spacing w:after="0" w:line="360" w:lineRule="auto"/>
        <w:ind w:left="720"/>
        <w:jc w:val="both"/>
        <w:rPr>
          <w:kern w:val="0"/>
        </w:rPr>
      </w:pPr>
      <w:r w:rsidRPr="00F06864">
        <w:rPr>
          <w:rFonts w:ascii="Times New Roman" w:hAnsi="Times New Roman"/>
          <w:kern w:val="0"/>
          <w:sz w:val="24"/>
          <w:szCs w:val="24"/>
        </w:rPr>
        <w:tab/>
        <w:t>Ja niżej podpisany(-a) oświadczam, że zapoznałem(-am) się z dokumentacją wchodzącą w skład Standardów Ochrony Małoletnich obowiązującą w Specjalnym Ośrodku Szkolno- Wychowawczym imienia Janusza Korczaka w Wągrowcu                             i przyjmuję ją do realizacji.</w:t>
      </w:r>
    </w:p>
    <w:p w14:paraId="09642938" w14:textId="77777777" w:rsidR="00F06864" w:rsidRPr="00F06864" w:rsidRDefault="00F06864" w:rsidP="00F06864">
      <w:pPr>
        <w:suppressAutoHyphens/>
        <w:spacing w:after="0" w:line="360" w:lineRule="auto"/>
        <w:ind w:left="720"/>
        <w:jc w:val="right"/>
        <w:rPr>
          <w:kern w:val="0"/>
        </w:rPr>
      </w:pPr>
      <w:r w:rsidRPr="00F06864">
        <w:rPr>
          <w:rFonts w:ascii="Times New Roman" w:hAnsi="Times New Roman"/>
          <w:kern w:val="0"/>
          <w:sz w:val="24"/>
          <w:szCs w:val="24"/>
        </w:rPr>
        <w:t xml:space="preserve">………………………….………. </w:t>
      </w:r>
    </w:p>
    <w:p w14:paraId="628DF852" w14:textId="77777777" w:rsidR="00F06864" w:rsidRPr="00F06864" w:rsidRDefault="00F06864" w:rsidP="00F06864">
      <w:pPr>
        <w:suppressAutoHyphens/>
        <w:spacing w:after="0" w:line="360" w:lineRule="auto"/>
        <w:ind w:left="720"/>
        <w:jc w:val="right"/>
        <w:rPr>
          <w:kern w:val="0"/>
        </w:rPr>
      </w:pPr>
      <w:r w:rsidRPr="00F06864">
        <w:rPr>
          <w:rFonts w:ascii="Times New Roman" w:hAnsi="Times New Roman"/>
          <w:kern w:val="0"/>
          <w:sz w:val="24"/>
          <w:szCs w:val="24"/>
        </w:rPr>
        <w:t>(data, podpis)</w:t>
      </w:r>
    </w:p>
    <w:p w14:paraId="7B7C5DB8" w14:textId="77777777" w:rsidR="00F06864" w:rsidRPr="00F06864" w:rsidRDefault="00F06864" w:rsidP="00F06864">
      <w:pPr>
        <w:suppressAutoHyphens/>
        <w:spacing w:after="200" w:line="276" w:lineRule="auto"/>
        <w:jc w:val="right"/>
        <w:rPr>
          <w:rFonts w:ascii="Times New Roman" w:hAnsi="Times New Roman"/>
          <w:kern w:val="0"/>
          <w:sz w:val="24"/>
          <w:szCs w:val="24"/>
        </w:rPr>
      </w:pPr>
    </w:p>
    <w:p w14:paraId="411D6D57" w14:textId="77777777" w:rsidR="00245D66" w:rsidRDefault="00245D66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C8982BB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636A56E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4D36501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3DD239C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661BB05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503EA1BB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9ADAC80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0F93917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4EB0E42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0B5ADF5A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36A4E853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0F2465A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4DBB0CF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6AA0112E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7440606F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456848BA" w14:textId="77777777" w:rsidR="00F06864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2170982B" w14:textId="77777777" w:rsidR="00F06864" w:rsidRDefault="00F06864" w:rsidP="00F06864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14:paraId="1A6AB319" w14:textId="1D961356" w:rsidR="00F06864" w:rsidRPr="00D81208" w:rsidRDefault="00F06864" w:rsidP="00F06864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81208">
        <w:rPr>
          <w:rFonts w:ascii="Times New Roman" w:eastAsia="Times New Roman" w:hAnsi="Times New Roman"/>
          <w:kern w:val="0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6</w:t>
      </w:r>
    </w:p>
    <w:p w14:paraId="0A658E77" w14:textId="77777777" w:rsidR="00F06864" w:rsidRPr="00D81208" w:rsidRDefault="00F06864" w:rsidP="00F06864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81208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do Standardów Ochrony Małoletnich</w:t>
      </w:r>
    </w:p>
    <w:p w14:paraId="75173089" w14:textId="77777777" w:rsidR="00F06864" w:rsidRPr="00D81208" w:rsidRDefault="00F06864" w:rsidP="00F06864">
      <w:pPr>
        <w:spacing w:after="0" w:line="240" w:lineRule="auto"/>
        <w:jc w:val="right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D81208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w Specjalnym Ośrodku- Szkolno- Wychowawczym</w:t>
      </w:r>
    </w:p>
    <w:p w14:paraId="15ADF8A6" w14:textId="77777777" w:rsidR="00F06864" w:rsidRDefault="00F06864" w:rsidP="00F068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kern w:val="0"/>
          <w:lang w:eastAsia="pl-PL"/>
        </w:rPr>
      </w:pPr>
      <w:r w:rsidRPr="00D81208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im. Janusza Korczaka w Wągrowcu</w:t>
      </w:r>
    </w:p>
    <w:p w14:paraId="4E28BBF7" w14:textId="77777777" w:rsidR="00F06864" w:rsidRDefault="00F06864" w:rsidP="00F06864">
      <w:pPr>
        <w:spacing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0BBFCD66" w14:textId="77777777" w:rsidR="00F06864" w:rsidRDefault="00F06864" w:rsidP="00F06864">
      <w:pPr>
        <w:spacing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58376D4A" w14:textId="77777777" w:rsidR="00F06864" w:rsidRDefault="00F06864" w:rsidP="00F06864">
      <w:pPr>
        <w:spacing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KSIĘGA ZDARZEŃ ZAGRAŻAJĄCYCH DOBRU MAŁOLETNIEGO</w:t>
      </w:r>
    </w:p>
    <w:p w14:paraId="015BBCB0" w14:textId="77777777" w:rsidR="00F06864" w:rsidRDefault="00F06864" w:rsidP="00F06864">
      <w:pPr>
        <w:spacing w:line="240" w:lineRule="auto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1633"/>
        <w:gridCol w:w="2551"/>
        <w:gridCol w:w="2977"/>
      </w:tblGrid>
      <w:tr w:rsidR="00F06864" w14:paraId="090FA039" w14:textId="77777777" w:rsidTr="00945429">
        <w:tc>
          <w:tcPr>
            <w:tcW w:w="2303" w:type="dxa"/>
          </w:tcPr>
          <w:p w14:paraId="376250F4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60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OPIS ZDARZENIA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, </w:t>
            </w:r>
          </w:p>
          <w:p w14:paraId="51C87024" w14:textId="77777777" w:rsidR="00F06864" w:rsidRPr="00460CE0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KOGO DOTYCZY</w:t>
            </w:r>
          </w:p>
        </w:tc>
        <w:tc>
          <w:tcPr>
            <w:tcW w:w="1633" w:type="dxa"/>
          </w:tcPr>
          <w:p w14:paraId="1182EFAB" w14:textId="77777777" w:rsidR="00F06864" w:rsidRPr="00460CE0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60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DATA ZDARZENIA</w:t>
            </w:r>
          </w:p>
        </w:tc>
        <w:tc>
          <w:tcPr>
            <w:tcW w:w="2551" w:type="dxa"/>
          </w:tcPr>
          <w:p w14:paraId="67313DBF" w14:textId="77777777" w:rsidR="00F06864" w:rsidRPr="00460CE0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60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PODJĘTE CZYNNOŚCI</w:t>
            </w:r>
          </w:p>
        </w:tc>
        <w:tc>
          <w:tcPr>
            <w:tcW w:w="2977" w:type="dxa"/>
          </w:tcPr>
          <w:p w14:paraId="671AC54A" w14:textId="77777777" w:rsidR="00F06864" w:rsidRPr="00460CE0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60CE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CZY MIAŁA MIEJSCE INTERWENCJA ORGANÓW ZEWNĘTRZNYCH ( POLICJA, PROKURATURA). OPIS CZYNNOŚCI PODJĘTYCH PRZEZ ORGANY ZEWNĘTRZNE</w:t>
            </w:r>
          </w:p>
        </w:tc>
      </w:tr>
      <w:tr w:rsidR="00F06864" w14:paraId="1EC7A021" w14:textId="77777777" w:rsidTr="00945429">
        <w:tc>
          <w:tcPr>
            <w:tcW w:w="2303" w:type="dxa"/>
          </w:tcPr>
          <w:p w14:paraId="3782533E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33" w:type="dxa"/>
          </w:tcPr>
          <w:p w14:paraId="1DC055A1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</w:tcPr>
          <w:p w14:paraId="76A1CEBD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8850CEA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34D4858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26DD41EB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136A812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8DA69E4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E1D483C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469221A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04E267A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126C081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6B3F8D1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15D5DFD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05EB9A9D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A973B7F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6D25565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E22F0DC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7D7F1AB5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0309C73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3EEA3A5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6508CFCC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1E18C3AA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37172295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5F30B1B3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977" w:type="dxa"/>
          </w:tcPr>
          <w:p w14:paraId="6A1E12E4" w14:textId="77777777" w:rsidR="00F06864" w:rsidRDefault="00F06864" w:rsidP="0094542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21233398" w14:textId="77777777" w:rsidR="00F06864" w:rsidRPr="002108F8" w:rsidRDefault="00F06864" w:rsidP="002108F8">
      <w:pPr>
        <w:spacing w:after="0" w:line="36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F06864" w:rsidRPr="002108F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6F3D7" w14:textId="77777777" w:rsidR="000E1DA8" w:rsidRDefault="000E1DA8">
      <w:pPr>
        <w:spacing w:after="0" w:line="240" w:lineRule="auto"/>
      </w:pPr>
      <w:r>
        <w:separator/>
      </w:r>
    </w:p>
  </w:endnote>
  <w:endnote w:type="continuationSeparator" w:id="0">
    <w:p w14:paraId="1DCE1A01" w14:textId="77777777" w:rsidR="000E1DA8" w:rsidRDefault="000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720EU-Norma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othic720EU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0273"/>
      <w:docPartObj>
        <w:docPartGallery w:val="Page Numbers (Bottom of Page)"/>
        <w:docPartUnique/>
      </w:docPartObj>
    </w:sdtPr>
    <w:sdtEndPr/>
    <w:sdtContent>
      <w:p w14:paraId="5365862D" w14:textId="72767350" w:rsidR="00062531" w:rsidRDefault="000E1DA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="Calibri Light" w:hAnsi="Calibri Light"/>
            <w:sz w:val="28"/>
            <w:szCs w:val="28"/>
          </w:rPr>
          <w:fldChar w:fldCharType="begin"/>
        </w:r>
        <w:r>
          <w:rPr>
            <w:rFonts w:ascii="Calibri Light" w:hAnsi="Calibri Light"/>
            <w:sz w:val="28"/>
            <w:szCs w:val="28"/>
          </w:rPr>
          <w:instrText xml:space="preserve"> PAGE </w:instrText>
        </w:r>
        <w:r>
          <w:rPr>
            <w:rFonts w:ascii="Calibri Light" w:hAnsi="Calibri Light"/>
            <w:sz w:val="28"/>
            <w:szCs w:val="28"/>
          </w:rPr>
          <w:fldChar w:fldCharType="separate"/>
        </w:r>
        <w:r w:rsidR="003F53E1">
          <w:rPr>
            <w:rFonts w:ascii="Calibri Light" w:hAnsi="Calibri Light"/>
            <w:noProof/>
            <w:sz w:val="28"/>
            <w:szCs w:val="28"/>
          </w:rPr>
          <w:t>4</w:t>
        </w:r>
        <w:r>
          <w:rPr>
            <w:rFonts w:ascii="Calibri Light" w:hAnsi="Calibri Light"/>
            <w:sz w:val="28"/>
            <w:szCs w:val="28"/>
          </w:rPr>
          <w:fldChar w:fldCharType="end"/>
        </w:r>
      </w:p>
    </w:sdtContent>
  </w:sdt>
  <w:p w14:paraId="78D960A2" w14:textId="77777777" w:rsidR="00062531" w:rsidRDefault="00062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1380" w14:textId="77777777" w:rsidR="000E1DA8" w:rsidRDefault="000E1DA8">
      <w:pPr>
        <w:spacing w:after="0" w:line="240" w:lineRule="auto"/>
      </w:pPr>
      <w:r>
        <w:separator/>
      </w:r>
    </w:p>
  </w:footnote>
  <w:footnote w:type="continuationSeparator" w:id="0">
    <w:p w14:paraId="6AB5F8FE" w14:textId="77777777" w:rsidR="000E1DA8" w:rsidRDefault="000E1DA8">
      <w:pPr>
        <w:spacing w:after="0" w:line="240" w:lineRule="auto"/>
      </w:pPr>
      <w:r>
        <w:continuationSeparator/>
      </w:r>
    </w:p>
  </w:footnote>
  <w:footnote w:id="1">
    <w:p w14:paraId="0C874C6D" w14:textId="77777777" w:rsidR="00F06864" w:rsidRDefault="00F06864" w:rsidP="00F06864">
      <w:pPr>
        <w:pStyle w:val="Tekstprzypisudolnego1"/>
        <w:spacing w:after="0" w:line="240" w:lineRule="aut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Należy wpisać przestępstwo spośród wymienionych w § 2 procedury. W razie braku możliwości dokonania kwalifikacji przestępstwa można tę część pominąć.</w:t>
      </w:r>
    </w:p>
  </w:footnote>
  <w:footnote w:id="2">
    <w:p w14:paraId="3D8BB6AF" w14:textId="77777777" w:rsidR="00F06864" w:rsidRDefault="00F06864" w:rsidP="00F06864">
      <w:pPr>
        <w:pStyle w:val="Tekstprzypisudolnego1"/>
        <w:spacing w:after="0" w:line="240" w:lineRule="aut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Należy wpisać dane dziecka.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993C7" w14:textId="77777777" w:rsidR="00062531" w:rsidRDefault="000E1DA8">
    <w:pPr>
      <w:pStyle w:val="Nagwek"/>
      <w:pBdr>
        <w:bottom w:val="thickThinSmallGap" w:sz="24" w:space="3" w:color="622423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Standardy Ochrony Małoletnich                                                                                                                                                                                                     w Specjalnym Ośrodku Szkolno -</w:t>
    </w:r>
    <w:r>
      <w:rPr>
        <w:rFonts w:ascii="Times New Roman" w:hAnsi="Times New Roman"/>
        <w:sz w:val="24"/>
        <w:szCs w:val="24"/>
      </w:rPr>
      <w:t xml:space="preserve"> Wychowawczym im. J. Korczaka w Wągrowcu</w:t>
    </w:r>
  </w:p>
  <w:p w14:paraId="2A5734B4" w14:textId="77777777" w:rsidR="00062531" w:rsidRDefault="00062531">
    <w:pPr>
      <w:pStyle w:val="Nagwek"/>
      <w:rPr>
        <w:rFonts w:ascii="Times New Roman" w:hAnsi="Times New Roman"/>
        <w:sz w:val="24"/>
        <w:szCs w:val="24"/>
      </w:rPr>
    </w:pPr>
  </w:p>
  <w:p w14:paraId="6E8D9715" w14:textId="77777777" w:rsidR="00062531" w:rsidRDefault="00062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059"/>
    <w:multiLevelType w:val="multilevel"/>
    <w:tmpl w:val="9D0EAEFC"/>
    <w:lvl w:ilvl="0">
      <w:start w:val="1"/>
      <w:numFmt w:val="decimal"/>
      <w:lvlText w:val="%1."/>
      <w:lvlJc w:val="left"/>
      <w:pPr>
        <w:tabs>
          <w:tab w:val="num" w:pos="0"/>
        </w:tabs>
        <w:ind w:left="463" w:hanging="341"/>
      </w:pPr>
      <w:rPr>
        <w:rFonts w:ascii="Times New Roman" w:eastAsia="Gothic720EU-Normal" w:hAnsi="Times New Roman" w:cs="Times New Roman"/>
        <w:spacing w:val="-2"/>
        <w:w w:val="101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9" w:hanging="34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8" w:hanging="3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18" w:hanging="3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937" w:hanging="3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56" w:hanging="3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76" w:hanging="3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795" w:hanging="3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414" w:hanging="341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2231789"/>
    <w:multiLevelType w:val="multilevel"/>
    <w:tmpl w:val="1EA85B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856F04"/>
    <w:multiLevelType w:val="multilevel"/>
    <w:tmpl w:val="6E06416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B67F5"/>
    <w:multiLevelType w:val="hybridMultilevel"/>
    <w:tmpl w:val="48A2C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82CD1"/>
    <w:multiLevelType w:val="multilevel"/>
    <w:tmpl w:val="FF44906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257A51"/>
    <w:multiLevelType w:val="multilevel"/>
    <w:tmpl w:val="71FA11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D412546"/>
    <w:multiLevelType w:val="multilevel"/>
    <w:tmpl w:val="56B4C1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897C51"/>
    <w:multiLevelType w:val="multilevel"/>
    <w:tmpl w:val="1EE8333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8" w15:restartNumberingAfterBreak="0">
    <w:nsid w:val="0F2F2FA8"/>
    <w:multiLevelType w:val="hybridMultilevel"/>
    <w:tmpl w:val="4F46A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A32BE"/>
    <w:multiLevelType w:val="multilevel"/>
    <w:tmpl w:val="D7EC1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9C3D45"/>
    <w:multiLevelType w:val="multilevel"/>
    <w:tmpl w:val="7BF279B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1B456C84"/>
    <w:multiLevelType w:val="multilevel"/>
    <w:tmpl w:val="3B661E22"/>
    <w:lvl w:ilvl="0">
      <w:start w:val="1"/>
      <w:numFmt w:val="decimal"/>
      <w:lvlText w:val="%1."/>
      <w:lvlJc w:val="left"/>
      <w:pPr>
        <w:tabs>
          <w:tab w:val="num" w:pos="0"/>
        </w:tabs>
        <w:ind w:left="463" w:hanging="341"/>
      </w:pPr>
      <w:rPr>
        <w:rFonts w:ascii="Times New Roman" w:eastAsia="Calibri" w:hAnsi="Times New Roman" w:cs="Times New Roman"/>
        <w:spacing w:val="-2"/>
        <w:w w:val="101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-292"/>
        </w:tabs>
        <w:ind w:left="341" w:hanging="341"/>
      </w:pPr>
      <w:rPr>
        <w:rFonts w:ascii="Times New Roman" w:eastAsia="Gothic720EU-Normal" w:hAnsi="Times New Roman" w:cs="Times New Roman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8" w:hanging="34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76" w:hanging="34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44" w:hanging="34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12" w:hanging="34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80" w:hanging="34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49" w:hanging="34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17" w:hanging="341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1E333AB4"/>
    <w:multiLevelType w:val="multilevel"/>
    <w:tmpl w:val="9F10D8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F51EA6"/>
    <w:multiLevelType w:val="multilevel"/>
    <w:tmpl w:val="FBD6D94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4" w15:restartNumberingAfterBreak="0">
    <w:nsid w:val="20A76B74"/>
    <w:multiLevelType w:val="multilevel"/>
    <w:tmpl w:val="59185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27D5455C"/>
    <w:multiLevelType w:val="multilevel"/>
    <w:tmpl w:val="487298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25E0731"/>
    <w:multiLevelType w:val="multilevel"/>
    <w:tmpl w:val="3ACAE3BA"/>
    <w:lvl w:ilvl="0">
      <w:start w:val="1"/>
      <w:numFmt w:val="decimal"/>
      <w:lvlText w:val="%1."/>
      <w:lvlJc w:val="left"/>
      <w:pPr>
        <w:tabs>
          <w:tab w:val="num" w:pos="0"/>
        </w:tabs>
        <w:ind w:left="463" w:hanging="341"/>
      </w:pPr>
      <w:rPr>
        <w:rFonts w:ascii="Times New Roman" w:eastAsia="Gothic720EU-Normal" w:hAnsi="Times New Roman" w:cs="Times New Roman"/>
        <w:strike w:val="0"/>
        <w:dstrike w:val="0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633" w:hanging="171"/>
      </w:pPr>
      <w:rPr>
        <w:rFonts w:ascii="Arial" w:hAnsi="Arial" w:cs="Arial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8" w:hanging="17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76" w:hanging="17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44" w:hanging="17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312" w:hanging="17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980" w:hanging="17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649" w:hanging="17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317" w:hanging="171"/>
      </w:pPr>
      <w:rPr>
        <w:rFonts w:ascii="Symbol" w:hAnsi="Symbol" w:cs="Symbol" w:hint="default"/>
        <w:lang w:val="pl-PL" w:eastAsia="en-US" w:bidi="ar-SA"/>
      </w:rPr>
    </w:lvl>
  </w:abstractNum>
  <w:abstractNum w:abstractNumId="17" w15:restartNumberingAfterBreak="0">
    <w:nsid w:val="33BB5852"/>
    <w:multiLevelType w:val="multilevel"/>
    <w:tmpl w:val="574EDB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8" w15:restartNumberingAfterBreak="0">
    <w:nsid w:val="3CA134D6"/>
    <w:multiLevelType w:val="multilevel"/>
    <w:tmpl w:val="47A020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BE23C1"/>
    <w:multiLevelType w:val="multilevel"/>
    <w:tmpl w:val="D6F4DC2C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0" w15:restartNumberingAfterBreak="0">
    <w:nsid w:val="47D570FC"/>
    <w:multiLevelType w:val="multilevel"/>
    <w:tmpl w:val="6EA40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F9C6265"/>
    <w:multiLevelType w:val="multilevel"/>
    <w:tmpl w:val="34065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2C34BDF"/>
    <w:multiLevelType w:val="multilevel"/>
    <w:tmpl w:val="F7C6EF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321657C"/>
    <w:multiLevelType w:val="multilevel"/>
    <w:tmpl w:val="14542CB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3F5186E"/>
    <w:multiLevelType w:val="multilevel"/>
    <w:tmpl w:val="B98496C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6C77CC"/>
    <w:multiLevelType w:val="multilevel"/>
    <w:tmpl w:val="6054D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B0D5C04"/>
    <w:multiLevelType w:val="multilevel"/>
    <w:tmpl w:val="8B721C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35F6CA3"/>
    <w:multiLevelType w:val="multilevel"/>
    <w:tmpl w:val="0532D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F31E0C"/>
    <w:multiLevelType w:val="multilevel"/>
    <w:tmpl w:val="E5B6FA3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9122B27"/>
    <w:multiLevelType w:val="multilevel"/>
    <w:tmpl w:val="77AC6D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9814AA1"/>
    <w:multiLevelType w:val="multilevel"/>
    <w:tmpl w:val="83A855B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9FC29D4"/>
    <w:multiLevelType w:val="multilevel"/>
    <w:tmpl w:val="E7CAE8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BF74D8"/>
    <w:multiLevelType w:val="multilevel"/>
    <w:tmpl w:val="C284E8D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2876C48"/>
    <w:multiLevelType w:val="multilevel"/>
    <w:tmpl w:val="C01C7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54F1DC1"/>
    <w:multiLevelType w:val="multilevel"/>
    <w:tmpl w:val="E58A84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8801D57"/>
    <w:multiLevelType w:val="multilevel"/>
    <w:tmpl w:val="AB66190C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6" w15:restartNumberingAfterBreak="0">
    <w:nsid w:val="7FA47A11"/>
    <w:multiLevelType w:val="multilevel"/>
    <w:tmpl w:val="419A436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1"/>
  </w:num>
  <w:num w:numId="5">
    <w:abstractNumId w:val="31"/>
  </w:num>
  <w:num w:numId="6">
    <w:abstractNumId w:val="1"/>
  </w:num>
  <w:num w:numId="7">
    <w:abstractNumId w:val="32"/>
  </w:num>
  <w:num w:numId="8">
    <w:abstractNumId w:val="20"/>
  </w:num>
  <w:num w:numId="9">
    <w:abstractNumId w:val="26"/>
  </w:num>
  <w:num w:numId="10">
    <w:abstractNumId w:val="34"/>
  </w:num>
  <w:num w:numId="11">
    <w:abstractNumId w:val="21"/>
  </w:num>
  <w:num w:numId="12">
    <w:abstractNumId w:val="7"/>
  </w:num>
  <w:num w:numId="13">
    <w:abstractNumId w:val="25"/>
  </w:num>
  <w:num w:numId="14">
    <w:abstractNumId w:val="36"/>
  </w:num>
  <w:num w:numId="15">
    <w:abstractNumId w:val="18"/>
  </w:num>
  <w:num w:numId="16">
    <w:abstractNumId w:val="5"/>
  </w:num>
  <w:num w:numId="17">
    <w:abstractNumId w:val="35"/>
  </w:num>
  <w:num w:numId="18">
    <w:abstractNumId w:val="28"/>
  </w:num>
  <w:num w:numId="19">
    <w:abstractNumId w:val="4"/>
  </w:num>
  <w:num w:numId="20">
    <w:abstractNumId w:val="6"/>
  </w:num>
  <w:num w:numId="21">
    <w:abstractNumId w:val="15"/>
  </w:num>
  <w:num w:numId="22">
    <w:abstractNumId w:val="23"/>
  </w:num>
  <w:num w:numId="23">
    <w:abstractNumId w:val="9"/>
  </w:num>
  <w:num w:numId="24">
    <w:abstractNumId w:val="3"/>
  </w:num>
  <w:num w:numId="25">
    <w:abstractNumId w:val="8"/>
  </w:num>
  <w:num w:numId="26">
    <w:abstractNumId w:val="30"/>
  </w:num>
  <w:num w:numId="27">
    <w:abstractNumId w:val="2"/>
  </w:num>
  <w:num w:numId="28">
    <w:abstractNumId w:val="10"/>
  </w:num>
  <w:num w:numId="29">
    <w:abstractNumId w:val="27"/>
  </w:num>
  <w:num w:numId="30">
    <w:abstractNumId w:val="17"/>
  </w:num>
  <w:num w:numId="31">
    <w:abstractNumId w:val="19"/>
  </w:num>
  <w:num w:numId="32">
    <w:abstractNumId w:val="13"/>
  </w:num>
  <w:num w:numId="33">
    <w:abstractNumId w:val="24"/>
  </w:num>
  <w:num w:numId="34">
    <w:abstractNumId w:val="12"/>
  </w:num>
  <w:num w:numId="35">
    <w:abstractNumId w:val="22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1"/>
    <w:rsid w:val="00062531"/>
    <w:rsid w:val="000E1DA8"/>
    <w:rsid w:val="001E51F2"/>
    <w:rsid w:val="002108F8"/>
    <w:rsid w:val="00245D66"/>
    <w:rsid w:val="003F53E1"/>
    <w:rsid w:val="007033B7"/>
    <w:rsid w:val="00806C06"/>
    <w:rsid w:val="00B83145"/>
    <w:rsid w:val="00CB2141"/>
    <w:rsid w:val="00EB74CE"/>
    <w:rsid w:val="00ED5667"/>
    <w:rsid w:val="00F06864"/>
    <w:rsid w:val="00F8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4F2F"/>
  <w15:docId w15:val="{AB4B6BB0-EE7B-4270-9830-052E0F5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35D"/>
    <w:pPr>
      <w:suppressAutoHyphens w:val="0"/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7F46"/>
  </w:style>
  <w:style w:type="character" w:customStyle="1" w:styleId="StopkaZnak">
    <w:name w:val="Stopka Znak"/>
    <w:basedOn w:val="Domylnaczcionkaakapitu"/>
    <w:link w:val="Stopka"/>
    <w:uiPriority w:val="99"/>
    <w:qFormat/>
    <w:rsid w:val="00CC7F46"/>
  </w:style>
  <w:style w:type="character" w:customStyle="1" w:styleId="oypena">
    <w:name w:val="oypena"/>
    <w:basedOn w:val="Domylnaczcionkaakapitu"/>
    <w:qFormat/>
    <w:rsid w:val="004E69B4"/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9740A"/>
    <w:rPr>
      <w:kern w:val="2"/>
      <w:lang w:eastAsia="en-US"/>
    </w:rPr>
  </w:style>
  <w:style w:type="character" w:customStyle="1" w:styleId="Znakiprzypiswdolnych">
    <w:name w:val="Znaki przypisów dolnych"/>
    <w:uiPriority w:val="99"/>
    <w:qFormat/>
    <w:rsid w:val="00982289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F37E9"/>
    <w:rPr>
      <w:kern w:val="2"/>
      <w:lang w:eastAsia="en-US"/>
    </w:rPr>
  </w:style>
  <w:style w:type="character" w:customStyle="1" w:styleId="Znakiprzypiswkocowych">
    <w:name w:val="Znaki przypisów końcowych"/>
    <w:qFormat/>
    <w:rsid w:val="0098228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1638E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638EF"/>
    <w:rPr>
      <w:kern w:val="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638EF"/>
    <w:rPr>
      <w:b/>
      <w:bCs/>
      <w:kern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1638EF"/>
    <w:rPr>
      <w:rFonts w:ascii="Tahoma" w:hAnsi="Tahoma" w:cs="Tahoma"/>
      <w:kern w:val="2"/>
      <w:sz w:val="16"/>
      <w:szCs w:val="16"/>
      <w:lang w:eastAsia="en-US"/>
    </w:rPr>
  </w:style>
  <w:style w:type="character" w:styleId="Hipercze">
    <w:name w:val="Hyperlink"/>
    <w:rsid w:val="00982289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CC7F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982289"/>
    <w:pPr>
      <w:spacing w:after="140" w:line="276" w:lineRule="auto"/>
    </w:pPr>
  </w:style>
  <w:style w:type="paragraph" w:styleId="Lista">
    <w:name w:val="List"/>
    <w:basedOn w:val="Tekstpodstawowy"/>
    <w:rsid w:val="00982289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8228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982289"/>
  </w:style>
  <w:style w:type="paragraph" w:customStyle="1" w:styleId="caption1">
    <w:name w:val="caption1"/>
    <w:basedOn w:val="Normalny"/>
    <w:qFormat/>
    <w:rsid w:val="009822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7F46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45046"/>
    <w:pPr>
      <w:spacing w:beforeAutospacing="1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16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40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7E9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6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638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638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dnialista2akcent1">
    <w:name w:val="Medium List 2 Accent 1"/>
    <w:basedOn w:val="Standardowy"/>
    <w:uiPriority w:val="66"/>
    <w:rsid w:val="00597454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Zawartoramki">
    <w:name w:val="Zawartość ramki"/>
    <w:basedOn w:val="Normalny"/>
    <w:qFormat/>
    <w:rsid w:val="00245D66"/>
    <w:pPr>
      <w:suppressAutoHyphens/>
    </w:pPr>
  </w:style>
  <w:style w:type="paragraph" w:customStyle="1" w:styleId="Tekstprzypisudolnego1">
    <w:name w:val="Tekst przypisu dolnego1"/>
    <w:basedOn w:val="Normalny"/>
    <w:uiPriority w:val="99"/>
    <w:semiHidden/>
    <w:unhideWhenUsed/>
    <w:rsid w:val="00F06864"/>
    <w:pPr>
      <w:suppressAutoHyphens/>
      <w:spacing w:after="200" w:line="276" w:lineRule="auto"/>
    </w:pPr>
    <w:rPr>
      <w:rFonts w:cs="Calibri"/>
      <w:kern w:val="0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F06864"/>
    <w:rPr>
      <w:rFonts w:ascii="Liberation Serif" w:eastAsia="NSimSun" w:hAnsi="Liberation Serif" w:cs="Lucida Sans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wzor-zgody-na-wykorzystanie-wizerunku-dziecka-na-stronie-www-1172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BE63A-5CBA-4B28-A243-2F23F554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7165</Words>
  <Characters>42992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Jaworska</dc:creator>
  <dc:description/>
  <cp:lastModifiedBy>Admin</cp:lastModifiedBy>
  <cp:revision>2</cp:revision>
  <cp:lastPrinted>2024-03-13T08:26:00Z</cp:lastPrinted>
  <dcterms:created xsi:type="dcterms:W3CDTF">2024-04-11T10:10:00Z</dcterms:created>
  <dcterms:modified xsi:type="dcterms:W3CDTF">2024-04-11T10:10:00Z</dcterms:modified>
  <dc:language>pl-PL</dc:language>
</cp:coreProperties>
</file>