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4" w:rsidRPr="00900FD0" w:rsidRDefault="00EB1A74" w:rsidP="00EB1A74">
      <w:pPr>
        <w:jc w:val="center"/>
        <w:rPr>
          <w:b/>
          <w:sz w:val="24"/>
          <w:szCs w:val="24"/>
        </w:rPr>
      </w:pPr>
      <w:r w:rsidRPr="00900FD0">
        <w:rPr>
          <w:b/>
          <w:sz w:val="24"/>
          <w:szCs w:val="24"/>
        </w:rPr>
        <w:t>Súhrnná správa o zadaní zákaziek s nízkou hodnotou</w:t>
      </w:r>
    </w:p>
    <w:p w:rsidR="00EB1A74" w:rsidRPr="005674EE" w:rsidRDefault="00EB1A74" w:rsidP="00EB1A74">
      <w:pPr>
        <w:rPr>
          <w:sz w:val="24"/>
          <w:szCs w:val="24"/>
        </w:rPr>
      </w:pPr>
      <w:r>
        <w:rPr>
          <w:sz w:val="24"/>
          <w:szCs w:val="24"/>
        </w:rPr>
        <w:t xml:space="preserve">S cenou nad 5.000,- € s DPH za 3.štvrťrok 2019 v súlade s §117 zákona č.343/2015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verejnom obstarávaní v znení neskorších predpisov</w:t>
      </w:r>
    </w:p>
    <w:p w:rsidR="00EB1A74" w:rsidRDefault="00EB1A74" w:rsidP="00EB1A74"/>
    <w:tbl>
      <w:tblPr>
        <w:tblStyle w:val="Mriekatabuky"/>
        <w:tblW w:w="0" w:type="auto"/>
        <w:tblLook w:val="04A0"/>
      </w:tblPr>
      <w:tblGrid>
        <w:gridCol w:w="563"/>
        <w:gridCol w:w="3367"/>
        <w:gridCol w:w="2106"/>
        <w:gridCol w:w="3252"/>
      </w:tblGrid>
      <w:tr w:rsidR="00EB1A74" w:rsidTr="00F73375">
        <w:tc>
          <w:tcPr>
            <w:tcW w:w="563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EB1A74" w:rsidRDefault="00EB1A74" w:rsidP="00F7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zákazky</w:t>
            </w:r>
          </w:p>
        </w:tc>
        <w:tc>
          <w:tcPr>
            <w:tcW w:w="2106" w:type="dxa"/>
          </w:tcPr>
          <w:p w:rsidR="00EB1A74" w:rsidRDefault="00EB1A74" w:rsidP="00F7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Zmluvná cena</w:t>
            </w:r>
          </w:p>
        </w:tc>
        <w:tc>
          <w:tcPr>
            <w:tcW w:w="3252" w:type="dxa"/>
          </w:tcPr>
          <w:p w:rsidR="00EB1A74" w:rsidRDefault="00EB1A74" w:rsidP="00F7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Dodávateľ</w:t>
            </w:r>
          </w:p>
        </w:tc>
      </w:tr>
      <w:tr w:rsidR="00EB1A74" w:rsidTr="00F73375">
        <w:tc>
          <w:tcPr>
            <w:tcW w:w="563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Počítače, tlačiarne </w:t>
            </w:r>
          </w:p>
        </w:tc>
        <w:tc>
          <w:tcPr>
            <w:tcW w:w="2106" w:type="dxa"/>
          </w:tcPr>
          <w:p w:rsidR="00EB1A74" w:rsidRDefault="00EB1A74" w:rsidP="00824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8.032,21 €</w:t>
            </w:r>
          </w:p>
        </w:tc>
        <w:tc>
          <w:tcPr>
            <w:tcW w:w="3252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Bleskanet Trnava</w:t>
            </w:r>
          </w:p>
        </w:tc>
      </w:tr>
      <w:tr w:rsidR="00EB1A74" w:rsidTr="00F73375">
        <w:tc>
          <w:tcPr>
            <w:tcW w:w="563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Arboristické</w:t>
            </w:r>
            <w:proofErr w:type="spellEnd"/>
            <w:r>
              <w:rPr>
                <w:sz w:val="24"/>
                <w:szCs w:val="24"/>
              </w:rPr>
              <w:t xml:space="preserve"> práce v parku</w:t>
            </w:r>
          </w:p>
        </w:tc>
        <w:tc>
          <w:tcPr>
            <w:tcW w:w="2106" w:type="dxa"/>
          </w:tcPr>
          <w:p w:rsidR="00EB1A74" w:rsidRDefault="00EB1A74" w:rsidP="00824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14.990,-</w:t>
            </w:r>
            <w:r w:rsidR="008240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€</w:t>
            </w:r>
          </w:p>
        </w:tc>
        <w:tc>
          <w:tcPr>
            <w:tcW w:w="3252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Lánik</w:t>
            </w:r>
            <w:proofErr w:type="spellEnd"/>
            <w:r>
              <w:rPr>
                <w:sz w:val="24"/>
                <w:szCs w:val="24"/>
              </w:rPr>
              <w:t xml:space="preserve"> Jaromír </w:t>
            </w:r>
            <w:proofErr w:type="spellStart"/>
            <w:r>
              <w:rPr>
                <w:sz w:val="24"/>
                <w:szCs w:val="24"/>
              </w:rPr>
              <w:t>Kytín</w:t>
            </w:r>
            <w:proofErr w:type="spellEnd"/>
          </w:p>
        </w:tc>
      </w:tr>
      <w:tr w:rsidR="00EB1A74" w:rsidTr="00F73375">
        <w:tc>
          <w:tcPr>
            <w:tcW w:w="563" w:type="dxa"/>
          </w:tcPr>
          <w:p w:rsidR="00EB1A74" w:rsidRDefault="0006380D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1A74"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 stromov v parku</w:t>
            </w:r>
          </w:p>
        </w:tc>
        <w:tc>
          <w:tcPr>
            <w:tcW w:w="2106" w:type="dxa"/>
          </w:tcPr>
          <w:p w:rsidR="00EB1A74" w:rsidRDefault="00EB1A74" w:rsidP="00824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5.326,42 €</w:t>
            </w:r>
          </w:p>
        </w:tc>
        <w:tc>
          <w:tcPr>
            <w:tcW w:w="3252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Perina Praha</w:t>
            </w:r>
          </w:p>
        </w:tc>
      </w:tr>
      <w:tr w:rsidR="00EB1A74" w:rsidTr="00F73375">
        <w:tc>
          <w:tcPr>
            <w:tcW w:w="563" w:type="dxa"/>
          </w:tcPr>
          <w:p w:rsidR="00EB1A74" w:rsidRDefault="0006380D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A74"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Odstr.havarijného</w:t>
            </w:r>
            <w:proofErr w:type="spellEnd"/>
            <w:r>
              <w:rPr>
                <w:sz w:val="24"/>
                <w:szCs w:val="24"/>
              </w:rPr>
              <w:t xml:space="preserve"> stavu v ŠI</w:t>
            </w:r>
          </w:p>
        </w:tc>
        <w:tc>
          <w:tcPr>
            <w:tcW w:w="2106" w:type="dxa"/>
          </w:tcPr>
          <w:p w:rsidR="00EB1A74" w:rsidRDefault="00EB1A74" w:rsidP="00824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10.787,26 €</w:t>
            </w:r>
          </w:p>
        </w:tc>
        <w:tc>
          <w:tcPr>
            <w:tcW w:w="3252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Hladký&amp;Bibiš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P.Bystrica</w:t>
            </w:r>
            <w:proofErr w:type="spellEnd"/>
          </w:p>
        </w:tc>
      </w:tr>
      <w:tr w:rsidR="00EB1A74" w:rsidTr="00F73375">
        <w:tc>
          <w:tcPr>
            <w:tcW w:w="563" w:type="dxa"/>
          </w:tcPr>
          <w:p w:rsidR="00EB1A74" w:rsidRDefault="0006380D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1A74"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Zateplenie objektu</w:t>
            </w:r>
          </w:p>
        </w:tc>
        <w:tc>
          <w:tcPr>
            <w:tcW w:w="2106" w:type="dxa"/>
          </w:tcPr>
          <w:p w:rsidR="00EB1A74" w:rsidRDefault="00EB1A74" w:rsidP="000638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80D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  <w:r w:rsidR="0006380D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>,99 €</w:t>
            </w:r>
          </w:p>
        </w:tc>
        <w:tc>
          <w:tcPr>
            <w:tcW w:w="3252" w:type="dxa"/>
          </w:tcPr>
          <w:p w:rsidR="00EB1A74" w:rsidRDefault="00EB1A74" w:rsidP="00F7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REALTEC Trnava</w:t>
            </w:r>
          </w:p>
        </w:tc>
      </w:tr>
    </w:tbl>
    <w:p w:rsidR="00EB1A74" w:rsidRDefault="00EB1A74" w:rsidP="00EB1A74"/>
    <w:p w:rsidR="00EB1A74" w:rsidRDefault="00EB1A74" w:rsidP="00EB1A74"/>
    <w:p w:rsidR="008573DE" w:rsidRDefault="008573DE"/>
    <w:sectPr w:rsidR="008573DE" w:rsidSect="0023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A74"/>
    <w:rsid w:val="0006380D"/>
    <w:rsid w:val="004D7EA1"/>
    <w:rsid w:val="008240C1"/>
    <w:rsid w:val="008573DE"/>
    <w:rsid w:val="00E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3</cp:revision>
  <dcterms:created xsi:type="dcterms:W3CDTF">2020-01-09T12:31:00Z</dcterms:created>
  <dcterms:modified xsi:type="dcterms:W3CDTF">2020-01-20T10:49:00Z</dcterms:modified>
</cp:coreProperties>
</file>