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D4" w:rsidRDefault="008900D4" w:rsidP="0089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</w:p>
    <w:p w:rsidR="008900D4" w:rsidRDefault="008900D4" w:rsidP="0089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  <w:r>
        <w:rPr>
          <w:rFonts w:ascii="Times New Roman" w:hAnsi="Times New Roman" w:cs="Times New Roman"/>
          <w:noProof/>
          <w:color w:val="0066FF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224790</wp:posOffset>
            </wp:positionV>
            <wp:extent cx="1483360" cy="1760220"/>
            <wp:effectExtent l="304800" t="266700" r="288290" b="220980"/>
            <wp:wrapTight wrapText="bothSides">
              <wp:wrapPolygon edited="0">
                <wp:start x="277" y="-3273"/>
                <wp:lineTo x="-2497" y="-3039"/>
                <wp:lineTo x="-4438" y="-1636"/>
                <wp:lineTo x="-3606" y="23610"/>
                <wp:lineTo x="277" y="24312"/>
                <wp:lineTo x="20805" y="24312"/>
                <wp:lineTo x="22192" y="24312"/>
                <wp:lineTo x="24966" y="23377"/>
                <wp:lineTo x="24688" y="22909"/>
                <wp:lineTo x="24966" y="22909"/>
                <wp:lineTo x="25521" y="19636"/>
                <wp:lineTo x="25521" y="701"/>
                <wp:lineTo x="25798" y="-1169"/>
                <wp:lineTo x="23301" y="-3273"/>
                <wp:lineTo x="20805" y="-3273"/>
                <wp:lineTo x="277" y="-3273"/>
              </wp:wrapPolygon>
            </wp:wrapTight>
            <wp:docPr id="1" name="Obraz 1" descr="Niezapominajka fotografia stokowa, Niezapominajka obrazy royalty fre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zapominajka fotografia stokowa, Niezapominajka obrazy royalty free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7602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8900D4" w:rsidRDefault="008900D4" w:rsidP="008900D4">
      <w:pPr>
        <w:tabs>
          <w:tab w:val="left" w:pos="6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6FF"/>
          <w:sz w:val="36"/>
          <w:szCs w:val="36"/>
        </w:rPr>
      </w:pPr>
      <w:r>
        <w:rPr>
          <w:rFonts w:ascii="Times New Roman" w:hAnsi="Times New Roman" w:cs="Times New Roman"/>
          <w:color w:val="0066FF"/>
          <w:sz w:val="36"/>
          <w:szCs w:val="36"/>
        </w:rPr>
        <w:t xml:space="preserve">            </w:t>
      </w:r>
    </w:p>
    <w:p w:rsidR="008900D4" w:rsidRPr="00E4524B" w:rsidRDefault="008900D4" w:rsidP="008900D4">
      <w:pPr>
        <w:tabs>
          <w:tab w:val="left" w:pos="6499"/>
        </w:tabs>
        <w:autoSpaceDE w:val="0"/>
        <w:autoSpaceDN w:val="0"/>
        <w:adjustRightInd w:val="0"/>
        <w:spacing w:after="0" w:line="240" w:lineRule="auto"/>
        <w:rPr>
          <w:rFonts w:ascii="Times New Roman" w:eastAsia="AgendaPl-Semibold" w:hAnsi="Times New Roman" w:cs="Times New Roman"/>
          <w:b/>
          <w:color w:val="FF7800"/>
          <w:sz w:val="76"/>
          <w:szCs w:val="76"/>
        </w:rPr>
      </w:pPr>
      <w:r>
        <w:rPr>
          <w:rFonts w:ascii="Times New Roman" w:hAnsi="Times New Roman" w:cs="Times New Roman"/>
          <w:color w:val="0066FF"/>
          <w:sz w:val="36"/>
          <w:szCs w:val="36"/>
        </w:rPr>
        <w:t xml:space="preserve">       </w:t>
      </w:r>
      <w:r w:rsidRPr="00E4524B">
        <w:rPr>
          <w:rFonts w:ascii="Times New Roman" w:hAnsi="Times New Roman" w:cs="Times New Roman"/>
          <w:b/>
          <w:color w:val="0066FF"/>
          <w:sz w:val="36"/>
          <w:szCs w:val="36"/>
        </w:rPr>
        <w:t xml:space="preserve">Grupa  "Niezapominajki"           </w:t>
      </w:r>
      <w:r w:rsidRPr="00E4524B">
        <w:rPr>
          <w:rFonts w:ascii="Times New Roman" w:hAnsi="Times New Roman" w:cs="Times New Roman"/>
          <w:b/>
          <w:color w:val="0066FF"/>
          <w:sz w:val="36"/>
          <w:szCs w:val="36"/>
        </w:rPr>
        <w:tab/>
      </w:r>
    </w:p>
    <w:p w:rsidR="008900D4" w:rsidRPr="0031005D" w:rsidRDefault="008900D4" w:rsidP="008900D4">
      <w:pPr>
        <w:autoSpaceDE w:val="0"/>
        <w:autoSpaceDN w:val="0"/>
        <w:adjustRightInd w:val="0"/>
        <w:spacing w:after="0" w:line="240" w:lineRule="auto"/>
        <w:rPr>
          <w:rFonts w:ascii="AgendaPl-Semibold" w:eastAsia="AgendaPl-Semibold" w:cs="AgendaPl-Semibold"/>
          <w:color w:val="FF7800"/>
          <w:sz w:val="76"/>
          <w:szCs w:val="76"/>
        </w:rPr>
      </w:pPr>
    </w:p>
    <w:p w:rsidR="008900D4" w:rsidRDefault="008900D4" w:rsidP="008900D4">
      <w:pPr>
        <w:rPr>
          <w:rFonts w:ascii="Arial" w:hAnsi="Arial" w:cs="Arial"/>
          <w:b/>
          <w:sz w:val="18"/>
          <w:szCs w:val="18"/>
        </w:rPr>
      </w:pPr>
    </w:p>
    <w:p w:rsidR="008900D4" w:rsidRDefault="008900D4" w:rsidP="008900D4">
      <w:pPr>
        <w:rPr>
          <w:rFonts w:ascii="Arial" w:hAnsi="Arial" w:cs="Arial"/>
          <w:b/>
          <w:sz w:val="18"/>
          <w:szCs w:val="18"/>
        </w:rPr>
      </w:pPr>
    </w:p>
    <w:p w:rsidR="008900D4" w:rsidRDefault="008900D4" w:rsidP="008900D4">
      <w:pPr>
        <w:rPr>
          <w:rFonts w:ascii="Arial" w:hAnsi="Arial" w:cs="Arial"/>
          <w:b/>
          <w:sz w:val="18"/>
          <w:szCs w:val="18"/>
        </w:rPr>
      </w:pPr>
    </w:p>
    <w:p w:rsidR="008900D4" w:rsidRPr="007E20E2" w:rsidRDefault="008900D4" w:rsidP="008900D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TYDZIEŃ OD 01.03.2021 – 05.03.2021</w:t>
      </w:r>
    </w:p>
    <w:p w:rsidR="008900D4" w:rsidRDefault="008900D4" w:rsidP="008900D4">
      <w:pPr>
        <w:rPr>
          <w:rFonts w:ascii="Arial" w:hAnsi="Arial" w:cs="Arial"/>
          <w:b/>
          <w:sz w:val="24"/>
          <w:szCs w:val="24"/>
        </w:rPr>
      </w:pPr>
    </w:p>
    <w:p w:rsidR="008900D4" w:rsidRPr="007E20E2" w:rsidRDefault="008900D4" w:rsidP="008900D4">
      <w:pPr>
        <w:rPr>
          <w:rFonts w:ascii="Arial" w:hAnsi="Arial" w:cs="Arial"/>
          <w:b/>
          <w:sz w:val="24"/>
          <w:szCs w:val="24"/>
        </w:rPr>
      </w:pPr>
      <w:r w:rsidRPr="002E2EE9">
        <w:rPr>
          <w:rFonts w:ascii="Arial" w:hAnsi="Arial" w:cs="Arial"/>
          <w:b/>
          <w:sz w:val="24"/>
          <w:szCs w:val="24"/>
        </w:rPr>
        <w:t xml:space="preserve">Temat </w:t>
      </w:r>
      <w:r>
        <w:rPr>
          <w:rFonts w:ascii="Arial" w:hAnsi="Arial" w:cs="Arial"/>
          <w:b/>
          <w:sz w:val="24"/>
          <w:szCs w:val="24"/>
        </w:rPr>
        <w:t>tygodnia :  W dawnych czasach</w:t>
      </w:r>
    </w:p>
    <w:p w:rsidR="008900D4" w:rsidRDefault="008900D4" w:rsidP="008900D4">
      <w:pPr>
        <w:autoSpaceDE w:val="0"/>
        <w:autoSpaceDN w:val="0"/>
        <w:adjustRightInd w:val="0"/>
        <w:spacing w:after="0" w:line="240" w:lineRule="auto"/>
        <w:rPr>
          <w:rFonts w:ascii="Times New Roman" w:eastAsia="AgendaPl-Semibold" w:hAnsi="Times New Roman" w:cs="Times New Roman"/>
          <w:b/>
          <w:color w:val="FF7800"/>
          <w:sz w:val="76"/>
          <w:szCs w:val="76"/>
        </w:rPr>
      </w:pPr>
      <w:r w:rsidRPr="00E846FE">
        <w:rPr>
          <w:rFonts w:ascii="Times New Roman" w:eastAsia="AgendaPl-Semibold" w:hAnsi="Times New Roman" w:cs="Times New Roman"/>
          <w:b/>
          <w:color w:val="FF7800"/>
          <w:sz w:val="76"/>
          <w:szCs w:val="76"/>
        </w:rPr>
        <w:t>Drodzy Rodzice!</w:t>
      </w:r>
    </w:p>
    <w:p w:rsidR="005877F0" w:rsidRDefault="005877F0" w:rsidP="008900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00D4" w:rsidRPr="005877F0" w:rsidRDefault="008900D4" w:rsidP="008900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7F0">
        <w:rPr>
          <w:rFonts w:ascii="Times New Roman" w:hAnsi="Times New Roman" w:cs="Times New Roman"/>
          <w:sz w:val="24"/>
          <w:szCs w:val="24"/>
        </w:rPr>
        <w:t>Tematyka tego  tygodnia będzie dotyczyła zamierzchłych</w:t>
      </w:r>
      <w:r w:rsidR="005877F0" w:rsidRPr="005877F0">
        <w:rPr>
          <w:rFonts w:ascii="Times New Roman" w:hAnsi="Times New Roman" w:cs="Times New Roman"/>
          <w:sz w:val="24"/>
          <w:szCs w:val="24"/>
        </w:rPr>
        <w:t xml:space="preserve"> czasów</w:t>
      </w:r>
      <w:r w:rsidRPr="005877F0">
        <w:rPr>
          <w:rFonts w:ascii="Times New Roman" w:hAnsi="Times New Roman" w:cs="Times New Roman"/>
          <w:sz w:val="24"/>
          <w:szCs w:val="24"/>
        </w:rPr>
        <w:t>. Dzieci poszerzą  wiedzę na temat śladów przeszłości, takich jak skamieliny. Zdobędą  informacje dotyczące dinozaurów, przodków człowieka i starożytnych cywilizacji.</w:t>
      </w:r>
    </w:p>
    <w:p w:rsidR="008900D4" w:rsidRPr="005877F0" w:rsidRDefault="008900D4" w:rsidP="005877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7F0">
        <w:rPr>
          <w:rFonts w:ascii="Times New Roman" w:hAnsi="Times New Roman" w:cs="Times New Roman"/>
          <w:sz w:val="24"/>
          <w:szCs w:val="24"/>
        </w:rPr>
        <w:t>Podczas zajęć dzieci będą stawiały pytania, na które wspólnie poszukamy odpowiedzi w różnych źródłach. Spróbujemy  dowiedzieć się na przykład, dlaczego dinozaury wyginęły. Ponadto dzieci poznają najpopularniejsze gatunki dinozaurów, ich wygląd, sposób poruszania się i odż</w:t>
      </w:r>
      <w:r w:rsidR="005877F0" w:rsidRPr="005877F0">
        <w:rPr>
          <w:rFonts w:ascii="Times New Roman" w:hAnsi="Times New Roman" w:cs="Times New Roman"/>
          <w:sz w:val="24"/>
          <w:szCs w:val="24"/>
        </w:rPr>
        <w:t>ywiania.</w:t>
      </w:r>
      <w:r w:rsidR="005877F0">
        <w:rPr>
          <w:rFonts w:ascii="Times New Roman" w:hAnsi="Times New Roman" w:cs="Times New Roman"/>
          <w:sz w:val="24"/>
          <w:szCs w:val="24"/>
        </w:rPr>
        <w:t xml:space="preserve"> </w:t>
      </w:r>
      <w:r w:rsidRPr="005877F0">
        <w:rPr>
          <w:rFonts w:ascii="Times New Roman" w:hAnsi="Times New Roman" w:cs="Times New Roman"/>
          <w:sz w:val="24"/>
          <w:szCs w:val="24"/>
        </w:rPr>
        <w:t>W tym  tygodniu dzieci poszerzą wiedzę na temat przodków człowieka i stylu ich</w:t>
      </w:r>
      <w:r w:rsidR="005877F0">
        <w:rPr>
          <w:rFonts w:ascii="Times New Roman" w:hAnsi="Times New Roman" w:cs="Times New Roman"/>
          <w:sz w:val="24"/>
          <w:szCs w:val="24"/>
        </w:rPr>
        <w:t xml:space="preserve"> </w:t>
      </w:r>
      <w:r w:rsidRPr="005877F0">
        <w:rPr>
          <w:rFonts w:ascii="Times New Roman" w:hAnsi="Times New Roman" w:cs="Times New Roman"/>
          <w:sz w:val="24"/>
          <w:szCs w:val="24"/>
        </w:rPr>
        <w:t>życia – porozmawiamy o tym, czym się zajmowali, gdzie mieszkali, jak wyglądali. Dowiemy</w:t>
      </w:r>
      <w:r w:rsidR="005877F0">
        <w:rPr>
          <w:rFonts w:ascii="Times New Roman" w:hAnsi="Times New Roman" w:cs="Times New Roman"/>
          <w:sz w:val="24"/>
          <w:szCs w:val="24"/>
        </w:rPr>
        <w:t xml:space="preserve"> </w:t>
      </w:r>
      <w:r w:rsidRPr="005877F0">
        <w:rPr>
          <w:rFonts w:ascii="Times New Roman" w:hAnsi="Times New Roman" w:cs="Times New Roman"/>
          <w:sz w:val="24"/>
          <w:szCs w:val="24"/>
        </w:rPr>
        <w:t>się, jak funkcjonowały starożytne cywilizacje Egiptu i Grecji. Urzą</w:t>
      </w:r>
      <w:r w:rsidR="005877F0">
        <w:rPr>
          <w:rFonts w:ascii="Times New Roman" w:hAnsi="Times New Roman" w:cs="Times New Roman"/>
          <w:sz w:val="24"/>
          <w:szCs w:val="24"/>
        </w:rPr>
        <w:t>dzimy</w:t>
      </w:r>
      <w:r w:rsidRPr="005877F0">
        <w:rPr>
          <w:rFonts w:ascii="Times New Roman" w:hAnsi="Times New Roman" w:cs="Times New Roman"/>
          <w:sz w:val="24"/>
          <w:szCs w:val="24"/>
        </w:rPr>
        <w:t xml:space="preserve"> też w przedszkolu starożytne igrzyska sportowe.</w:t>
      </w:r>
    </w:p>
    <w:p w:rsidR="008900D4" w:rsidRPr="005877F0" w:rsidRDefault="008900D4" w:rsidP="005877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77F0">
        <w:rPr>
          <w:rFonts w:ascii="Times New Roman" w:hAnsi="Times New Roman" w:cs="Times New Roman"/>
          <w:sz w:val="24"/>
          <w:szCs w:val="24"/>
        </w:rPr>
        <w:t>Dzieci podczas zajęć będą doskonaliły różnorakie umiejętności, m.in. matematyczne, takie jak</w:t>
      </w:r>
      <w:r w:rsidR="005877F0">
        <w:rPr>
          <w:rFonts w:ascii="Times New Roman" w:hAnsi="Times New Roman" w:cs="Times New Roman"/>
          <w:sz w:val="24"/>
          <w:szCs w:val="24"/>
        </w:rPr>
        <w:t xml:space="preserve"> </w:t>
      </w:r>
      <w:r w:rsidRPr="005877F0">
        <w:rPr>
          <w:rFonts w:ascii="Times New Roman" w:hAnsi="Times New Roman" w:cs="Times New Roman"/>
          <w:sz w:val="24"/>
          <w:szCs w:val="24"/>
        </w:rPr>
        <w:t>porównywanie liczebności zbiorów i wielkości, szeregowanie od elementu najmniejszego</w:t>
      </w:r>
      <w:r w:rsidR="005877F0">
        <w:rPr>
          <w:rFonts w:ascii="Times New Roman" w:hAnsi="Times New Roman" w:cs="Times New Roman"/>
          <w:sz w:val="24"/>
          <w:szCs w:val="24"/>
        </w:rPr>
        <w:t xml:space="preserve"> </w:t>
      </w:r>
      <w:r w:rsidRPr="005877F0">
        <w:rPr>
          <w:rFonts w:ascii="Times New Roman" w:hAnsi="Times New Roman" w:cs="Times New Roman"/>
          <w:sz w:val="24"/>
          <w:szCs w:val="24"/>
        </w:rPr>
        <w:t>do największego i odwrotnie. Poznamy także ostatnią w tym roku liczbę 10. Utrwalimy ją</w:t>
      </w:r>
      <w:r w:rsidR="005877F0">
        <w:rPr>
          <w:rFonts w:ascii="Times New Roman" w:hAnsi="Times New Roman" w:cs="Times New Roman"/>
          <w:sz w:val="24"/>
          <w:szCs w:val="24"/>
        </w:rPr>
        <w:t xml:space="preserve"> </w:t>
      </w:r>
      <w:r w:rsidRPr="005877F0">
        <w:rPr>
          <w:rFonts w:ascii="Times New Roman" w:hAnsi="Times New Roman" w:cs="Times New Roman"/>
          <w:sz w:val="24"/>
          <w:szCs w:val="24"/>
        </w:rPr>
        <w:t>w aspekcie kardynalnym (</w:t>
      </w:r>
      <w:r w:rsidRPr="005877F0">
        <w:rPr>
          <w:rFonts w:ascii="Times New Roman" w:hAnsi="Times New Roman" w:cs="Times New Roman"/>
          <w:i/>
          <w:iCs/>
          <w:sz w:val="24"/>
          <w:szCs w:val="24"/>
        </w:rPr>
        <w:t>ile?</w:t>
      </w:r>
      <w:r w:rsidRPr="005877F0">
        <w:rPr>
          <w:rFonts w:ascii="Times New Roman" w:hAnsi="Times New Roman" w:cs="Times New Roman"/>
          <w:sz w:val="24"/>
          <w:szCs w:val="24"/>
        </w:rPr>
        <w:t>) oraz porządkowym (</w:t>
      </w:r>
      <w:r w:rsidRPr="005877F0">
        <w:rPr>
          <w:rFonts w:ascii="Times New Roman" w:hAnsi="Times New Roman" w:cs="Times New Roman"/>
          <w:i/>
          <w:iCs/>
          <w:sz w:val="24"/>
          <w:szCs w:val="24"/>
        </w:rPr>
        <w:t>który z kolei?</w:t>
      </w:r>
      <w:r w:rsidRPr="005877F0">
        <w:rPr>
          <w:rFonts w:ascii="Times New Roman" w:hAnsi="Times New Roman" w:cs="Times New Roman"/>
          <w:sz w:val="24"/>
          <w:szCs w:val="24"/>
        </w:rPr>
        <w:t>).</w:t>
      </w:r>
    </w:p>
    <w:p w:rsidR="008900D4" w:rsidRPr="005877F0" w:rsidRDefault="005877F0" w:rsidP="0089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00D4" w:rsidRPr="005877F0">
        <w:rPr>
          <w:rFonts w:ascii="Times New Roman" w:hAnsi="Times New Roman" w:cs="Times New Roman"/>
          <w:sz w:val="24"/>
          <w:szCs w:val="24"/>
        </w:rPr>
        <w:t>Będziemy nadal  doskonalić także sprawność rąk podczas: rysowania, kolorowania, pisania szlaczków, wycinania oraz wykonywania prac plastycznych z wykorzystaniem małych elementów. Zachęcamy do wspólnych zabaw w domu rozwijających motorykę małą – do budowania z małych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0D4" w:rsidRPr="005877F0">
        <w:rPr>
          <w:rFonts w:ascii="Times New Roman" w:hAnsi="Times New Roman" w:cs="Times New Roman"/>
          <w:sz w:val="24"/>
          <w:szCs w:val="24"/>
        </w:rPr>
        <w:t>klocków, lepienia z plasteliny, rysowania czy nawlekania, np. makaronu na sznurek. Wszystko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0D4" w:rsidRPr="005877F0">
        <w:rPr>
          <w:rFonts w:ascii="Times New Roman" w:hAnsi="Times New Roman" w:cs="Times New Roman"/>
          <w:sz w:val="24"/>
          <w:szCs w:val="24"/>
        </w:rPr>
        <w:t>to rozwija sprawność rąk dzieci, a dzięki temu ułatwi naukę pisania w późniejszym czasie.</w:t>
      </w:r>
    </w:p>
    <w:p w:rsidR="008900D4" w:rsidRPr="005877F0" w:rsidRDefault="008900D4" w:rsidP="0089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F0">
        <w:rPr>
          <w:rFonts w:ascii="Times New Roman" w:hAnsi="Times New Roman" w:cs="Times New Roman"/>
          <w:sz w:val="24"/>
          <w:szCs w:val="24"/>
        </w:rPr>
        <w:t xml:space="preserve">W przyszłym tygodniu przed nami nie mniej ciekawe zagadnienie – wynalazki. </w:t>
      </w:r>
    </w:p>
    <w:p w:rsidR="00804DA4" w:rsidRDefault="00804DA4"/>
    <w:sectPr w:rsidR="00804DA4" w:rsidSect="0080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0D4"/>
    <w:rsid w:val="002A5135"/>
    <w:rsid w:val="00540A0D"/>
    <w:rsid w:val="005877F0"/>
    <w:rsid w:val="00773678"/>
    <w:rsid w:val="00804DA4"/>
    <w:rsid w:val="008900D4"/>
    <w:rsid w:val="00991B0F"/>
    <w:rsid w:val="00A159DC"/>
    <w:rsid w:val="00A63DFD"/>
    <w:rsid w:val="00AB5BDB"/>
    <w:rsid w:val="00BB2DB0"/>
    <w:rsid w:val="00CB0322"/>
    <w:rsid w:val="00E11FDB"/>
    <w:rsid w:val="00F404B1"/>
    <w:rsid w:val="00F5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Ktoś</dc:creator>
  <cp:lastModifiedBy>Ktoś</cp:lastModifiedBy>
  <cp:revision>1</cp:revision>
  <dcterms:created xsi:type="dcterms:W3CDTF">2021-02-28T17:51:00Z</dcterms:created>
  <dcterms:modified xsi:type="dcterms:W3CDTF">2021-02-28T18:05:00Z</dcterms:modified>
</cp:coreProperties>
</file>