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BFF0F" w14:textId="77777777" w:rsidR="00A03D28" w:rsidRPr="002A42D1" w:rsidRDefault="00534C1F" w:rsidP="006371B2">
      <w:pPr>
        <w:spacing w:line="360" w:lineRule="auto"/>
        <w:jc w:val="both"/>
        <w:rPr>
          <w:rFonts w:cs="Calibri"/>
        </w:rPr>
      </w:pPr>
      <w:bookmarkStart w:id="0" w:name="_GoBack"/>
      <w:bookmarkEnd w:id="0"/>
      <w:r w:rsidRPr="002A42D1">
        <w:rPr>
          <w:rFonts w:cs="Calibri"/>
          <w:color w:val="0F243E"/>
        </w:rPr>
        <w:t xml:space="preserve">     </w:t>
      </w:r>
    </w:p>
    <w:p w14:paraId="469A7E91" w14:textId="2DC1BAD6" w:rsidR="0006003A" w:rsidRDefault="0098060F" w:rsidP="00060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Kampania </w:t>
      </w:r>
      <w:r w:rsidR="0006003A" w:rsidRPr="0004599A">
        <w:rPr>
          <w:b/>
          <w:bCs/>
          <w:sz w:val="28"/>
          <w:szCs w:val="28"/>
        </w:rPr>
        <w:t xml:space="preserve">„Adamed Dla Rodziny” </w:t>
      </w:r>
      <w:r>
        <w:rPr>
          <w:b/>
          <w:bCs/>
          <w:sz w:val="28"/>
          <w:szCs w:val="28"/>
        </w:rPr>
        <w:t>sprawdziła stan zdrowia Polaków</w:t>
      </w:r>
    </w:p>
    <w:p w14:paraId="4620A6EB" w14:textId="77777777" w:rsidR="0006003A" w:rsidRPr="0004599A" w:rsidRDefault="0006003A" w:rsidP="0006003A">
      <w:pPr>
        <w:jc w:val="center"/>
        <w:rPr>
          <w:b/>
          <w:bCs/>
          <w:sz w:val="28"/>
          <w:szCs w:val="28"/>
        </w:rPr>
      </w:pPr>
    </w:p>
    <w:p w14:paraId="74CDE463" w14:textId="4D45D932" w:rsidR="0098060F" w:rsidRDefault="0098060F" w:rsidP="0006003A">
      <w:pPr>
        <w:jc w:val="both"/>
        <w:rPr>
          <w:b/>
          <w:bCs/>
        </w:rPr>
      </w:pPr>
      <w:r>
        <w:rPr>
          <w:b/>
          <w:bCs/>
        </w:rPr>
        <w:t xml:space="preserve">Zakończyła się </w:t>
      </w:r>
      <w:r w:rsidR="00ED2598">
        <w:rPr>
          <w:b/>
          <w:bCs/>
        </w:rPr>
        <w:t xml:space="preserve">tegoroczna </w:t>
      </w:r>
      <w:r>
        <w:rPr>
          <w:b/>
          <w:bCs/>
        </w:rPr>
        <w:t>edycja</w:t>
      </w:r>
      <w:r w:rsidR="0006003A">
        <w:rPr>
          <w:b/>
          <w:bCs/>
        </w:rPr>
        <w:t xml:space="preserve"> </w:t>
      </w:r>
      <w:r w:rsidR="00870762">
        <w:rPr>
          <w:b/>
          <w:bCs/>
        </w:rPr>
        <w:t xml:space="preserve">kampanii </w:t>
      </w:r>
      <w:r w:rsidR="0006003A">
        <w:rPr>
          <w:b/>
          <w:bCs/>
        </w:rPr>
        <w:t>„Adamed dla Rodziny”</w:t>
      </w:r>
      <w:r>
        <w:rPr>
          <w:b/>
          <w:bCs/>
        </w:rPr>
        <w:t xml:space="preserve">, w ramach której </w:t>
      </w:r>
      <w:r w:rsidR="0023559A">
        <w:rPr>
          <w:b/>
          <w:bCs/>
        </w:rPr>
        <w:br/>
      </w:r>
      <w:r>
        <w:rPr>
          <w:b/>
          <w:bCs/>
        </w:rPr>
        <w:t xml:space="preserve">w 6 miastach Polski wykonano 2153 bezpłatne badania i konsultacje. Największym zainteresowaniem cieszyły się badania echo serca, USG i dna oka. Dodatkowym działaniem w ramach inicjatywy było sprawdzenie stanu zdrowia Polaków poprzez </w:t>
      </w:r>
      <w:r w:rsidR="00020A48">
        <w:rPr>
          <w:b/>
          <w:bCs/>
        </w:rPr>
        <w:t xml:space="preserve">przeprowadzenie </w:t>
      </w:r>
      <w:r>
        <w:rPr>
          <w:b/>
          <w:bCs/>
        </w:rPr>
        <w:t>badania opinii na reprezentatywnej próbie</w:t>
      </w:r>
      <w:r w:rsidR="00E5783C">
        <w:rPr>
          <w:b/>
          <w:bCs/>
        </w:rPr>
        <w:t>. Obszerny raport w tej sprawie z komentarzem ekspertów</w:t>
      </w:r>
      <w:r w:rsidR="007D184A">
        <w:rPr>
          <w:b/>
          <w:bCs/>
        </w:rPr>
        <w:t xml:space="preserve"> -</w:t>
      </w:r>
      <w:r w:rsidR="00E5783C">
        <w:rPr>
          <w:b/>
          <w:bCs/>
        </w:rPr>
        <w:t xml:space="preserve"> </w:t>
      </w:r>
      <w:r w:rsidR="007D184A" w:rsidRPr="007D184A">
        <w:rPr>
          <w:b/>
          <w:bCs/>
        </w:rPr>
        <w:t xml:space="preserve">prof. </w:t>
      </w:r>
      <w:r w:rsidR="00020A48">
        <w:rPr>
          <w:b/>
          <w:bCs/>
        </w:rPr>
        <w:t xml:space="preserve">Małgorzaty </w:t>
      </w:r>
      <w:r w:rsidR="007D184A" w:rsidRPr="007D184A">
        <w:rPr>
          <w:b/>
          <w:bCs/>
        </w:rPr>
        <w:t xml:space="preserve">Janas-Kozik, reprezentującej Polskie Towarzystwo Psychiatryczne, prof. Macieja Kupczyka </w:t>
      </w:r>
      <w:r w:rsidR="007D184A">
        <w:rPr>
          <w:b/>
          <w:bCs/>
        </w:rPr>
        <w:t>z</w:t>
      </w:r>
      <w:r w:rsidR="007D184A" w:rsidRPr="007D184A">
        <w:rPr>
          <w:b/>
          <w:bCs/>
        </w:rPr>
        <w:t xml:space="preserve"> Polskie</w:t>
      </w:r>
      <w:r w:rsidR="007D184A">
        <w:rPr>
          <w:b/>
          <w:bCs/>
        </w:rPr>
        <w:t>go</w:t>
      </w:r>
      <w:r w:rsidR="007D184A" w:rsidRPr="007D184A">
        <w:rPr>
          <w:b/>
          <w:bCs/>
        </w:rPr>
        <w:t xml:space="preserve"> Towarzystw</w:t>
      </w:r>
      <w:r w:rsidR="007D184A">
        <w:rPr>
          <w:b/>
          <w:bCs/>
        </w:rPr>
        <w:t>a</w:t>
      </w:r>
      <w:r w:rsidR="007D184A" w:rsidRPr="007D184A">
        <w:rPr>
          <w:b/>
          <w:bCs/>
        </w:rPr>
        <w:t xml:space="preserve"> Alergologiczne</w:t>
      </w:r>
      <w:r w:rsidR="007D184A">
        <w:rPr>
          <w:b/>
          <w:bCs/>
        </w:rPr>
        <w:t>go</w:t>
      </w:r>
      <w:r w:rsidR="007D184A" w:rsidRPr="007D184A">
        <w:rPr>
          <w:b/>
          <w:bCs/>
        </w:rPr>
        <w:t xml:space="preserve"> </w:t>
      </w:r>
      <w:r w:rsidR="00406FAF">
        <w:rPr>
          <w:b/>
          <w:bCs/>
        </w:rPr>
        <w:br/>
      </w:r>
      <w:r w:rsidR="007D184A" w:rsidRPr="007D184A">
        <w:rPr>
          <w:b/>
          <w:bCs/>
        </w:rPr>
        <w:t>oraz prof. Filipa Szymańskiego</w:t>
      </w:r>
      <w:r w:rsidR="008C659B">
        <w:rPr>
          <w:b/>
          <w:bCs/>
        </w:rPr>
        <w:t xml:space="preserve"> z </w:t>
      </w:r>
      <w:r w:rsidR="007D184A" w:rsidRPr="007D184A">
        <w:rPr>
          <w:b/>
          <w:bCs/>
        </w:rPr>
        <w:t xml:space="preserve">Polskiego Towarzystwa Chorób Cywilizacyjnych </w:t>
      </w:r>
      <w:r w:rsidR="001B1073" w:rsidRPr="007D184A">
        <w:rPr>
          <w:b/>
          <w:bCs/>
        </w:rPr>
        <w:t>- przedstawiono</w:t>
      </w:r>
      <w:r w:rsidR="00E5783C" w:rsidRPr="007D184A">
        <w:rPr>
          <w:b/>
          <w:bCs/>
        </w:rPr>
        <w:t xml:space="preserve"> 23 listopada w Warszawie</w:t>
      </w:r>
      <w:r w:rsidR="00E5783C">
        <w:rPr>
          <w:b/>
          <w:bCs/>
        </w:rPr>
        <w:t>.</w:t>
      </w:r>
    </w:p>
    <w:p w14:paraId="693AC201" w14:textId="77777777" w:rsidR="0098060F" w:rsidRDefault="0098060F" w:rsidP="0006003A">
      <w:pPr>
        <w:jc w:val="both"/>
        <w:rPr>
          <w:b/>
          <w:bCs/>
        </w:rPr>
      </w:pPr>
    </w:p>
    <w:p w14:paraId="18D937FB" w14:textId="058932F1" w:rsidR="007D184A" w:rsidRDefault="007D184A" w:rsidP="0006003A">
      <w:pPr>
        <w:jc w:val="both"/>
        <w:rPr>
          <w:b/>
          <w:bCs/>
        </w:rPr>
      </w:pPr>
      <w:r w:rsidRPr="007D184A">
        <w:t xml:space="preserve">„Adamed Dla Rodziny” to kampania społeczna firmy Adamed Pharma oferująca szeroki zakres bezpłatnych badań i konsultacji medycznych w jednym miejscu. </w:t>
      </w:r>
      <w:r>
        <w:t xml:space="preserve">Podczas tegorocznych akcji </w:t>
      </w:r>
      <w:r w:rsidRPr="007D184A">
        <w:t xml:space="preserve">można było wykonać m.in. badania kardiologiczne, pulmonologiczne, okulistyczne, diabetologiczne, USG oraz skorzystać z porad urologicznych oraz warsztatów psychologicznych </w:t>
      </w:r>
      <w:r w:rsidR="009F408C">
        <w:t>czy</w:t>
      </w:r>
      <w:r w:rsidRPr="007D184A">
        <w:t xml:space="preserve"> porad psychiatrycznych.</w:t>
      </w:r>
      <w:r>
        <w:rPr>
          <w:b/>
          <w:bCs/>
        </w:rPr>
        <w:t xml:space="preserve"> </w:t>
      </w:r>
    </w:p>
    <w:p w14:paraId="5F740D0B" w14:textId="77777777" w:rsidR="007D184A" w:rsidRDefault="007D184A" w:rsidP="0006003A">
      <w:pPr>
        <w:jc w:val="both"/>
        <w:rPr>
          <w:b/>
          <w:bCs/>
        </w:rPr>
      </w:pPr>
    </w:p>
    <w:p w14:paraId="43A09F8F" w14:textId="4E8D78C4" w:rsidR="007D184A" w:rsidRPr="00FC3828" w:rsidRDefault="007D184A" w:rsidP="00FC3828">
      <w:pPr>
        <w:ind w:left="708"/>
        <w:jc w:val="both"/>
      </w:pPr>
      <w:r w:rsidRPr="00FC3828">
        <w:rPr>
          <w:i/>
          <w:iCs/>
        </w:rPr>
        <w:t xml:space="preserve">„Założeniem kampanii było dotarcie do mieszkańców mniejszych miejscowości, </w:t>
      </w:r>
      <w:r w:rsidR="0023559A">
        <w:rPr>
          <w:i/>
          <w:iCs/>
        </w:rPr>
        <w:br/>
      </w:r>
      <w:r w:rsidRPr="00FC3828">
        <w:rPr>
          <w:i/>
          <w:iCs/>
        </w:rPr>
        <w:t>w których dostęp do lekarza specjalisty jest szczególnie utrudniony. Chcieliśmy przypomnieć, jak ważna jest profilaktyka oraz uświad</w:t>
      </w:r>
      <w:r w:rsidR="009F408C">
        <w:rPr>
          <w:i/>
          <w:iCs/>
        </w:rPr>
        <w:t>amiać</w:t>
      </w:r>
      <w:r w:rsidRPr="00FC3828">
        <w:rPr>
          <w:i/>
          <w:iCs/>
        </w:rPr>
        <w:t xml:space="preserve"> pacjentów co do skutków trybu życia, zaniedbań z okresu pandemii czy rozwoju choroby, ale przede wszystkim dać im szansę na przebadanie się i konsultację z lekarzem, żeby po</w:t>
      </w:r>
      <w:r w:rsidR="009F408C">
        <w:rPr>
          <w:i/>
          <w:iCs/>
        </w:rPr>
        <w:t>prawi</w:t>
      </w:r>
      <w:r w:rsidRPr="00FC3828">
        <w:rPr>
          <w:i/>
          <w:iCs/>
        </w:rPr>
        <w:t xml:space="preserve">ć zdrowie naszej populacji. Odrębną </w:t>
      </w:r>
      <w:r w:rsidR="00FC3828" w:rsidRPr="00FC3828">
        <w:rPr>
          <w:i/>
          <w:iCs/>
        </w:rPr>
        <w:t>inicjatywą</w:t>
      </w:r>
      <w:r w:rsidRPr="00FC3828">
        <w:rPr>
          <w:i/>
          <w:iCs/>
        </w:rPr>
        <w:t xml:space="preserve"> w ramach </w:t>
      </w:r>
      <w:r w:rsidR="00FC3828" w:rsidRPr="00FC3828">
        <w:rPr>
          <w:i/>
          <w:iCs/>
        </w:rPr>
        <w:t>programu</w:t>
      </w:r>
      <w:r w:rsidRPr="00FC3828">
        <w:rPr>
          <w:i/>
          <w:iCs/>
        </w:rPr>
        <w:t xml:space="preserve"> było sprawdzenie kondycji zdrowotnej, dlatego przeprowadziliśmy badanie opinii. Nasi ankieterzy byli obecni </w:t>
      </w:r>
      <w:r w:rsidR="00406FAF">
        <w:rPr>
          <w:i/>
          <w:iCs/>
        </w:rPr>
        <w:br/>
      </w:r>
      <w:r w:rsidRPr="00FC3828">
        <w:rPr>
          <w:i/>
          <w:iCs/>
        </w:rPr>
        <w:t>na wszystkich akcjach, a</w:t>
      </w:r>
      <w:r w:rsidR="00FC3828" w:rsidRPr="00FC3828">
        <w:rPr>
          <w:i/>
          <w:iCs/>
        </w:rPr>
        <w:t xml:space="preserve"> reprezentatywność grupy uzyskaliśmy poprzez </w:t>
      </w:r>
      <w:r w:rsidR="009F408C">
        <w:rPr>
          <w:i/>
          <w:iCs/>
        </w:rPr>
        <w:t xml:space="preserve">dodatkowe </w:t>
      </w:r>
      <w:r w:rsidR="00FC3828" w:rsidRPr="00FC3828">
        <w:rPr>
          <w:i/>
          <w:iCs/>
        </w:rPr>
        <w:t>badanie internetow</w:t>
      </w:r>
      <w:r w:rsidR="009F408C">
        <w:rPr>
          <w:i/>
          <w:iCs/>
        </w:rPr>
        <w:t>e</w:t>
      </w:r>
      <w:r w:rsidR="00FC3828" w:rsidRPr="00FC3828">
        <w:rPr>
          <w:i/>
          <w:iCs/>
        </w:rPr>
        <w:t xml:space="preserve">. Dzięki temu możemy pochwalić się obszerną publikacją, która głębiej traktuje tematy dotyczące poszczególnych chorób, profilaktyki czy trybu życia. </w:t>
      </w:r>
      <w:r w:rsidR="00870762">
        <w:rPr>
          <w:i/>
          <w:iCs/>
        </w:rPr>
        <w:t>Prawie</w:t>
      </w:r>
      <w:r w:rsidR="00FC3828" w:rsidRPr="00FC3828">
        <w:rPr>
          <w:i/>
          <w:iCs/>
        </w:rPr>
        <w:t xml:space="preserve"> 100 pytań zostało wzbogaconych o komentarze ekspertów” – </w:t>
      </w:r>
      <w:r w:rsidR="00FC3828" w:rsidRPr="00FC3828">
        <w:t>informuje Katarzyna Dubno, Dyrektor ds. Relacji Zewnętrznych i Ekonomiki Zdrowia z Adamed Pharma S.A.</w:t>
      </w:r>
    </w:p>
    <w:p w14:paraId="5B1C0AE6" w14:textId="77777777" w:rsidR="007D184A" w:rsidRPr="00FC3828" w:rsidRDefault="007D184A" w:rsidP="0006003A">
      <w:pPr>
        <w:jc w:val="both"/>
        <w:rPr>
          <w:b/>
          <w:bCs/>
        </w:rPr>
      </w:pPr>
    </w:p>
    <w:p w14:paraId="49EC5597" w14:textId="1ED2C3F7" w:rsidR="0098060F" w:rsidRDefault="0098060F" w:rsidP="0098060F">
      <w:pPr>
        <w:jc w:val="both"/>
      </w:pPr>
      <w:r>
        <w:t>„Stan zdrowia Polaków</w:t>
      </w:r>
      <w:r w:rsidR="00FC3828">
        <w:t xml:space="preserve">” to raport przedstawiający aktualny obraz sytuacji zdrowotnej </w:t>
      </w:r>
      <w:r w:rsidR="0023559A">
        <w:br/>
      </w:r>
      <w:r w:rsidR="00FC3828">
        <w:t>w Polsce.</w:t>
      </w:r>
    </w:p>
    <w:p w14:paraId="633A0C23" w14:textId="77777777" w:rsidR="008C659B" w:rsidRDefault="008C659B" w:rsidP="008C659B">
      <w:pPr>
        <w:jc w:val="both"/>
      </w:pPr>
    </w:p>
    <w:p w14:paraId="0CB82804" w14:textId="18D864B2" w:rsidR="008C659B" w:rsidRDefault="008C659B" w:rsidP="00613A8F">
      <w:pPr>
        <w:ind w:left="708"/>
        <w:jc w:val="both"/>
      </w:pPr>
      <w:r w:rsidRPr="00613A8F">
        <w:rPr>
          <w:i/>
          <w:iCs/>
        </w:rPr>
        <w:t xml:space="preserve">„Raport dotyczący stanu zdrowia Polaków przygotowany w ramach </w:t>
      </w:r>
      <w:r w:rsidR="009F408C">
        <w:rPr>
          <w:i/>
          <w:iCs/>
        </w:rPr>
        <w:t>kampani</w:t>
      </w:r>
      <w:r w:rsidRPr="00613A8F">
        <w:rPr>
          <w:i/>
          <w:iCs/>
        </w:rPr>
        <w:t xml:space="preserve">i „Adamed dla Rodziny” to prawdziwa kopalnia wiedzy, jeśli myślimy o chorobach przewlekłych, chorobach populacyjnych w naszym kraju. Warto podkreślić, że </w:t>
      </w:r>
      <w:r w:rsidR="001F4403">
        <w:rPr>
          <w:i/>
          <w:iCs/>
        </w:rPr>
        <w:t xml:space="preserve">prezentowane </w:t>
      </w:r>
      <w:r w:rsidRPr="00613A8F">
        <w:rPr>
          <w:i/>
          <w:iCs/>
        </w:rPr>
        <w:t xml:space="preserve">tutaj dane dotyczą ponad 1000 respondentów, </w:t>
      </w:r>
      <w:r w:rsidR="001B1073" w:rsidRPr="00613A8F">
        <w:rPr>
          <w:i/>
          <w:iCs/>
        </w:rPr>
        <w:t>że</w:t>
      </w:r>
      <w:r w:rsidRPr="00613A8F">
        <w:rPr>
          <w:i/>
          <w:iCs/>
        </w:rPr>
        <w:t xml:space="preserve"> wszystkich województw. Co istotne</w:t>
      </w:r>
      <w:r w:rsidR="001F4403">
        <w:rPr>
          <w:i/>
          <w:iCs/>
        </w:rPr>
        <w:t xml:space="preserve"> - </w:t>
      </w:r>
      <w:r w:rsidR="00394CCB">
        <w:rPr>
          <w:i/>
          <w:iCs/>
        </w:rPr>
        <w:br/>
      </w:r>
      <w:r w:rsidRPr="00613A8F">
        <w:rPr>
          <w:i/>
          <w:iCs/>
        </w:rPr>
        <w:t xml:space="preserve">to około 40% </w:t>
      </w:r>
      <w:r w:rsidR="001F4403">
        <w:rPr>
          <w:i/>
          <w:iCs/>
        </w:rPr>
        <w:t>z nich</w:t>
      </w:r>
      <w:r w:rsidR="001F4403" w:rsidRPr="00613A8F">
        <w:rPr>
          <w:i/>
          <w:iCs/>
        </w:rPr>
        <w:t xml:space="preserve"> </w:t>
      </w:r>
      <w:r w:rsidRPr="00613A8F">
        <w:rPr>
          <w:i/>
          <w:iCs/>
        </w:rPr>
        <w:t xml:space="preserve">pochodzi ze wsi lub małych miasteczek. </w:t>
      </w:r>
      <w:r w:rsidR="001F4403">
        <w:rPr>
          <w:i/>
          <w:iCs/>
        </w:rPr>
        <w:t>Kiedy</w:t>
      </w:r>
      <w:r w:rsidRPr="00613A8F">
        <w:rPr>
          <w:i/>
          <w:iCs/>
        </w:rPr>
        <w:t xml:space="preserve"> mówimy </w:t>
      </w:r>
      <w:r w:rsidR="00394CCB">
        <w:rPr>
          <w:i/>
          <w:iCs/>
        </w:rPr>
        <w:br/>
      </w:r>
      <w:r w:rsidRPr="00613A8F">
        <w:rPr>
          <w:i/>
          <w:iCs/>
        </w:rPr>
        <w:t xml:space="preserve">o profilaktyce, o chorobach przewlekłych, dostępności do badań przesiewowych czy </w:t>
      </w:r>
      <w:r w:rsidR="00394CCB">
        <w:rPr>
          <w:i/>
          <w:iCs/>
        </w:rPr>
        <w:br/>
      </w:r>
      <w:r w:rsidRPr="00613A8F">
        <w:rPr>
          <w:i/>
          <w:iCs/>
        </w:rPr>
        <w:lastRenderedPageBreak/>
        <w:t xml:space="preserve">do opieki specjalistycznej, </w:t>
      </w:r>
      <w:r w:rsidR="001F4403">
        <w:rPr>
          <w:i/>
          <w:iCs/>
        </w:rPr>
        <w:t xml:space="preserve">to </w:t>
      </w:r>
      <w:r w:rsidRPr="00613A8F">
        <w:rPr>
          <w:i/>
          <w:iCs/>
        </w:rPr>
        <w:t xml:space="preserve">jest </w:t>
      </w:r>
      <w:r w:rsidR="001F4403">
        <w:rPr>
          <w:i/>
          <w:iCs/>
        </w:rPr>
        <w:t>właśnie</w:t>
      </w:r>
      <w:r w:rsidR="001F4403" w:rsidRPr="00613A8F">
        <w:rPr>
          <w:i/>
          <w:iCs/>
        </w:rPr>
        <w:t xml:space="preserve"> </w:t>
      </w:r>
      <w:r w:rsidR="001F4403">
        <w:rPr>
          <w:i/>
          <w:iCs/>
        </w:rPr>
        <w:t xml:space="preserve">ta </w:t>
      </w:r>
      <w:r w:rsidRPr="00613A8F">
        <w:rPr>
          <w:i/>
          <w:iCs/>
        </w:rPr>
        <w:t>grupa docelowa, która zwykle jest niedoceniana i ma utrudniony dostęp do specjalistów”</w:t>
      </w:r>
      <w:r>
        <w:t xml:space="preserve"> - uważa </w:t>
      </w:r>
      <w:r w:rsidR="00C82B34">
        <w:t xml:space="preserve">prof. </w:t>
      </w:r>
      <w:r w:rsidRPr="008C659B">
        <w:t>Maciej Kupczyk</w:t>
      </w:r>
      <w:r>
        <w:t xml:space="preserve">, </w:t>
      </w:r>
      <w:r w:rsidR="00613A8F">
        <w:t>prezydent</w:t>
      </w:r>
      <w:r w:rsidRPr="008C659B">
        <w:t xml:space="preserve"> Polskiego Towarzystwa Alergologicznego</w:t>
      </w:r>
      <w:r>
        <w:t xml:space="preserve">. </w:t>
      </w:r>
    </w:p>
    <w:p w14:paraId="19A3A005" w14:textId="77777777" w:rsidR="00613A8F" w:rsidRDefault="00613A8F" w:rsidP="00613A8F">
      <w:pPr>
        <w:jc w:val="both"/>
      </w:pPr>
    </w:p>
    <w:p w14:paraId="68A50B4C" w14:textId="3543C177" w:rsidR="00613A8F" w:rsidRPr="00613A8F" w:rsidRDefault="00613A8F" w:rsidP="00613A8F">
      <w:pPr>
        <w:jc w:val="both"/>
        <w:rPr>
          <w:b/>
          <w:bCs/>
        </w:rPr>
      </w:pPr>
      <w:r w:rsidRPr="00613A8F">
        <w:rPr>
          <w:b/>
          <w:bCs/>
        </w:rPr>
        <w:t>Stan zdrowia ogólny dobry</w:t>
      </w:r>
      <w:r w:rsidR="00590013">
        <w:rPr>
          <w:b/>
          <w:bCs/>
        </w:rPr>
        <w:t xml:space="preserve"> – ocena pacjentów,</w:t>
      </w:r>
      <w:r w:rsidRPr="00613A8F">
        <w:rPr>
          <w:b/>
          <w:bCs/>
        </w:rPr>
        <w:t xml:space="preserve"> </w:t>
      </w:r>
      <w:r w:rsidR="00590013">
        <w:rPr>
          <w:b/>
          <w:bCs/>
        </w:rPr>
        <w:t>niepotwierdzona</w:t>
      </w:r>
      <w:r w:rsidRPr="00613A8F">
        <w:rPr>
          <w:b/>
          <w:bCs/>
        </w:rPr>
        <w:t xml:space="preserve"> u specjalistów</w:t>
      </w:r>
    </w:p>
    <w:p w14:paraId="67B25E21" w14:textId="77777777" w:rsidR="00613A8F" w:rsidRDefault="00613A8F" w:rsidP="00613A8F">
      <w:pPr>
        <w:jc w:val="both"/>
      </w:pPr>
    </w:p>
    <w:p w14:paraId="397B8273" w14:textId="111CDD54" w:rsidR="00613A8F" w:rsidRDefault="00613A8F" w:rsidP="00613A8F">
      <w:pPr>
        <w:jc w:val="both"/>
      </w:pPr>
      <w:r>
        <w:t>Niemal połowa badanych oceniła stan swojego zdrowia fizycznego, w porównaniu ze swoimi rówieśnikami, na dobry</w:t>
      </w:r>
      <w:r w:rsidR="00093B9A">
        <w:t>, a p</w:t>
      </w:r>
      <w:r w:rsidR="00093B9A" w:rsidRPr="00093B9A">
        <w:t xml:space="preserve">onad połowa ankietowanych </w:t>
      </w:r>
      <w:r w:rsidR="00093B9A">
        <w:t xml:space="preserve">podobnie </w:t>
      </w:r>
      <w:r w:rsidR="00093B9A" w:rsidRPr="00093B9A">
        <w:t xml:space="preserve">oceniła swoją zdolność dbania o zdrowie. </w:t>
      </w:r>
      <w:r>
        <w:t>Najczęściej diagnozowaną chorobą wśród respondentów było nadciśnienie tętnicze. Z kolei jako dolegliwości zdrowotne, na które cierpi większość badanych co najmniej kilka razy w miesiącu wskazano: bóle pleców i bóle głowy.</w:t>
      </w:r>
      <w:r w:rsidRPr="00613A8F">
        <w:t xml:space="preserve"> </w:t>
      </w:r>
      <w:r>
        <w:t xml:space="preserve">Co trzeci ankietowany przyznał, że u lekarza pierwszego kontaktu ostatnio był w ubiegłym miesiącu, zaś co czwarty badany wizytę u internisty odbył dawniej niż rok temu. Zdecydowana większość respondentów nigdy nie była na wizycie u specjalistów takich jak: </w:t>
      </w:r>
      <w:r w:rsidRPr="00093B9A">
        <w:rPr>
          <w:b/>
          <w:bCs/>
        </w:rPr>
        <w:t>diabetolog, psycholog, psychiatra</w:t>
      </w:r>
      <w:r>
        <w:t xml:space="preserve">. Co trzeci badany odbył wizytę u </w:t>
      </w:r>
      <w:r w:rsidRPr="009F408C">
        <w:rPr>
          <w:b/>
          <w:bCs/>
        </w:rPr>
        <w:t>urologa</w:t>
      </w:r>
      <w:r>
        <w:t xml:space="preserve"> lub </w:t>
      </w:r>
      <w:r w:rsidRPr="009F408C">
        <w:rPr>
          <w:b/>
          <w:bCs/>
        </w:rPr>
        <w:t>ginekologa</w:t>
      </w:r>
      <w:r>
        <w:t xml:space="preserve"> dawniej niż rok temu.</w:t>
      </w:r>
      <w:r w:rsidR="004C7B76" w:rsidRPr="004C7B76">
        <w:t xml:space="preserve"> </w:t>
      </w:r>
      <w:r w:rsidR="004C7B76">
        <w:t xml:space="preserve">8,2% ankietowanych nigdy nie odwiedziło </w:t>
      </w:r>
      <w:r w:rsidR="004C7B76" w:rsidRPr="00093B9A">
        <w:rPr>
          <w:b/>
          <w:bCs/>
        </w:rPr>
        <w:t>okulisty</w:t>
      </w:r>
      <w:r w:rsidR="004C7B76">
        <w:t>, a prawie połowa odwiedziła go ponad rok temu.</w:t>
      </w:r>
    </w:p>
    <w:p w14:paraId="47722C95" w14:textId="77777777" w:rsidR="00613A8F" w:rsidRDefault="00613A8F" w:rsidP="00613A8F">
      <w:pPr>
        <w:jc w:val="both"/>
      </w:pPr>
    </w:p>
    <w:p w14:paraId="0C5CCA63" w14:textId="7F3CBFCD" w:rsidR="00B91FF3" w:rsidRPr="00B91FF3" w:rsidRDefault="00B91FF3" w:rsidP="00613A8F">
      <w:pPr>
        <w:jc w:val="both"/>
        <w:rPr>
          <w:b/>
          <w:bCs/>
        </w:rPr>
      </w:pPr>
      <w:r w:rsidRPr="00B91FF3">
        <w:rPr>
          <w:b/>
          <w:bCs/>
        </w:rPr>
        <w:t xml:space="preserve">Zdrowie psychiczne </w:t>
      </w:r>
      <w:r w:rsidR="00530AA3">
        <w:rPr>
          <w:b/>
          <w:bCs/>
        </w:rPr>
        <w:t>i kondycja fizyczna</w:t>
      </w:r>
      <w:r w:rsidR="00530AA3" w:rsidRPr="00B91FF3">
        <w:rPr>
          <w:b/>
          <w:bCs/>
        </w:rPr>
        <w:t xml:space="preserve"> </w:t>
      </w:r>
      <w:r w:rsidRPr="00B91FF3">
        <w:rPr>
          <w:b/>
          <w:bCs/>
        </w:rPr>
        <w:t>do poprawy</w:t>
      </w:r>
    </w:p>
    <w:p w14:paraId="756E6B5C" w14:textId="77777777" w:rsidR="00B91FF3" w:rsidRDefault="00B91FF3" w:rsidP="00613A8F">
      <w:pPr>
        <w:jc w:val="both"/>
      </w:pPr>
    </w:p>
    <w:p w14:paraId="6BFE6D4D" w14:textId="7DEAA126" w:rsidR="00CC5AC1" w:rsidRDefault="00CC5AC1" w:rsidP="00CC5AC1">
      <w:pPr>
        <w:jc w:val="both"/>
      </w:pPr>
      <w:r>
        <w:t>Ankietowan</w:t>
      </w:r>
      <w:r w:rsidR="00530AA3">
        <w:t xml:space="preserve">i (13,2%) jako </w:t>
      </w:r>
      <w:r w:rsidRPr="00043B5F">
        <w:rPr>
          <w:b/>
          <w:bCs/>
        </w:rPr>
        <w:t xml:space="preserve">najczęstszą </w:t>
      </w:r>
      <w:r w:rsidR="00530AA3" w:rsidRPr="00043B5F">
        <w:rPr>
          <w:b/>
          <w:bCs/>
        </w:rPr>
        <w:t xml:space="preserve">dolegliwość </w:t>
      </w:r>
      <w:r w:rsidRPr="00043B5F">
        <w:rPr>
          <w:b/>
          <w:bCs/>
        </w:rPr>
        <w:t xml:space="preserve">psychiczną </w:t>
      </w:r>
      <w:r w:rsidR="00530AA3" w:rsidRPr="00043B5F">
        <w:rPr>
          <w:b/>
          <w:bCs/>
        </w:rPr>
        <w:t>podawali depresję</w:t>
      </w:r>
      <w:r w:rsidR="00530AA3">
        <w:t xml:space="preserve">. </w:t>
      </w:r>
      <w:r w:rsidR="00AD312B">
        <w:br/>
      </w:r>
      <w:r w:rsidR="00530AA3">
        <w:t xml:space="preserve">21,3% respondentów wskazało na wyczerpanie emocjonalne, psychiczne lub fizyczne pracą. Bezsenność lub senność w ciągu dnia deklarował podobny odsetek ankietowanych </w:t>
      </w:r>
      <w:r w:rsidR="00AD312B">
        <w:br/>
      </w:r>
      <w:r w:rsidR="00530AA3">
        <w:t>(30,2</w:t>
      </w:r>
      <w:r w:rsidR="001B1073">
        <w:t>% vs</w:t>
      </w:r>
      <w:r w:rsidR="00530AA3">
        <w:t xml:space="preserve"> 29,7%). Co ciekawe </w:t>
      </w:r>
      <w:r w:rsidR="00530AA3" w:rsidRPr="00043B5F">
        <w:rPr>
          <w:b/>
          <w:bCs/>
        </w:rPr>
        <w:t>najmłodsza grupa respondentów najczęściej podawała problem ze snem i wyczerpanie emocjonalne, psychiczne czy fizyczne pracą</w:t>
      </w:r>
      <w:r w:rsidR="00530AA3">
        <w:t xml:space="preserve">, ale malał ten odsetek wraz z wiekiem. </w:t>
      </w:r>
      <w:r w:rsidRPr="00043B5F">
        <w:rPr>
          <w:b/>
          <w:bCs/>
        </w:rPr>
        <w:t>Ponad 1/3 respondentów przyznała, że doświadcza sytuacji stresujących nawet kilka razy w tygodniu</w:t>
      </w:r>
      <w:r>
        <w:t xml:space="preserve">. </w:t>
      </w:r>
    </w:p>
    <w:p w14:paraId="677A447B" w14:textId="77777777" w:rsidR="00530AA3" w:rsidRDefault="00530AA3" w:rsidP="00530AA3">
      <w:pPr>
        <w:jc w:val="both"/>
      </w:pPr>
    </w:p>
    <w:p w14:paraId="1FE6F52B" w14:textId="75CE33C5" w:rsidR="00CC5AC1" w:rsidRDefault="00530AA3" w:rsidP="008E2F06">
      <w:pPr>
        <w:ind w:left="708"/>
        <w:jc w:val="both"/>
        <w:rPr>
          <w:b/>
          <w:bCs/>
        </w:rPr>
      </w:pPr>
      <w:r w:rsidRPr="00530AA3">
        <w:rPr>
          <w:i/>
          <w:iCs/>
        </w:rPr>
        <w:t>„</w:t>
      </w:r>
      <w:r w:rsidR="00870762">
        <w:rPr>
          <w:i/>
          <w:iCs/>
        </w:rPr>
        <w:t>R</w:t>
      </w:r>
      <w:r w:rsidR="00870762" w:rsidRPr="00530AA3">
        <w:rPr>
          <w:i/>
          <w:iCs/>
        </w:rPr>
        <w:t>aport</w:t>
      </w:r>
      <w:r w:rsidR="00870762" w:rsidRPr="00530AA3" w:rsidDel="00870762">
        <w:rPr>
          <w:i/>
          <w:iCs/>
        </w:rPr>
        <w:t xml:space="preserve"> </w:t>
      </w:r>
      <w:r w:rsidR="00870762">
        <w:rPr>
          <w:i/>
          <w:iCs/>
        </w:rPr>
        <w:t>pokazał, że p</w:t>
      </w:r>
      <w:r w:rsidRPr="00530AA3">
        <w:rPr>
          <w:i/>
          <w:iCs/>
        </w:rPr>
        <w:t>omimo wzrostu zapotrzebowania na specjalistów</w:t>
      </w:r>
      <w:r w:rsidR="00870762">
        <w:rPr>
          <w:i/>
          <w:iCs/>
        </w:rPr>
        <w:t xml:space="preserve"> takich jak psycholog czy p</w:t>
      </w:r>
      <w:r w:rsidR="005F5D2D">
        <w:rPr>
          <w:i/>
          <w:iCs/>
        </w:rPr>
        <w:t>sychi</w:t>
      </w:r>
      <w:r w:rsidR="00870762">
        <w:rPr>
          <w:i/>
          <w:iCs/>
        </w:rPr>
        <w:t>atra</w:t>
      </w:r>
      <w:r w:rsidRPr="00530AA3">
        <w:rPr>
          <w:i/>
          <w:iCs/>
        </w:rPr>
        <w:t xml:space="preserve">, niewielu Polaków korzysta z ich usług. Przyczyn tego stanu może być wiele, np. wstyd, iż sami nie potrafili sobie poradzić, niedocenianie potrzeby pomocy w sferze emocjonalnej, najlepiej tłumaczone nie tylko trudnym dostępem </w:t>
      </w:r>
      <w:r w:rsidR="00406FAF">
        <w:rPr>
          <w:i/>
          <w:iCs/>
        </w:rPr>
        <w:br/>
      </w:r>
      <w:r w:rsidRPr="00530AA3">
        <w:rPr>
          <w:i/>
          <w:iCs/>
        </w:rPr>
        <w:t>do specjalistów, ale również brakiem czasu. Jak pokazuje raport aż 63 % ankietowanych nigdy nie skorzystało z pomocy psychologa i aż 69,1% z pomocy psychiatry”</w:t>
      </w:r>
      <w:r>
        <w:t xml:space="preserve"> – komentuje prof. </w:t>
      </w:r>
      <w:r w:rsidR="00C82B34">
        <w:t xml:space="preserve">Małgorzata </w:t>
      </w:r>
      <w:r w:rsidRPr="00530AA3">
        <w:t xml:space="preserve">Janas-Kozik, </w:t>
      </w:r>
      <w:r>
        <w:t>s</w:t>
      </w:r>
      <w:r w:rsidRPr="00530AA3">
        <w:t>pecjalista psychiatrii dzieci i młodzieży, specjalista pediatrii reprezentująca także Polskie Towarzystwo Psychiatryczne</w:t>
      </w:r>
      <w:r>
        <w:t>.</w:t>
      </w:r>
    </w:p>
    <w:p w14:paraId="24C96324" w14:textId="77777777" w:rsidR="00CC5AC1" w:rsidRDefault="00CC5AC1" w:rsidP="00093B9A">
      <w:pPr>
        <w:jc w:val="both"/>
        <w:rPr>
          <w:b/>
          <w:bCs/>
        </w:rPr>
      </w:pPr>
    </w:p>
    <w:p w14:paraId="2782B5A7" w14:textId="2874D2D8" w:rsidR="00BF1059" w:rsidRPr="00BF1059" w:rsidRDefault="00BF1059" w:rsidP="00093B9A">
      <w:pPr>
        <w:jc w:val="both"/>
        <w:rPr>
          <w:b/>
          <w:bCs/>
        </w:rPr>
      </w:pPr>
      <w:r w:rsidRPr="00BF1059">
        <w:rPr>
          <w:b/>
          <w:bCs/>
        </w:rPr>
        <w:t>Potrzebna profilaktyka</w:t>
      </w:r>
      <w:r w:rsidR="00CC5AC1">
        <w:rPr>
          <w:b/>
          <w:bCs/>
        </w:rPr>
        <w:t>:</w:t>
      </w:r>
      <w:r w:rsidRPr="00BF1059">
        <w:rPr>
          <w:b/>
          <w:bCs/>
        </w:rPr>
        <w:t xml:space="preserve"> chorób serca</w:t>
      </w:r>
      <w:r w:rsidR="00CC5AC1">
        <w:rPr>
          <w:b/>
          <w:bCs/>
        </w:rPr>
        <w:t>, układu oddechowego, c</w:t>
      </w:r>
      <w:r>
        <w:rPr>
          <w:b/>
          <w:bCs/>
        </w:rPr>
        <w:t>ukrzycy</w:t>
      </w:r>
      <w:r w:rsidR="00CC5AC1">
        <w:rPr>
          <w:b/>
          <w:bCs/>
        </w:rPr>
        <w:t xml:space="preserve"> i nowotworów</w:t>
      </w:r>
    </w:p>
    <w:p w14:paraId="24C3282A" w14:textId="77777777" w:rsidR="00BF1059" w:rsidRDefault="00BF1059" w:rsidP="00093B9A">
      <w:pPr>
        <w:jc w:val="both"/>
      </w:pPr>
    </w:p>
    <w:p w14:paraId="7073D267" w14:textId="613506FC" w:rsidR="00BF1059" w:rsidRDefault="00BF1059" w:rsidP="00BF1059">
      <w:pPr>
        <w:jc w:val="both"/>
      </w:pPr>
      <w:r>
        <w:t>7 na 10 badanych nie wykonywało badania profilu lipidowego (</w:t>
      </w:r>
      <w:proofErr w:type="spellStart"/>
      <w:r>
        <w:t>lipidogram</w:t>
      </w:r>
      <w:proofErr w:type="spellEnd"/>
      <w:r>
        <w:t>) w ciągu ostatniego roku</w:t>
      </w:r>
      <w:r w:rsidR="00CC5AC1">
        <w:t xml:space="preserve">. </w:t>
      </w:r>
      <w:r>
        <w:t xml:space="preserve">Ponadto zaledwie co trzeci ankietowany wykonał ostatni raz badanie EKG mniej </w:t>
      </w:r>
      <w:r w:rsidR="00406FAF">
        <w:br/>
      </w:r>
      <w:r>
        <w:t xml:space="preserve">niż 12 miesięcy temu, natomiast </w:t>
      </w:r>
      <w:r w:rsidRPr="00043B5F">
        <w:rPr>
          <w:b/>
          <w:bCs/>
        </w:rPr>
        <w:t>badani</w:t>
      </w:r>
      <w:r w:rsidR="00043B5F" w:rsidRPr="00043B5F">
        <w:rPr>
          <w:b/>
          <w:bCs/>
        </w:rPr>
        <w:t>a</w:t>
      </w:r>
      <w:r w:rsidRPr="00043B5F">
        <w:rPr>
          <w:b/>
          <w:bCs/>
        </w:rPr>
        <w:t xml:space="preserve"> echa serca jeszcze nigdy nie wykonało </w:t>
      </w:r>
      <w:r w:rsidR="00AD312B">
        <w:rPr>
          <w:b/>
          <w:bCs/>
        </w:rPr>
        <w:br/>
      </w:r>
      <w:r w:rsidRPr="00043B5F">
        <w:rPr>
          <w:b/>
          <w:bCs/>
        </w:rPr>
        <w:t>38,2% ankietowanych</w:t>
      </w:r>
      <w:r>
        <w:t xml:space="preserve">. Co drugi respondent nie badał poziomu swojego cholesterolu w ciągu </w:t>
      </w:r>
      <w:r>
        <w:lastRenderedPageBreak/>
        <w:t xml:space="preserve">ostatniego roku. </w:t>
      </w:r>
      <w:r w:rsidRPr="00043B5F">
        <w:rPr>
          <w:b/>
          <w:bCs/>
        </w:rPr>
        <w:t xml:space="preserve">Co piąty wskazał, że nigdy nie miał </w:t>
      </w:r>
      <w:r w:rsidR="008E2F06">
        <w:rPr>
          <w:b/>
          <w:bCs/>
        </w:rPr>
        <w:t>mierzonego poziomu</w:t>
      </w:r>
      <w:r w:rsidRPr="00043B5F">
        <w:rPr>
          <w:b/>
          <w:bCs/>
        </w:rPr>
        <w:t xml:space="preserve"> glukozy </w:t>
      </w:r>
      <w:r w:rsidR="00406FAF">
        <w:rPr>
          <w:b/>
          <w:bCs/>
        </w:rPr>
        <w:br/>
      </w:r>
      <w:r w:rsidRPr="00043B5F">
        <w:rPr>
          <w:b/>
          <w:bCs/>
        </w:rPr>
        <w:t xml:space="preserve">lub hemoglobiny </w:t>
      </w:r>
      <w:proofErr w:type="spellStart"/>
      <w:r w:rsidRPr="00043B5F">
        <w:rPr>
          <w:b/>
          <w:bCs/>
        </w:rPr>
        <w:t>glikowanej</w:t>
      </w:r>
      <w:proofErr w:type="spellEnd"/>
      <w:r>
        <w:t>.</w:t>
      </w:r>
    </w:p>
    <w:p w14:paraId="688C7D3A" w14:textId="70ACFEEC" w:rsidR="00C20F18" w:rsidRDefault="00C20F18" w:rsidP="00BF1059">
      <w:pPr>
        <w:jc w:val="both"/>
        <w:rPr>
          <w:b/>
          <w:bCs/>
          <w:i/>
          <w:iCs/>
        </w:rPr>
      </w:pPr>
    </w:p>
    <w:p w14:paraId="69AC2A14" w14:textId="157C9605" w:rsidR="00C20F18" w:rsidRDefault="00870762" w:rsidP="00BF1059">
      <w:pPr>
        <w:jc w:val="both"/>
      </w:pPr>
      <w:r>
        <w:rPr>
          <w:b/>
          <w:bCs/>
        </w:rPr>
        <w:t>Z b</w:t>
      </w:r>
      <w:r w:rsidRPr="00043B5F">
        <w:rPr>
          <w:b/>
          <w:bCs/>
        </w:rPr>
        <w:t xml:space="preserve">adań </w:t>
      </w:r>
      <w:r w:rsidR="00C20F18" w:rsidRPr="00043B5F">
        <w:rPr>
          <w:b/>
          <w:bCs/>
        </w:rPr>
        <w:t xml:space="preserve">spirometrycznych nigdy </w:t>
      </w:r>
      <w:r w:rsidR="00F27AF9">
        <w:rPr>
          <w:b/>
          <w:bCs/>
        </w:rPr>
        <w:t xml:space="preserve">nie </w:t>
      </w:r>
      <w:r>
        <w:rPr>
          <w:b/>
          <w:bCs/>
        </w:rPr>
        <w:t xml:space="preserve">korzystało </w:t>
      </w:r>
      <w:r w:rsidR="00C20F18" w:rsidRPr="00043B5F">
        <w:rPr>
          <w:b/>
          <w:bCs/>
        </w:rPr>
        <w:t>15,7% badanych chorujących na choroby układu oddechowego</w:t>
      </w:r>
      <w:r w:rsidR="00C20F18">
        <w:t xml:space="preserve">, z kolei niemal 2/5 chorych wykonywało je dawniej niż 2 lata wstecz. </w:t>
      </w:r>
    </w:p>
    <w:p w14:paraId="229DF4A9" w14:textId="20BFC4B9" w:rsidR="00C513E8" w:rsidRDefault="00C513E8" w:rsidP="00BF1059">
      <w:pPr>
        <w:jc w:val="both"/>
      </w:pPr>
    </w:p>
    <w:p w14:paraId="37BC904E" w14:textId="007727D2" w:rsidR="00C20F18" w:rsidRPr="00C513E8" w:rsidRDefault="00CC5AC1" w:rsidP="00CC5AC1">
      <w:pPr>
        <w:jc w:val="both"/>
      </w:pPr>
      <w:r w:rsidRPr="00043B5F">
        <w:rPr>
          <w:b/>
          <w:bCs/>
        </w:rPr>
        <w:t>Badania PSA nie wykonała nigdy niemal połowa badanych mężczyzn, którzy skończyli 40 lat</w:t>
      </w:r>
      <w:r>
        <w:t>.</w:t>
      </w:r>
      <w:r w:rsidRPr="00C513E8">
        <w:t xml:space="preserve"> </w:t>
      </w:r>
      <w:r w:rsidRPr="00043B5F">
        <w:rPr>
          <w:b/>
          <w:bCs/>
        </w:rPr>
        <w:t>Ponad połowa ankietowanych mężczyzn przyznała również, że nigdy nie miała przez lekarza badanych jąder</w:t>
      </w:r>
      <w:r>
        <w:t xml:space="preserve">, niemal połowa deklaruje również, że nie wykonuje samobadania jąder. Prawie 6 na 10 respondentów wskazało, że nigdy nie wykonywało badania gruczołu krokowego per </w:t>
      </w:r>
      <w:proofErr w:type="spellStart"/>
      <w:r>
        <w:t>rectum</w:t>
      </w:r>
      <w:proofErr w:type="spellEnd"/>
      <w:r>
        <w:t>.</w:t>
      </w:r>
    </w:p>
    <w:p w14:paraId="5B0C68BF" w14:textId="061B4846" w:rsidR="00020A48" w:rsidRDefault="00020A48" w:rsidP="00093B9A">
      <w:pPr>
        <w:jc w:val="both"/>
        <w:rPr>
          <w:b/>
          <w:bCs/>
        </w:rPr>
      </w:pPr>
    </w:p>
    <w:p w14:paraId="4BD75475" w14:textId="19CD4C93" w:rsidR="00020A48" w:rsidRDefault="00020A48" w:rsidP="00093B9A">
      <w:pPr>
        <w:jc w:val="both"/>
      </w:pPr>
      <w:r w:rsidRPr="00043B5F">
        <w:rPr>
          <w:b/>
          <w:bCs/>
        </w:rPr>
        <w:t xml:space="preserve">Zdecydowana większość respondentów odpowiedziała, że nigdy nie </w:t>
      </w:r>
      <w:r w:rsidR="00870762">
        <w:rPr>
          <w:b/>
          <w:bCs/>
        </w:rPr>
        <w:t>poddawała się</w:t>
      </w:r>
      <w:r w:rsidR="00870762" w:rsidRPr="00043B5F">
        <w:rPr>
          <w:b/>
          <w:bCs/>
        </w:rPr>
        <w:t xml:space="preserve"> </w:t>
      </w:r>
      <w:proofErr w:type="spellStart"/>
      <w:r w:rsidRPr="00043B5F">
        <w:rPr>
          <w:b/>
          <w:bCs/>
        </w:rPr>
        <w:t>kolonoskopii</w:t>
      </w:r>
      <w:proofErr w:type="spellEnd"/>
      <w:r>
        <w:t xml:space="preserve">, 3 na 10 badanych pomimo posiadania znamion nie </w:t>
      </w:r>
      <w:r w:rsidR="00870762">
        <w:t xml:space="preserve">kontroluje ich </w:t>
      </w:r>
      <w:r w:rsidR="0023559A">
        <w:br/>
      </w:r>
      <w:r w:rsidR="00870762">
        <w:t>u</w:t>
      </w:r>
      <w:r>
        <w:t xml:space="preserve"> dermatologa, a co czwarty ankietowany podczas opalania nie stosuje produktów zawierających filtry.  </w:t>
      </w:r>
      <w:r w:rsidR="004C7B76" w:rsidRPr="00043B5F">
        <w:rPr>
          <w:b/>
          <w:bCs/>
        </w:rPr>
        <w:t>C</w:t>
      </w:r>
      <w:r w:rsidRPr="00043B5F">
        <w:rPr>
          <w:b/>
          <w:bCs/>
        </w:rPr>
        <w:t xml:space="preserve">o dziesiąta ankietowana nigdy nie </w:t>
      </w:r>
      <w:r w:rsidR="008E2F06">
        <w:rPr>
          <w:b/>
          <w:bCs/>
        </w:rPr>
        <w:t>robi</w:t>
      </w:r>
      <w:r w:rsidR="008E2F06" w:rsidRPr="00043B5F">
        <w:rPr>
          <w:b/>
          <w:bCs/>
        </w:rPr>
        <w:t xml:space="preserve">ła </w:t>
      </w:r>
      <w:r w:rsidRPr="00043B5F">
        <w:rPr>
          <w:b/>
          <w:bCs/>
        </w:rPr>
        <w:t xml:space="preserve">cytologii, co czwarta nie </w:t>
      </w:r>
      <w:r w:rsidR="00870762">
        <w:rPr>
          <w:b/>
          <w:bCs/>
        </w:rPr>
        <w:t>badała</w:t>
      </w:r>
      <w:r w:rsidRPr="00043B5F">
        <w:rPr>
          <w:b/>
          <w:bCs/>
        </w:rPr>
        <w:t xml:space="preserve"> </w:t>
      </w:r>
      <w:r w:rsidR="00870762" w:rsidRPr="00043B5F">
        <w:rPr>
          <w:b/>
          <w:bCs/>
        </w:rPr>
        <w:t xml:space="preserve">piersi </w:t>
      </w:r>
      <w:r w:rsidR="00870762">
        <w:rPr>
          <w:b/>
          <w:bCs/>
        </w:rPr>
        <w:t xml:space="preserve">profilaktycznie za pomocą </w:t>
      </w:r>
      <w:r w:rsidRPr="00043B5F">
        <w:rPr>
          <w:b/>
          <w:bCs/>
        </w:rPr>
        <w:t>USG, co piąta kobieta nie wykonuje samobadania piersi</w:t>
      </w:r>
      <w:r>
        <w:t>, a mammografii nie poddało się nigdy ponad 2/5 uczestniczek badania.</w:t>
      </w:r>
    </w:p>
    <w:p w14:paraId="56D87FE0" w14:textId="77777777" w:rsidR="0006003A" w:rsidRDefault="0006003A" w:rsidP="0006003A">
      <w:pPr>
        <w:jc w:val="both"/>
      </w:pPr>
    </w:p>
    <w:p w14:paraId="3EC8BFEE" w14:textId="4B9CD530" w:rsidR="0006003A" w:rsidRDefault="0006003A" w:rsidP="0006003A">
      <w:pPr>
        <w:ind w:left="708"/>
        <w:jc w:val="both"/>
      </w:pPr>
      <w:r w:rsidRPr="0036699D">
        <w:rPr>
          <w:i/>
          <w:iCs/>
        </w:rPr>
        <w:t>„</w:t>
      </w:r>
      <w:r w:rsidR="00232E5A">
        <w:rPr>
          <w:i/>
          <w:iCs/>
        </w:rPr>
        <w:t xml:space="preserve">Stan zdrowia </w:t>
      </w:r>
      <w:r w:rsidR="004C7B76">
        <w:rPr>
          <w:i/>
          <w:iCs/>
        </w:rPr>
        <w:t xml:space="preserve">i tryb życia </w:t>
      </w:r>
      <w:r w:rsidR="00232E5A">
        <w:rPr>
          <w:i/>
          <w:iCs/>
        </w:rPr>
        <w:t xml:space="preserve">Polaków ukazany w raporcie wskazuje na to, że wciąż </w:t>
      </w:r>
      <w:r w:rsidRPr="0036699D">
        <w:rPr>
          <w:i/>
          <w:iCs/>
        </w:rPr>
        <w:t xml:space="preserve">należy </w:t>
      </w:r>
      <w:r w:rsidR="009F408C">
        <w:rPr>
          <w:i/>
          <w:iCs/>
        </w:rPr>
        <w:t>uświadamiać</w:t>
      </w:r>
      <w:r w:rsidRPr="0036699D">
        <w:rPr>
          <w:i/>
          <w:iCs/>
        </w:rPr>
        <w:t xml:space="preserve">, jak ważna jest profilaktyka. </w:t>
      </w:r>
      <w:r w:rsidR="004C7B76">
        <w:rPr>
          <w:i/>
          <w:iCs/>
        </w:rPr>
        <w:t>Wciąż</w:t>
      </w:r>
      <w:r w:rsidR="00CC5AC1">
        <w:rPr>
          <w:i/>
          <w:iCs/>
        </w:rPr>
        <w:t xml:space="preserve"> w naszej diecie</w:t>
      </w:r>
      <w:r w:rsidR="004C7B76">
        <w:rPr>
          <w:i/>
          <w:iCs/>
        </w:rPr>
        <w:t xml:space="preserve"> domin</w:t>
      </w:r>
      <w:r w:rsidR="00CC5AC1">
        <w:rPr>
          <w:i/>
          <w:iCs/>
        </w:rPr>
        <w:t>uje</w:t>
      </w:r>
      <w:r w:rsidR="004C7B76">
        <w:rPr>
          <w:i/>
          <w:iCs/>
        </w:rPr>
        <w:t xml:space="preserve"> </w:t>
      </w:r>
      <w:r w:rsidR="00CC5AC1">
        <w:rPr>
          <w:i/>
          <w:iCs/>
        </w:rPr>
        <w:t xml:space="preserve">mięso i zbyt dużo </w:t>
      </w:r>
      <w:r w:rsidR="004C7B76">
        <w:rPr>
          <w:i/>
          <w:iCs/>
        </w:rPr>
        <w:t>niezdrow</w:t>
      </w:r>
      <w:r w:rsidR="00CC5AC1">
        <w:rPr>
          <w:i/>
          <w:iCs/>
        </w:rPr>
        <w:t>ych</w:t>
      </w:r>
      <w:r w:rsidR="004C7B76">
        <w:rPr>
          <w:i/>
          <w:iCs/>
        </w:rPr>
        <w:t xml:space="preserve"> napoj</w:t>
      </w:r>
      <w:r w:rsidR="00CC5AC1">
        <w:rPr>
          <w:i/>
          <w:iCs/>
        </w:rPr>
        <w:t>ów, nie jesteśmy też wystarczając aktywni fizycznie</w:t>
      </w:r>
      <w:r w:rsidR="004C7B76">
        <w:rPr>
          <w:i/>
          <w:iCs/>
        </w:rPr>
        <w:t xml:space="preserve">. </w:t>
      </w:r>
      <w:r w:rsidR="009F408C">
        <w:rPr>
          <w:i/>
          <w:iCs/>
        </w:rPr>
        <w:t>Edukacja</w:t>
      </w:r>
      <w:r w:rsidRPr="0036699D">
        <w:rPr>
          <w:i/>
          <w:iCs/>
        </w:rPr>
        <w:t xml:space="preserve"> pacjentów </w:t>
      </w:r>
      <w:r w:rsidR="009F408C">
        <w:rPr>
          <w:i/>
          <w:iCs/>
        </w:rPr>
        <w:t>na temat wpływu</w:t>
      </w:r>
      <w:r w:rsidRPr="0036699D">
        <w:rPr>
          <w:i/>
          <w:iCs/>
        </w:rPr>
        <w:t xml:space="preserve"> </w:t>
      </w:r>
      <w:r w:rsidR="004C7B76">
        <w:rPr>
          <w:i/>
          <w:iCs/>
        </w:rPr>
        <w:t>styl</w:t>
      </w:r>
      <w:r w:rsidR="004C7B76" w:rsidRPr="0036699D">
        <w:rPr>
          <w:i/>
          <w:iCs/>
        </w:rPr>
        <w:t xml:space="preserve">u </w:t>
      </w:r>
      <w:r w:rsidRPr="0036699D">
        <w:rPr>
          <w:i/>
          <w:iCs/>
        </w:rPr>
        <w:t>życia</w:t>
      </w:r>
      <w:r w:rsidR="009F408C">
        <w:rPr>
          <w:i/>
          <w:iCs/>
        </w:rPr>
        <w:t xml:space="preserve"> na</w:t>
      </w:r>
      <w:r w:rsidRPr="0036699D">
        <w:rPr>
          <w:i/>
          <w:iCs/>
        </w:rPr>
        <w:t xml:space="preserve"> </w:t>
      </w:r>
      <w:r w:rsidR="009F408C">
        <w:rPr>
          <w:i/>
          <w:iCs/>
        </w:rPr>
        <w:t xml:space="preserve">możliwość </w:t>
      </w:r>
      <w:r w:rsidRPr="0036699D">
        <w:rPr>
          <w:i/>
          <w:iCs/>
        </w:rPr>
        <w:t>rozwoju chor</w:t>
      </w:r>
      <w:r w:rsidR="00020A48">
        <w:rPr>
          <w:i/>
          <w:iCs/>
        </w:rPr>
        <w:t>ób cywilizacyjnych</w:t>
      </w:r>
      <w:r w:rsidR="00232E5A">
        <w:rPr>
          <w:i/>
          <w:iCs/>
        </w:rPr>
        <w:t xml:space="preserve"> to pierwszy krok do tego, by zachęcić ich do </w:t>
      </w:r>
      <w:r w:rsidR="004C7B76">
        <w:rPr>
          <w:i/>
          <w:iCs/>
        </w:rPr>
        <w:t xml:space="preserve">badań </w:t>
      </w:r>
      <w:r w:rsidR="00870762">
        <w:rPr>
          <w:i/>
          <w:iCs/>
        </w:rPr>
        <w:t>profilaktycznych</w:t>
      </w:r>
      <w:r w:rsidR="00232E5A">
        <w:rPr>
          <w:i/>
          <w:iCs/>
        </w:rPr>
        <w:t xml:space="preserve">. </w:t>
      </w:r>
      <w:r w:rsidR="00BF1059">
        <w:rPr>
          <w:i/>
          <w:iCs/>
        </w:rPr>
        <w:t>Jednak d</w:t>
      </w:r>
      <w:r w:rsidR="00020A48">
        <w:rPr>
          <w:i/>
          <w:iCs/>
        </w:rPr>
        <w:t xml:space="preserve">opiero </w:t>
      </w:r>
      <w:r w:rsidR="004C7B76">
        <w:rPr>
          <w:i/>
          <w:iCs/>
        </w:rPr>
        <w:t>umożliwie</w:t>
      </w:r>
      <w:r w:rsidR="004C7B76" w:rsidRPr="0036699D">
        <w:rPr>
          <w:i/>
          <w:iCs/>
        </w:rPr>
        <w:t xml:space="preserve">nie </w:t>
      </w:r>
      <w:r w:rsidR="00BF1059">
        <w:rPr>
          <w:i/>
          <w:iCs/>
        </w:rPr>
        <w:t xml:space="preserve">Polakom </w:t>
      </w:r>
      <w:r w:rsidR="004C7B76">
        <w:rPr>
          <w:i/>
          <w:iCs/>
        </w:rPr>
        <w:t>badań</w:t>
      </w:r>
      <w:r w:rsidRPr="0036699D">
        <w:rPr>
          <w:i/>
          <w:iCs/>
        </w:rPr>
        <w:t xml:space="preserve"> i konsultacj</w:t>
      </w:r>
      <w:r w:rsidR="004C7B76">
        <w:rPr>
          <w:i/>
          <w:iCs/>
        </w:rPr>
        <w:t>i</w:t>
      </w:r>
      <w:r w:rsidRPr="0036699D">
        <w:rPr>
          <w:i/>
          <w:iCs/>
        </w:rPr>
        <w:t xml:space="preserve"> z lekarzem</w:t>
      </w:r>
      <w:r w:rsidR="00BF1059">
        <w:rPr>
          <w:i/>
          <w:iCs/>
        </w:rPr>
        <w:t xml:space="preserve">, powszechna dostępność oferty medycznej </w:t>
      </w:r>
      <w:r w:rsidRPr="0036699D">
        <w:rPr>
          <w:i/>
          <w:iCs/>
        </w:rPr>
        <w:t>to klucz do sukcesu</w:t>
      </w:r>
      <w:r w:rsidR="00BF1059">
        <w:rPr>
          <w:i/>
          <w:iCs/>
        </w:rPr>
        <w:t xml:space="preserve">. Inaczej </w:t>
      </w:r>
      <w:r w:rsidR="00020A48">
        <w:rPr>
          <w:i/>
          <w:iCs/>
        </w:rPr>
        <w:t xml:space="preserve">nie </w:t>
      </w:r>
      <w:r w:rsidR="00BF1059">
        <w:rPr>
          <w:i/>
          <w:iCs/>
        </w:rPr>
        <w:t>polepszymy</w:t>
      </w:r>
      <w:r w:rsidRPr="0036699D">
        <w:rPr>
          <w:i/>
          <w:iCs/>
        </w:rPr>
        <w:t xml:space="preserve"> zdrowi</w:t>
      </w:r>
      <w:r w:rsidR="00BF1059">
        <w:rPr>
          <w:i/>
          <w:iCs/>
        </w:rPr>
        <w:t>a</w:t>
      </w:r>
      <w:r w:rsidRPr="0036699D">
        <w:rPr>
          <w:i/>
          <w:iCs/>
        </w:rPr>
        <w:t xml:space="preserve"> naszej populacji </w:t>
      </w:r>
      <w:r w:rsidR="00BF1059">
        <w:rPr>
          <w:i/>
          <w:iCs/>
        </w:rPr>
        <w:t>–</w:t>
      </w:r>
      <w:r>
        <w:rPr>
          <w:i/>
          <w:iCs/>
        </w:rPr>
        <w:t xml:space="preserve"> </w:t>
      </w:r>
      <w:r w:rsidR="00BF1059">
        <w:rPr>
          <w:i/>
          <w:iCs/>
        </w:rPr>
        <w:t xml:space="preserve">nie </w:t>
      </w:r>
      <w:r w:rsidRPr="0036699D">
        <w:rPr>
          <w:i/>
          <w:iCs/>
        </w:rPr>
        <w:t>zmniejszy</w:t>
      </w:r>
      <w:r w:rsidR="00BF1059">
        <w:rPr>
          <w:i/>
          <w:iCs/>
        </w:rPr>
        <w:t>my</w:t>
      </w:r>
      <w:r w:rsidRPr="0036699D">
        <w:rPr>
          <w:i/>
          <w:iCs/>
        </w:rPr>
        <w:t xml:space="preserve"> tzw. dług</w:t>
      </w:r>
      <w:r w:rsidR="00BF1059">
        <w:rPr>
          <w:i/>
          <w:iCs/>
        </w:rPr>
        <w:t>u</w:t>
      </w:r>
      <w:r w:rsidRPr="0036699D">
        <w:rPr>
          <w:i/>
          <w:iCs/>
        </w:rPr>
        <w:t xml:space="preserve"> zdrowotn</w:t>
      </w:r>
      <w:r w:rsidR="00BF1059">
        <w:rPr>
          <w:i/>
          <w:iCs/>
        </w:rPr>
        <w:t>ego</w:t>
      </w:r>
      <w:r w:rsidRPr="0036699D">
        <w:rPr>
          <w:i/>
          <w:iCs/>
        </w:rPr>
        <w:t xml:space="preserve"> Polski</w:t>
      </w:r>
      <w:r w:rsidR="00BF1059">
        <w:rPr>
          <w:i/>
          <w:iCs/>
        </w:rPr>
        <w:t>. Kampani</w:t>
      </w:r>
      <w:r w:rsidR="00020A48">
        <w:rPr>
          <w:i/>
          <w:iCs/>
        </w:rPr>
        <w:t>e</w:t>
      </w:r>
      <w:r w:rsidR="00BF1059">
        <w:rPr>
          <w:i/>
          <w:iCs/>
        </w:rPr>
        <w:t xml:space="preserve">, jak ta firmy Adamed, są cenne, bo dają </w:t>
      </w:r>
      <w:r w:rsidR="00020A48">
        <w:rPr>
          <w:i/>
          <w:iCs/>
        </w:rPr>
        <w:t>dużej grupie społecznej</w:t>
      </w:r>
      <w:r w:rsidR="00BF1059">
        <w:rPr>
          <w:i/>
          <w:iCs/>
        </w:rPr>
        <w:t xml:space="preserve"> możliwość skorzystania z oferty nieosiągalnej na co dzień w </w:t>
      </w:r>
      <w:r w:rsidR="00020A48">
        <w:rPr>
          <w:i/>
          <w:iCs/>
        </w:rPr>
        <w:t>miejscu ich zamieszkania</w:t>
      </w:r>
      <w:r w:rsidRPr="0036699D">
        <w:rPr>
          <w:i/>
          <w:iCs/>
        </w:rPr>
        <w:t>”</w:t>
      </w:r>
      <w:r w:rsidRPr="0036699D">
        <w:t xml:space="preserve"> – mówi prof. Filip Szymański, prezes Towarzystwa Chorób Cywilizacyjnych. </w:t>
      </w:r>
    </w:p>
    <w:p w14:paraId="21CD4877" w14:textId="77777777" w:rsidR="0006003A" w:rsidRDefault="0006003A" w:rsidP="0006003A">
      <w:pPr>
        <w:jc w:val="both"/>
      </w:pPr>
    </w:p>
    <w:p w14:paraId="4E6B99ED" w14:textId="213993D2" w:rsidR="0006003A" w:rsidRDefault="0006003A" w:rsidP="0006003A">
      <w:pPr>
        <w:jc w:val="both"/>
      </w:pPr>
      <w:r w:rsidRPr="00D55993">
        <w:t xml:space="preserve">Patronat merytoryczny nad kampanią </w:t>
      </w:r>
      <w:r w:rsidR="00020A48">
        <w:t xml:space="preserve">„Adamed dla Rodziny”, w ramach której powstał raport „Stan zdrowia Polaków”, </w:t>
      </w:r>
      <w:r w:rsidRPr="00D55993">
        <w:t>obj</w:t>
      </w:r>
      <w:r w:rsidR="00020A48">
        <w:t>ęli:</w:t>
      </w:r>
      <w:r w:rsidRPr="00D55993">
        <w:t xml:space="preserve"> Polskie Towarzystwo Chorób Cywilizacyjnych, Polskie Towarzystwo Alergologiczne oraz Akademia Pedagogiki Specjalnej im. M. Grzegorzewskiej.</w:t>
      </w:r>
    </w:p>
    <w:p w14:paraId="67A29261" w14:textId="77777777" w:rsidR="00020A48" w:rsidRDefault="00020A48" w:rsidP="00020A48">
      <w:pPr>
        <w:jc w:val="both"/>
      </w:pPr>
    </w:p>
    <w:p w14:paraId="428C81EE" w14:textId="75609791" w:rsidR="00020A48" w:rsidRPr="00020A48" w:rsidRDefault="00020A48" w:rsidP="00020A48">
      <w:pPr>
        <w:jc w:val="both"/>
      </w:pPr>
      <w:r>
        <w:t xml:space="preserve">Więcej informacji o kampanii na </w:t>
      </w:r>
      <w:hyperlink r:id="rId11" w:history="1">
        <w:r w:rsidRPr="00781518">
          <w:rPr>
            <w:rStyle w:val="Hipercze"/>
          </w:rPr>
          <w:t>www.AdamedDlaRodziny.com</w:t>
        </w:r>
      </w:hyperlink>
    </w:p>
    <w:p w14:paraId="1D15ED9A" w14:textId="77777777" w:rsidR="0006003A" w:rsidRPr="00020A48" w:rsidRDefault="0006003A" w:rsidP="0006003A">
      <w:pPr>
        <w:jc w:val="both"/>
      </w:pPr>
    </w:p>
    <w:p w14:paraId="7BE9F6DF" w14:textId="77777777" w:rsidR="00775DC8" w:rsidRDefault="00775DC8">
      <w:r>
        <w:br w:type="page"/>
      </w:r>
    </w:p>
    <w:p w14:paraId="00C9A0DD" w14:textId="6AEC0789" w:rsidR="009F408C" w:rsidRPr="009F408C" w:rsidRDefault="00895C59" w:rsidP="0006003A">
      <w:pPr>
        <w:jc w:val="both"/>
        <w:rPr>
          <w:rFonts w:cstheme="minorHAnsi"/>
          <w:b/>
          <w:bCs/>
        </w:rPr>
      </w:pPr>
      <w:hyperlink r:id="rId12" w:history="1"/>
      <w:r w:rsidR="0006003A" w:rsidRPr="009F408C">
        <w:rPr>
          <w:rFonts w:cstheme="minorHAnsi"/>
          <w:b/>
          <w:bCs/>
        </w:rPr>
        <w:t>O</w:t>
      </w:r>
      <w:r w:rsidR="009F408C" w:rsidRPr="009F408C">
        <w:rPr>
          <w:rFonts w:cstheme="minorHAnsi"/>
          <w:b/>
          <w:bCs/>
        </w:rPr>
        <w:t xml:space="preserve"> raporcie</w:t>
      </w:r>
    </w:p>
    <w:p w14:paraId="21F5CF7F" w14:textId="7EB1561C" w:rsidR="009F408C" w:rsidRDefault="009F408C" w:rsidP="0006003A">
      <w:pPr>
        <w:jc w:val="both"/>
      </w:pPr>
      <w:r>
        <w:t>Raport „Stan zdrowia Polaków” zawiera wyniki badania ankietowego przeprowadzon</w:t>
      </w:r>
      <w:r w:rsidR="00C82B34">
        <w:t>ego</w:t>
      </w:r>
      <w:r>
        <w:t xml:space="preserve"> </w:t>
      </w:r>
      <w:r w:rsidR="00406FAF">
        <w:br/>
      </w:r>
      <w:r w:rsidR="00C82B34">
        <w:t xml:space="preserve">na uczestnikach akcji „Adamed Dla Rodziny” w 6 miastach: Pabianicach, Kołobrzegu, Lesznie, Katowicach, </w:t>
      </w:r>
      <w:r w:rsidR="00870762">
        <w:t>Ełku</w:t>
      </w:r>
      <w:r w:rsidR="00C82B34">
        <w:t xml:space="preserve"> i Nowym Sączu oraz internetowego badania ankietowego. Łączna próba badania to </w:t>
      </w:r>
      <w:r>
        <w:t xml:space="preserve">1011 pełnoletnich mieszkańców Polski, w podziale na płeć, wiek </w:t>
      </w:r>
      <w:r w:rsidR="0023559A">
        <w:br/>
      </w:r>
      <w:r>
        <w:t>oraz województwo. Badanie zostało przeprowadzone</w:t>
      </w:r>
      <w:r w:rsidR="0023559A">
        <w:t xml:space="preserve"> we współpracy z Centrum Badawczo-Rozwojowym </w:t>
      </w:r>
      <w:proofErr w:type="spellStart"/>
      <w:r w:rsidR="0023559A">
        <w:t>Bio</w:t>
      </w:r>
      <w:r w:rsidR="001B164C">
        <w:t>S</w:t>
      </w:r>
      <w:r w:rsidR="0023559A">
        <w:t>tat</w:t>
      </w:r>
      <w:proofErr w:type="spellEnd"/>
      <w:r w:rsidR="0023559A">
        <w:t xml:space="preserve"> </w:t>
      </w:r>
      <w:r>
        <w:t>za pośrednictwem techniki badawczej CAWI z wykorzystaniem panelu badawczego Badanie Opinii. Podczas kampanii „A</w:t>
      </w:r>
      <w:r w:rsidR="00C82B34">
        <w:t>damed</w:t>
      </w:r>
      <w:r>
        <w:t xml:space="preserve"> Dla Rodziny” pacjenci mieli możliwość odbycia konsultacji lekarskiej oraz wykonania następujących badań: echo serca, </w:t>
      </w:r>
      <w:proofErr w:type="spellStart"/>
      <w:r>
        <w:t>lipidogram</w:t>
      </w:r>
      <w:proofErr w:type="spellEnd"/>
      <w:r>
        <w:t xml:space="preserve">: poziom cholesterolu całkowitego, cholesterolu HDL, LDL, trójglicerydów; pomiar glukozy; pomiar ciśnienia tętniczego i tętna; spirometrii; badań okulistycznych; badań diabetologicznych (poziomu hemoglobiny </w:t>
      </w:r>
      <w:proofErr w:type="spellStart"/>
      <w:r>
        <w:t>glikowanej</w:t>
      </w:r>
      <w:proofErr w:type="spellEnd"/>
      <w:r>
        <w:t xml:space="preserve"> HbA1c); badań urologicznych połączonych z konsultacją lekarską oraz badań USG. Statystyki związane z prowadzoną kampanią zostały przedstawione w </w:t>
      </w:r>
      <w:r w:rsidR="0023559A">
        <w:t xml:space="preserve">raporcie w </w:t>
      </w:r>
      <w:r>
        <w:t>oparciu o płeć pacjentów, ich wiek</w:t>
      </w:r>
      <w:r w:rsidR="0023559A">
        <w:t xml:space="preserve"> </w:t>
      </w:r>
      <w:r w:rsidR="00406FAF">
        <w:br/>
      </w:r>
      <w:r>
        <w:t xml:space="preserve">oraz miejscowość, w której odbyli wizytę w ramach kampanii. </w:t>
      </w:r>
    </w:p>
    <w:p w14:paraId="4A570C91" w14:textId="77777777" w:rsidR="004C7B76" w:rsidRDefault="004C7B76" w:rsidP="0006003A">
      <w:pPr>
        <w:jc w:val="both"/>
      </w:pPr>
      <w:r>
        <w:t xml:space="preserve">Raport do pobrania na: </w:t>
      </w:r>
    </w:p>
    <w:p w14:paraId="34801B43" w14:textId="6A071077" w:rsidR="004C7B76" w:rsidRDefault="00895C59" w:rsidP="0006003A">
      <w:pPr>
        <w:jc w:val="both"/>
      </w:pPr>
      <w:hyperlink r:id="rId13" w:history="1">
        <w:r w:rsidR="00CC5AC1" w:rsidRPr="00781518">
          <w:rPr>
            <w:rStyle w:val="Hipercze"/>
          </w:rPr>
          <w:t>https://adameddlarodziny.com/wp-content/uploads/2022/11/raport-zdrowia-2022.pdf</w:t>
        </w:r>
      </w:hyperlink>
      <w:r w:rsidR="00CC5AC1">
        <w:t xml:space="preserve"> </w:t>
      </w:r>
    </w:p>
    <w:p w14:paraId="4A1A30E1" w14:textId="77777777" w:rsidR="00C82B34" w:rsidRPr="009F408C" w:rsidRDefault="00C82B34" w:rsidP="0006003A">
      <w:pPr>
        <w:jc w:val="both"/>
        <w:rPr>
          <w:rFonts w:cstheme="minorHAnsi"/>
          <w:b/>
          <w:bCs/>
        </w:rPr>
      </w:pPr>
    </w:p>
    <w:p w14:paraId="6D48ED28" w14:textId="60C40B6E" w:rsidR="0006003A" w:rsidRPr="00ED2598" w:rsidRDefault="00C82B34" w:rsidP="0006003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 w:rsidR="0006003A" w:rsidRPr="00ED2598">
        <w:rPr>
          <w:rFonts w:cstheme="minorHAnsi"/>
          <w:b/>
          <w:bCs/>
        </w:rPr>
        <w:t>Adamed Pharma</w:t>
      </w:r>
    </w:p>
    <w:p w14:paraId="21BF0AEC" w14:textId="4A59E9A8" w:rsidR="0006003A" w:rsidRPr="00A5766E" w:rsidRDefault="0006003A" w:rsidP="0006003A">
      <w:pPr>
        <w:jc w:val="both"/>
        <w:rPr>
          <w:rFonts w:cstheme="minorHAnsi"/>
        </w:rPr>
      </w:pPr>
      <w:r w:rsidRPr="00A5766E">
        <w:rPr>
          <w:rFonts w:cstheme="minorHAnsi"/>
        </w:rPr>
        <w:t xml:space="preserve">Jesteśmy rodzinną firmą farmaceutyczno-biotechnologiczną ze 100-procentowym udziałem kapitału polskiego, która powstała na bazie polskiej myśli naukowej i własnych patentów. Firma została założona w 1986 roku. Dziś zatrudniamy ponad 2400 współpracowników, posiadamy 2 zakłady produkcyjne w Polsce i jeden w Wietnamie. Naszymi filarami rozwoju jest ekspansja zagraniczna, inwestycje w zwiększanie produkcji leków w Polsce </w:t>
      </w:r>
      <w:r w:rsidR="00406FAF">
        <w:rPr>
          <w:rFonts w:cstheme="minorHAnsi"/>
        </w:rPr>
        <w:br/>
      </w:r>
      <w:r w:rsidRPr="00A5766E">
        <w:rPr>
          <w:rFonts w:cstheme="minorHAnsi"/>
        </w:rPr>
        <w:t xml:space="preserve">oraz w innowacje. Adamed Pharma prowadzi prace nad własnymi lekami innowacyjnymi. Własność intelektualna firmy jest chroniona ponad 200 patentami w większości krajów na świecie, a w swoim portfolio mamy ponad 500 produktów. Każdego roku produkujemy </w:t>
      </w:r>
      <w:r w:rsidR="00AD312B">
        <w:rPr>
          <w:rFonts w:cstheme="minorHAnsi"/>
        </w:rPr>
        <w:br/>
      </w:r>
      <w:r w:rsidRPr="00A5766E">
        <w:rPr>
          <w:rFonts w:cstheme="minorHAnsi"/>
        </w:rPr>
        <w:t xml:space="preserve">2,5 miliarda tabletek sprzedawanych na 78 rynkach na świecie. Zapewniamy bezpieczeństwo lekowe milionom pacjentów w Polsce i wielu innych krajach. Przyczyniamy się do rozwoju nie tylko krajowego rynku farmaceutycznego, ale również – ze względu na skalę przedsiębiorstwa – całej polskiej gospodarki. </w:t>
      </w:r>
    </w:p>
    <w:p w14:paraId="3912CF16" w14:textId="77777777" w:rsidR="0006003A" w:rsidRPr="00A5766E" w:rsidRDefault="0006003A" w:rsidP="0006003A">
      <w:pPr>
        <w:jc w:val="both"/>
        <w:rPr>
          <w:rFonts w:eastAsia="Times New Roman" w:cstheme="minorHAnsi"/>
          <w:b/>
          <w:bCs/>
        </w:rPr>
      </w:pPr>
    </w:p>
    <w:p w14:paraId="030F7D9B" w14:textId="295EB528" w:rsidR="0006003A" w:rsidRDefault="00394CCB" w:rsidP="0006003A">
      <w:pPr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/>
      </w:r>
    </w:p>
    <w:p w14:paraId="756DFF99" w14:textId="7AD2C654" w:rsidR="0006003A" w:rsidRPr="00A5766E" w:rsidRDefault="0006003A" w:rsidP="0006003A">
      <w:pPr>
        <w:jc w:val="both"/>
        <w:rPr>
          <w:rFonts w:eastAsia="Times New Roman" w:cstheme="minorHAnsi"/>
          <w:b/>
          <w:bCs/>
        </w:rPr>
      </w:pPr>
      <w:r w:rsidRPr="00A5766E">
        <w:rPr>
          <w:rFonts w:eastAsia="Times New Roman" w:cstheme="minorHAnsi"/>
          <w:b/>
          <w:bCs/>
        </w:rPr>
        <w:t>Kontakt:</w:t>
      </w:r>
    </w:p>
    <w:p w14:paraId="63264DBB" w14:textId="77777777" w:rsidR="0006003A" w:rsidRDefault="0006003A" w:rsidP="0006003A">
      <w:pPr>
        <w:rPr>
          <w:rFonts w:eastAsia="Times New Roman" w:cstheme="minorHAnsi"/>
        </w:rPr>
      </w:pPr>
      <w:r w:rsidRPr="00A5766E">
        <w:rPr>
          <w:rFonts w:eastAsia="Times New Roman" w:cstheme="minorHAnsi"/>
        </w:rPr>
        <w:t>Martyna Strupczewska</w:t>
      </w:r>
      <w:r>
        <w:rPr>
          <w:rFonts w:eastAsia="Times New Roman" w:cstheme="minorHAnsi"/>
        </w:rPr>
        <w:t xml:space="preserve">                                  </w:t>
      </w:r>
    </w:p>
    <w:p w14:paraId="57F53A7B" w14:textId="77777777" w:rsidR="0006003A" w:rsidRDefault="0006003A" w:rsidP="0006003A">
      <w:pPr>
        <w:rPr>
          <w:rFonts w:eastAsia="Times New Roman" w:cstheme="minorHAnsi"/>
        </w:rPr>
      </w:pPr>
      <w:r w:rsidRPr="00A5766E">
        <w:rPr>
          <w:rFonts w:eastAsia="Times New Roman" w:cstheme="minorHAnsi"/>
        </w:rPr>
        <w:t>Kierownik ds. Komunikacji Zewnętrznej i CSR</w:t>
      </w:r>
      <w:r>
        <w:rPr>
          <w:rFonts w:eastAsia="Times New Roman" w:cstheme="minorHAnsi"/>
        </w:rPr>
        <w:t xml:space="preserve"> </w:t>
      </w:r>
    </w:p>
    <w:p w14:paraId="17F37716" w14:textId="68D18724" w:rsidR="0006003A" w:rsidRPr="00FB5772" w:rsidRDefault="00895C59" w:rsidP="0006003A">
      <w:pPr>
        <w:rPr>
          <w:rFonts w:cstheme="minorHAnsi"/>
        </w:rPr>
      </w:pPr>
      <w:hyperlink r:id="rId14" w:history="1">
        <w:r w:rsidR="0006003A" w:rsidRPr="00FB5772">
          <w:t>martyna.strupczewska@adamed.com</w:t>
        </w:r>
      </w:hyperlink>
    </w:p>
    <w:p w14:paraId="722C4D0C" w14:textId="77777777" w:rsidR="0006003A" w:rsidRPr="00A5766E" w:rsidRDefault="0006003A" w:rsidP="0006003A">
      <w:pPr>
        <w:pStyle w:val="Nagwek"/>
        <w:jc w:val="both"/>
        <w:rPr>
          <w:rFonts w:cstheme="minorHAnsi"/>
        </w:rPr>
      </w:pPr>
      <w:r w:rsidRPr="00A5766E">
        <w:rPr>
          <w:rFonts w:cstheme="minorHAnsi"/>
        </w:rPr>
        <w:br/>
        <w:t>Agnieszka Rejer-Mellin</w:t>
      </w:r>
    </w:p>
    <w:p w14:paraId="2894BF32" w14:textId="77777777" w:rsidR="0006003A" w:rsidRPr="00A5766E" w:rsidRDefault="0006003A" w:rsidP="0006003A">
      <w:pPr>
        <w:pStyle w:val="Nagwek"/>
        <w:rPr>
          <w:rFonts w:cstheme="minorHAnsi"/>
        </w:rPr>
      </w:pPr>
      <w:r w:rsidRPr="00A5766E">
        <w:rPr>
          <w:rFonts w:cstheme="minorHAnsi"/>
        </w:rPr>
        <w:t xml:space="preserve">Starsza Specjalistka ds. Komunikacji Zewnętrznej </w:t>
      </w:r>
    </w:p>
    <w:p w14:paraId="2624891D" w14:textId="689FC129" w:rsidR="00AE18E3" w:rsidRPr="002A42D1" w:rsidRDefault="00895C59" w:rsidP="0006003A">
      <w:pPr>
        <w:spacing w:line="312" w:lineRule="auto"/>
        <w:rPr>
          <w:rFonts w:cs="Calibri"/>
        </w:rPr>
      </w:pPr>
      <w:hyperlink r:id="rId15" w:history="1">
        <w:r w:rsidR="0006003A" w:rsidRPr="00A5766E">
          <w:rPr>
            <w:rFonts w:cstheme="minorHAnsi"/>
          </w:rPr>
          <w:t>agnieszka.rejer-mellin@adamed.com</w:t>
        </w:r>
      </w:hyperlink>
    </w:p>
    <w:sectPr w:rsidR="00AE18E3" w:rsidRPr="002A42D1" w:rsidSect="00911B52">
      <w:headerReference w:type="default" r:id="rId16"/>
      <w:footerReference w:type="default" r:id="rId17"/>
      <w:pgSz w:w="11900" w:h="16840"/>
      <w:pgMar w:top="2381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69D6B" w14:textId="77777777" w:rsidR="00895C59" w:rsidRDefault="00895C59" w:rsidP="005858FB">
      <w:r>
        <w:separator/>
      </w:r>
    </w:p>
  </w:endnote>
  <w:endnote w:type="continuationSeparator" w:id="0">
    <w:p w14:paraId="690D9B0E" w14:textId="77777777" w:rsidR="00895C59" w:rsidRDefault="00895C59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6" w:type="dxa"/>
      <w:tblInd w:w="851" w:type="dxa"/>
      <w:tblLook w:val="04A0" w:firstRow="1" w:lastRow="0" w:firstColumn="1" w:lastColumn="0" w:noHBand="0" w:noVBand="1"/>
    </w:tblPr>
    <w:tblGrid>
      <w:gridCol w:w="4394"/>
      <w:gridCol w:w="4502"/>
    </w:tblGrid>
    <w:tr w:rsidR="00B9049C" w:rsidRPr="00530E11" w14:paraId="267EE3BE" w14:textId="77777777" w:rsidTr="00530E11">
      <w:trPr>
        <w:trHeight w:val="1141"/>
      </w:trPr>
      <w:tc>
        <w:tcPr>
          <w:tcW w:w="4394" w:type="dxa"/>
          <w:shd w:val="clear" w:color="auto" w:fill="auto"/>
        </w:tcPr>
        <w:p w14:paraId="5DB67742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b/>
              <w:color w:val="003182"/>
              <w:sz w:val="16"/>
              <w:szCs w:val="16"/>
            </w:rPr>
          </w:pPr>
          <w:r w:rsidRPr="00530E11">
            <w:rPr>
              <w:rFonts w:ascii="Century Gothic" w:hAnsi="Century Gothic"/>
              <w:b/>
              <w:color w:val="003182"/>
              <w:sz w:val="16"/>
              <w:szCs w:val="16"/>
            </w:rPr>
            <w:t>Adamed Pharma S.A.</w:t>
          </w:r>
        </w:p>
        <w:p w14:paraId="3C09FBF7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 xml:space="preserve">Pieńków, ul. M. Adamkiewicza 6A, 05-152 Czosnów </w:t>
          </w:r>
        </w:p>
        <w:p w14:paraId="66140D2B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tel.: +48 22 732 77 00, fax: +48 22 732 77 00</w:t>
          </w:r>
        </w:p>
        <w:p w14:paraId="2A4A0DAE" w14:textId="77777777" w:rsidR="00D9623F" w:rsidRPr="009B7105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7F7F7F"/>
              <w:sz w:val="16"/>
              <w:szCs w:val="16"/>
              <w:lang w:val="en-US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>e-</w:t>
          </w:r>
          <w:r w:rsidRPr="00D9623F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>mail</w:t>
          </w:r>
          <w:r w:rsidRPr="009B7105">
            <w:rPr>
              <w:rFonts w:ascii="Century Gothic" w:hAnsi="Century Gothic"/>
              <w:color w:val="7F7F7F"/>
              <w:sz w:val="16"/>
              <w:szCs w:val="16"/>
              <w:lang w:val="en-US"/>
            </w:rPr>
            <w:t xml:space="preserve">: </w:t>
          </w:r>
          <w:hyperlink r:id="rId1" w:history="1">
            <w:r w:rsidR="00D9623F" w:rsidRPr="009B7105">
              <w:rPr>
                <w:rStyle w:val="Hipercze"/>
                <w:rFonts w:ascii="Century Gothic" w:hAnsi="Century Gothic"/>
                <w:color w:val="7F7F7F"/>
                <w:sz w:val="16"/>
                <w:szCs w:val="16"/>
                <w:u w:val="none"/>
                <w:lang w:val="en-US"/>
              </w:rPr>
              <w:t>adamed@adamed.com</w:t>
            </w:r>
          </w:hyperlink>
          <w:r w:rsidR="00D9623F" w:rsidRPr="009B7105">
            <w:rPr>
              <w:rFonts w:ascii="Century Gothic" w:hAnsi="Century Gothic"/>
              <w:color w:val="7F7F7F"/>
              <w:sz w:val="16"/>
              <w:szCs w:val="16"/>
              <w:lang w:val="en-US"/>
            </w:rPr>
            <w:t xml:space="preserve"> </w:t>
          </w:r>
        </w:p>
        <w:p w14:paraId="75FB84A1" w14:textId="77777777" w:rsidR="00B9049C" w:rsidRPr="00D9623F" w:rsidRDefault="00895C59">
          <w:pPr>
            <w:pStyle w:val="Stopka"/>
            <w:rPr>
              <w:rFonts w:ascii="Century Gothic" w:hAnsi="Century Gothic"/>
              <w:color w:val="6D6E70"/>
              <w:sz w:val="16"/>
              <w:szCs w:val="16"/>
              <w:lang w:val="en-US"/>
            </w:rPr>
          </w:pPr>
          <w:hyperlink r:id="rId2" w:history="1">
            <w:r w:rsidR="00D9623F" w:rsidRPr="009B7105">
              <w:rPr>
                <w:rStyle w:val="Hipercze"/>
                <w:rFonts w:ascii="Century Gothic" w:hAnsi="Century Gothic"/>
                <w:color w:val="7F7F7F"/>
                <w:sz w:val="16"/>
                <w:szCs w:val="16"/>
                <w:u w:val="none"/>
                <w:lang w:val="en-US"/>
              </w:rPr>
              <w:t>www.adamed.com</w:t>
            </w:r>
          </w:hyperlink>
          <w:r w:rsidR="00D9623F">
            <w:rPr>
              <w:rFonts w:ascii="Century Gothic" w:hAnsi="Century Gothic"/>
              <w:color w:val="6D6E70"/>
              <w:sz w:val="16"/>
              <w:szCs w:val="16"/>
              <w:lang w:val="en-US"/>
            </w:rPr>
            <w:t xml:space="preserve"> </w:t>
          </w:r>
        </w:p>
      </w:tc>
      <w:tc>
        <w:tcPr>
          <w:tcW w:w="4502" w:type="dxa"/>
          <w:shd w:val="clear" w:color="auto" w:fill="auto"/>
        </w:tcPr>
        <w:p w14:paraId="4D1C0C13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Rejestracja: Krajowy Rejestr Sądowy, prowadzony</w:t>
          </w:r>
        </w:p>
        <w:p w14:paraId="48080AD8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 xml:space="preserve">przez Sąd Rejonowy dla m.st. Warszawy, XIV Wydział Gospodarczy Krajowego Rejestru Sądowego, </w:t>
          </w:r>
        </w:p>
        <w:p w14:paraId="7794E76B" w14:textId="77777777" w:rsidR="00B9049C" w:rsidRPr="00530E11" w:rsidRDefault="00B9049C" w:rsidP="00530E11">
          <w:pPr>
            <w:widowControl w:val="0"/>
            <w:autoSpaceDE w:val="0"/>
            <w:autoSpaceDN w:val="0"/>
            <w:adjustRightInd w:val="0"/>
            <w:rPr>
              <w:rFonts w:ascii="Century Gothic" w:hAnsi="Century Gothic"/>
              <w:color w:val="6D6E70"/>
              <w:sz w:val="16"/>
              <w:szCs w:val="16"/>
            </w:rPr>
          </w:pP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pod nr. KRS 0000116926, NIP 731-17-51-025; Kapita</w:t>
          </w:r>
          <w:r w:rsidRPr="00530E11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 xml:space="preserve"> zak</w:t>
          </w:r>
          <w:r w:rsidRPr="00530E11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adowy: 718 430 000 PLN, wp</w:t>
          </w:r>
          <w:r w:rsidRPr="00530E11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acony w ca</w:t>
          </w:r>
          <w:r w:rsidRPr="00530E11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530E11">
            <w:rPr>
              <w:rFonts w:ascii="Century Gothic" w:hAnsi="Century Gothic"/>
              <w:color w:val="6D6E70"/>
              <w:sz w:val="16"/>
              <w:szCs w:val="16"/>
            </w:rPr>
            <w:t>ości.</w:t>
          </w:r>
        </w:p>
      </w:tc>
    </w:tr>
  </w:tbl>
  <w:p w14:paraId="6CF3AAD7" w14:textId="77777777" w:rsidR="00B9049C" w:rsidRDefault="00B90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4553" w14:textId="77777777" w:rsidR="00895C59" w:rsidRDefault="00895C59" w:rsidP="005858FB">
      <w:r>
        <w:separator/>
      </w:r>
    </w:p>
  </w:footnote>
  <w:footnote w:type="continuationSeparator" w:id="0">
    <w:p w14:paraId="6A99600B" w14:textId="77777777" w:rsidR="00895C59" w:rsidRDefault="00895C59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C4E" w14:textId="781062FB" w:rsidR="00B9049C" w:rsidRDefault="0006003A" w:rsidP="00220EC3">
    <w:pPr>
      <w:pStyle w:val="Nagwek"/>
      <w:jc w:val="center"/>
    </w:pPr>
    <w:r>
      <w:rPr>
        <w:noProof/>
      </w:rPr>
      <w:drawing>
        <wp:inline distT="0" distB="0" distL="0" distR="0" wp14:anchorId="6B31B0B3" wp14:editId="08211786">
          <wp:extent cx="1356360" cy="9209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09" cy="9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74244"/>
    <w:multiLevelType w:val="hybridMultilevel"/>
    <w:tmpl w:val="DE2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2D7E"/>
    <w:multiLevelType w:val="hybridMultilevel"/>
    <w:tmpl w:val="112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12C21"/>
    <w:multiLevelType w:val="hybridMultilevel"/>
    <w:tmpl w:val="3DF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498"/>
    <w:multiLevelType w:val="hybridMultilevel"/>
    <w:tmpl w:val="9E6E5E7A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84B95"/>
    <w:multiLevelType w:val="hybridMultilevel"/>
    <w:tmpl w:val="C014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4D9"/>
    <w:multiLevelType w:val="hybridMultilevel"/>
    <w:tmpl w:val="608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61D7"/>
    <w:multiLevelType w:val="hybridMultilevel"/>
    <w:tmpl w:val="9A0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42CA"/>
    <w:multiLevelType w:val="hybridMultilevel"/>
    <w:tmpl w:val="7F50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B1B2B"/>
    <w:multiLevelType w:val="hybridMultilevel"/>
    <w:tmpl w:val="E3A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712E"/>
    <w:multiLevelType w:val="hybridMultilevel"/>
    <w:tmpl w:val="83A6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42EA0"/>
    <w:multiLevelType w:val="hybridMultilevel"/>
    <w:tmpl w:val="B51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5E1A"/>
    <w:multiLevelType w:val="hybridMultilevel"/>
    <w:tmpl w:val="B9D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E429C"/>
    <w:multiLevelType w:val="hybridMultilevel"/>
    <w:tmpl w:val="ADC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11004"/>
    <w:multiLevelType w:val="hybridMultilevel"/>
    <w:tmpl w:val="5E7E9B70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D740E"/>
    <w:multiLevelType w:val="hybridMultilevel"/>
    <w:tmpl w:val="061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33F22"/>
    <w:multiLevelType w:val="hybridMultilevel"/>
    <w:tmpl w:val="787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33FC3"/>
    <w:multiLevelType w:val="hybridMultilevel"/>
    <w:tmpl w:val="ABA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439D1"/>
    <w:multiLevelType w:val="hybridMultilevel"/>
    <w:tmpl w:val="CFF22E22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1A532228"/>
    <w:multiLevelType w:val="hybridMultilevel"/>
    <w:tmpl w:val="3CBA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36C40"/>
    <w:multiLevelType w:val="hybridMultilevel"/>
    <w:tmpl w:val="C852AE6E"/>
    <w:lvl w:ilvl="0" w:tplc="351023D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12A"/>
    <w:multiLevelType w:val="hybridMultilevel"/>
    <w:tmpl w:val="A73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64207"/>
    <w:multiLevelType w:val="hybridMultilevel"/>
    <w:tmpl w:val="36EEC91A"/>
    <w:lvl w:ilvl="0" w:tplc="DDC21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C253A0"/>
    <w:multiLevelType w:val="hybridMultilevel"/>
    <w:tmpl w:val="5114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5D77C5"/>
    <w:multiLevelType w:val="hybridMultilevel"/>
    <w:tmpl w:val="2FF081FE"/>
    <w:lvl w:ilvl="0" w:tplc="8AAA18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C33AFA"/>
    <w:multiLevelType w:val="hybridMultilevel"/>
    <w:tmpl w:val="7CF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31E1B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5B4291"/>
    <w:multiLevelType w:val="hybridMultilevel"/>
    <w:tmpl w:val="F05C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BD7D6D"/>
    <w:multiLevelType w:val="hybridMultilevel"/>
    <w:tmpl w:val="497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D795D"/>
    <w:multiLevelType w:val="hybridMultilevel"/>
    <w:tmpl w:val="E80CD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1F0BD9"/>
    <w:multiLevelType w:val="hybridMultilevel"/>
    <w:tmpl w:val="826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458A7"/>
    <w:multiLevelType w:val="hybridMultilevel"/>
    <w:tmpl w:val="72D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BA2EDE"/>
    <w:multiLevelType w:val="hybridMultilevel"/>
    <w:tmpl w:val="74FE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364CF9"/>
    <w:multiLevelType w:val="hybridMultilevel"/>
    <w:tmpl w:val="26C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654CD"/>
    <w:multiLevelType w:val="hybridMultilevel"/>
    <w:tmpl w:val="EFD0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567BC3"/>
    <w:multiLevelType w:val="hybridMultilevel"/>
    <w:tmpl w:val="29E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6C78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7080E"/>
    <w:multiLevelType w:val="hybridMultilevel"/>
    <w:tmpl w:val="5D60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21803"/>
    <w:multiLevelType w:val="hybridMultilevel"/>
    <w:tmpl w:val="E13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707D11"/>
    <w:multiLevelType w:val="hybridMultilevel"/>
    <w:tmpl w:val="B2D2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4326A"/>
    <w:multiLevelType w:val="hybridMultilevel"/>
    <w:tmpl w:val="9926F1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012125"/>
    <w:multiLevelType w:val="hybridMultilevel"/>
    <w:tmpl w:val="7CB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39E8"/>
    <w:multiLevelType w:val="hybridMultilevel"/>
    <w:tmpl w:val="824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6D46D4"/>
    <w:multiLevelType w:val="hybridMultilevel"/>
    <w:tmpl w:val="CA98D184"/>
    <w:lvl w:ilvl="0" w:tplc="4F4208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F22B0"/>
    <w:multiLevelType w:val="hybridMultilevel"/>
    <w:tmpl w:val="CDC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4114A8"/>
    <w:multiLevelType w:val="hybridMultilevel"/>
    <w:tmpl w:val="6308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A641D0"/>
    <w:multiLevelType w:val="hybridMultilevel"/>
    <w:tmpl w:val="348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86D96"/>
    <w:multiLevelType w:val="hybridMultilevel"/>
    <w:tmpl w:val="CEC26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B5E54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611E29"/>
    <w:multiLevelType w:val="hybridMultilevel"/>
    <w:tmpl w:val="69AC4C40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451C5"/>
    <w:multiLevelType w:val="hybridMultilevel"/>
    <w:tmpl w:val="5E22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9"/>
  </w:num>
  <w:num w:numId="4">
    <w:abstractNumId w:val="29"/>
  </w:num>
  <w:num w:numId="5">
    <w:abstractNumId w:val="39"/>
  </w:num>
  <w:num w:numId="6">
    <w:abstractNumId w:val="1"/>
  </w:num>
  <w:num w:numId="7">
    <w:abstractNumId w:val="16"/>
  </w:num>
  <w:num w:numId="8">
    <w:abstractNumId w:val="30"/>
  </w:num>
  <w:num w:numId="9">
    <w:abstractNumId w:val="12"/>
  </w:num>
  <w:num w:numId="10">
    <w:abstractNumId w:val="45"/>
  </w:num>
  <w:num w:numId="11">
    <w:abstractNumId w:val="17"/>
  </w:num>
  <w:num w:numId="12">
    <w:abstractNumId w:val="24"/>
  </w:num>
  <w:num w:numId="13">
    <w:abstractNumId w:val="20"/>
  </w:num>
  <w:num w:numId="14">
    <w:abstractNumId w:val="23"/>
  </w:num>
  <w:num w:numId="15">
    <w:abstractNumId w:val="49"/>
  </w:num>
  <w:num w:numId="16">
    <w:abstractNumId w:val="43"/>
  </w:num>
  <w:num w:numId="17">
    <w:abstractNumId w:val="27"/>
  </w:num>
  <w:num w:numId="18">
    <w:abstractNumId w:val="8"/>
  </w:num>
  <w:num w:numId="19">
    <w:abstractNumId w:val="6"/>
  </w:num>
  <w:num w:numId="20">
    <w:abstractNumId w:val="28"/>
  </w:num>
  <w:num w:numId="21">
    <w:abstractNumId w:val="32"/>
  </w:num>
  <w:num w:numId="22">
    <w:abstractNumId w:val="13"/>
  </w:num>
  <w:num w:numId="23">
    <w:abstractNumId w:val="19"/>
  </w:num>
  <w:num w:numId="24">
    <w:abstractNumId w:val="46"/>
  </w:num>
  <w:num w:numId="25">
    <w:abstractNumId w:val="25"/>
  </w:num>
  <w:num w:numId="26">
    <w:abstractNumId w:val="5"/>
  </w:num>
  <w:num w:numId="27">
    <w:abstractNumId w:val="44"/>
  </w:num>
  <w:num w:numId="28">
    <w:abstractNumId w:val="26"/>
  </w:num>
  <w:num w:numId="29">
    <w:abstractNumId w:val="47"/>
  </w:num>
  <w:num w:numId="30">
    <w:abstractNumId w:val="18"/>
  </w:num>
  <w:num w:numId="31">
    <w:abstractNumId w:val="48"/>
  </w:num>
  <w:num w:numId="32">
    <w:abstractNumId w:val="41"/>
  </w:num>
  <w:num w:numId="33">
    <w:abstractNumId w:val="31"/>
  </w:num>
  <w:num w:numId="34">
    <w:abstractNumId w:val="40"/>
  </w:num>
  <w:num w:numId="35">
    <w:abstractNumId w:val="11"/>
  </w:num>
  <w:num w:numId="36">
    <w:abstractNumId w:val="14"/>
  </w:num>
  <w:num w:numId="37">
    <w:abstractNumId w:val="4"/>
  </w:num>
  <w:num w:numId="38">
    <w:abstractNumId w:val="0"/>
  </w:num>
  <w:num w:numId="39">
    <w:abstractNumId w:val="7"/>
  </w:num>
  <w:num w:numId="40">
    <w:abstractNumId w:val="22"/>
  </w:num>
  <w:num w:numId="41">
    <w:abstractNumId w:val="38"/>
  </w:num>
  <w:num w:numId="42">
    <w:abstractNumId w:val="15"/>
  </w:num>
  <w:num w:numId="43">
    <w:abstractNumId w:val="3"/>
  </w:num>
  <w:num w:numId="44">
    <w:abstractNumId w:val="34"/>
  </w:num>
  <w:num w:numId="45">
    <w:abstractNumId w:val="37"/>
  </w:num>
  <w:num w:numId="46">
    <w:abstractNumId w:val="2"/>
  </w:num>
  <w:num w:numId="47">
    <w:abstractNumId w:val="21"/>
  </w:num>
  <w:num w:numId="48">
    <w:abstractNumId w:val="36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B"/>
    <w:rsid w:val="0001155A"/>
    <w:rsid w:val="000169FE"/>
    <w:rsid w:val="000176E8"/>
    <w:rsid w:val="00020A48"/>
    <w:rsid w:val="00022E0C"/>
    <w:rsid w:val="00031BCF"/>
    <w:rsid w:val="00040080"/>
    <w:rsid w:val="00043B5F"/>
    <w:rsid w:val="0004469E"/>
    <w:rsid w:val="000512A3"/>
    <w:rsid w:val="0006003A"/>
    <w:rsid w:val="0007257B"/>
    <w:rsid w:val="000750A7"/>
    <w:rsid w:val="00076DA4"/>
    <w:rsid w:val="00092C99"/>
    <w:rsid w:val="00093B9A"/>
    <w:rsid w:val="000A7D2E"/>
    <w:rsid w:val="000B7850"/>
    <w:rsid w:val="000C0ACD"/>
    <w:rsid w:val="000D067E"/>
    <w:rsid w:val="000E0027"/>
    <w:rsid w:val="000E30BF"/>
    <w:rsid w:val="000E481B"/>
    <w:rsid w:val="000E6D55"/>
    <w:rsid w:val="0010645D"/>
    <w:rsid w:val="001265D5"/>
    <w:rsid w:val="00131891"/>
    <w:rsid w:val="001326C1"/>
    <w:rsid w:val="001351A9"/>
    <w:rsid w:val="00135A6E"/>
    <w:rsid w:val="00135F1E"/>
    <w:rsid w:val="00140CD3"/>
    <w:rsid w:val="00142705"/>
    <w:rsid w:val="00142E87"/>
    <w:rsid w:val="00146B30"/>
    <w:rsid w:val="00151989"/>
    <w:rsid w:val="001632C8"/>
    <w:rsid w:val="001667DF"/>
    <w:rsid w:val="001733E1"/>
    <w:rsid w:val="001874B3"/>
    <w:rsid w:val="001A59FD"/>
    <w:rsid w:val="001B1073"/>
    <w:rsid w:val="001B164C"/>
    <w:rsid w:val="001B3F04"/>
    <w:rsid w:val="001D0D5B"/>
    <w:rsid w:val="001D1097"/>
    <w:rsid w:val="001D7428"/>
    <w:rsid w:val="001E73E8"/>
    <w:rsid w:val="001F0E44"/>
    <w:rsid w:val="001F4403"/>
    <w:rsid w:val="0021143A"/>
    <w:rsid w:val="002140C4"/>
    <w:rsid w:val="00220EC3"/>
    <w:rsid w:val="00226463"/>
    <w:rsid w:val="0022660A"/>
    <w:rsid w:val="00230D36"/>
    <w:rsid w:val="00232E5A"/>
    <w:rsid w:val="0023559A"/>
    <w:rsid w:val="0025541C"/>
    <w:rsid w:val="00264299"/>
    <w:rsid w:val="00285BDB"/>
    <w:rsid w:val="002868BE"/>
    <w:rsid w:val="002920FD"/>
    <w:rsid w:val="002A42D1"/>
    <w:rsid w:val="002B61A0"/>
    <w:rsid w:val="002E2D41"/>
    <w:rsid w:val="002E5660"/>
    <w:rsid w:val="00306647"/>
    <w:rsid w:val="00313653"/>
    <w:rsid w:val="00314443"/>
    <w:rsid w:val="003219A8"/>
    <w:rsid w:val="00324BA1"/>
    <w:rsid w:val="00324CC0"/>
    <w:rsid w:val="00336FA3"/>
    <w:rsid w:val="0033746C"/>
    <w:rsid w:val="0036185A"/>
    <w:rsid w:val="0037563F"/>
    <w:rsid w:val="00385033"/>
    <w:rsid w:val="0038652D"/>
    <w:rsid w:val="003871C3"/>
    <w:rsid w:val="00394CCB"/>
    <w:rsid w:val="00396DEE"/>
    <w:rsid w:val="003A2406"/>
    <w:rsid w:val="003A4B62"/>
    <w:rsid w:val="003B1D8A"/>
    <w:rsid w:val="003C44D9"/>
    <w:rsid w:val="00406FAF"/>
    <w:rsid w:val="004104E9"/>
    <w:rsid w:val="00412C82"/>
    <w:rsid w:val="004135BC"/>
    <w:rsid w:val="00414D25"/>
    <w:rsid w:val="004201F3"/>
    <w:rsid w:val="00443D56"/>
    <w:rsid w:val="00447CC5"/>
    <w:rsid w:val="00451E87"/>
    <w:rsid w:val="00456542"/>
    <w:rsid w:val="004704FC"/>
    <w:rsid w:val="00491EB0"/>
    <w:rsid w:val="004A1713"/>
    <w:rsid w:val="004B6F92"/>
    <w:rsid w:val="004C02E3"/>
    <w:rsid w:val="004C4612"/>
    <w:rsid w:val="004C7B76"/>
    <w:rsid w:val="004E1A74"/>
    <w:rsid w:val="00530AA3"/>
    <w:rsid w:val="00530E11"/>
    <w:rsid w:val="00534C1F"/>
    <w:rsid w:val="00547692"/>
    <w:rsid w:val="00557598"/>
    <w:rsid w:val="0057164A"/>
    <w:rsid w:val="00575259"/>
    <w:rsid w:val="00576535"/>
    <w:rsid w:val="005858FB"/>
    <w:rsid w:val="00586B33"/>
    <w:rsid w:val="00590013"/>
    <w:rsid w:val="00593F6A"/>
    <w:rsid w:val="005A0264"/>
    <w:rsid w:val="005A34AC"/>
    <w:rsid w:val="005B7A79"/>
    <w:rsid w:val="005C1C10"/>
    <w:rsid w:val="005E36C8"/>
    <w:rsid w:val="005F3755"/>
    <w:rsid w:val="005F5D2D"/>
    <w:rsid w:val="0060291E"/>
    <w:rsid w:val="006077D1"/>
    <w:rsid w:val="00613A8F"/>
    <w:rsid w:val="00615E6B"/>
    <w:rsid w:val="006233C0"/>
    <w:rsid w:val="00632288"/>
    <w:rsid w:val="00636F1E"/>
    <w:rsid w:val="00637064"/>
    <w:rsid w:val="006371B2"/>
    <w:rsid w:val="006401FA"/>
    <w:rsid w:val="00642643"/>
    <w:rsid w:val="00657A9E"/>
    <w:rsid w:val="0068459B"/>
    <w:rsid w:val="00686708"/>
    <w:rsid w:val="006C196F"/>
    <w:rsid w:val="006D1B18"/>
    <w:rsid w:val="006D4F27"/>
    <w:rsid w:val="006E38AC"/>
    <w:rsid w:val="006E7F57"/>
    <w:rsid w:val="00701871"/>
    <w:rsid w:val="00704ABA"/>
    <w:rsid w:val="00712F53"/>
    <w:rsid w:val="00713D90"/>
    <w:rsid w:val="00713EC7"/>
    <w:rsid w:val="0073318F"/>
    <w:rsid w:val="00757E35"/>
    <w:rsid w:val="00770778"/>
    <w:rsid w:val="00772152"/>
    <w:rsid w:val="00775782"/>
    <w:rsid w:val="00775DC8"/>
    <w:rsid w:val="00781057"/>
    <w:rsid w:val="007952DF"/>
    <w:rsid w:val="007B5C40"/>
    <w:rsid w:val="007C7564"/>
    <w:rsid w:val="007D0335"/>
    <w:rsid w:val="007D04C8"/>
    <w:rsid w:val="007D184A"/>
    <w:rsid w:val="007E1EDB"/>
    <w:rsid w:val="007E74B1"/>
    <w:rsid w:val="007F2D8D"/>
    <w:rsid w:val="008052B6"/>
    <w:rsid w:val="008059D8"/>
    <w:rsid w:val="00827144"/>
    <w:rsid w:val="00827DDB"/>
    <w:rsid w:val="00830924"/>
    <w:rsid w:val="00856198"/>
    <w:rsid w:val="00860407"/>
    <w:rsid w:val="00870762"/>
    <w:rsid w:val="00875E3E"/>
    <w:rsid w:val="008863AB"/>
    <w:rsid w:val="008924BE"/>
    <w:rsid w:val="00892C9F"/>
    <w:rsid w:val="00895C59"/>
    <w:rsid w:val="008972C5"/>
    <w:rsid w:val="008C659B"/>
    <w:rsid w:val="008D0B01"/>
    <w:rsid w:val="008D4978"/>
    <w:rsid w:val="008D7DA6"/>
    <w:rsid w:val="008E23D2"/>
    <w:rsid w:val="008E24CB"/>
    <w:rsid w:val="008E2F06"/>
    <w:rsid w:val="00911B52"/>
    <w:rsid w:val="0092723B"/>
    <w:rsid w:val="009334EC"/>
    <w:rsid w:val="00944E33"/>
    <w:rsid w:val="00961D52"/>
    <w:rsid w:val="0097382D"/>
    <w:rsid w:val="00973CA9"/>
    <w:rsid w:val="0098060F"/>
    <w:rsid w:val="009809AB"/>
    <w:rsid w:val="0099453B"/>
    <w:rsid w:val="009A02AB"/>
    <w:rsid w:val="009B6A74"/>
    <w:rsid w:val="009B7105"/>
    <w:rsid w:val="009C0B0B"/>
    <w:rsid w:val="009D6AE2"/>
    <w:rsid w:val="009D7BD8"/>
    <w:rsid w:val="009E1239"/>
    <w:rsid w:val="009F408C"/>
    <w:rsid w:val="009F4E5C"/>
    <w:rsid w:val="00A00E02"/>
    <w:rsid w:val="00A03D28"/>
    <w:rsid w:val="00A148E5"/>
    <w:rsid w:val="00A20339"/>
    <w:rsid w:val="00A22A01"/>
    <w:rsid w:val="00A24CC3"/>
    <w:rsid w:val="00A32446"/>
    <w:rsid w:val="00A32FED"/>
    <w:rsid w:val="00A55BCD"/>
    <w:rsid w:val="00A60763"/>
    <w:rsid w:val="00A61C0D"/>
    <w:rsid w:val="00A70018"/>
    <w:rsid w:val="00A83CA3"/>
    <w:rsid w:val="00A84F04"/>
    <w:rsid w:val="00A93429"/>
    <w:rsid w:val="00A96AAD"/>
    <w:rsid w:val="00AB3CCA"/>
    <w:rsid w:val="00AC1933"/>
    <w:rsid w:val="00AD312B"/>
    <w:rsid w:val="00AE18E3"/>
    <w:rsid w:val="00AE22F3"/>
    <w:rsid w:val="00AF256C"/>
    <w:rsid w:val="00B136C4"/>
    <w:rsid w:val="00B17E85"/>
    <w:rsid w:val="00B36E60"/>
    <w:rsid w:val="00B40B85"/>
    <w:rsid w:val="00B52EB7"/>
    <w:rsid w:val="00B579B2"/>
    <w:rsid w:val="00B759A6"/>
    <w:rsid w:val="00B83A61"/>
    <w:rsid w:val="00B844D2"/>
    <w:rsid w:val="00B9049C"/>
    <w:rsid w:val="00B91FF3"/>
    <w:rsid w:val="00B96E67"/>
    <w:rsid w:val="00BA4E60"/>
    <w:rsid w:val="00BA6EDE"/>
    <w:rsid w:val="00BB7393"/>
    <w:rsid w:val="00BC41A3"/>
    <w:rsid w:val="00BD3A2B"/>
    <w:rsid w:val="00BE66DC"/>
    <w:rsid w:val="00BF1059"/>
    <w:rsid w:val="00BF3116"/>
    <w:rsid w:val="00C20F18"/>
    <w:rsid w:val="00C2543D"/>
    <w:rsid w:val="00C4714B"/>
    <w:rsid w:val="00C513E8"/>
    <w:rsid w:val="00C5261B"/>
    <w:rsid w:val="00C82B34"/>
    <w:rsid w:val="00C9357D"/>
    <w:rsid w:val="00CA1CDB"/>
    <w:rsid w:val="00CA2290"/>
    <w:rsid w:val="00CA3F12"/>
    <w:rsid w:val="00CB3B66"/>
    <w:rsid w:val="00CC5AC1"/>
    <w:rsid w:val="00CD05D1"/>
    <w:rsid w:val="00CE0479"/>
    <w:rsid w:val="00CE777C"/>
    <w:rsid w:val="00CF0B22"/>
    <w:rsid w:val="00CF1775"/>
    <w:rsid w:val="00CF26E7"/>
    <w:rsid w:val="00D004E9"/>
    <w:rsid w:val="00D00B6F"/>
    <w:rsid w:val="00D03E0A"/>
    <w:rsid w:val="00D10D86"/>
    <w:rsid w:val="00D151F7"/>
    <w:rsid w:val="00D33BCA"/>
    <w:rsid w:val="00D343A1"/>
    <w:rsid w:val="00D5582D"/>
    <w:rsid w:val="00D62A55"/>
    <w:rsid w:val="00D9623F"/>
    <w:rsid w:val="00D96F07"/>
    <w:rsid w:val="00DA287A"/>
    <w:rsid w:val="00DA4D55"/>
    <w:rsid w:val="00DA5D13"/>
    <w:rsid w:val="00DA68B3"/>
    <w:rsid w:val="00DA7867"/>
    <w:rsid w:val="00DC0CAA"/>
    <w:rsid w:val="00DD079E"/>
    <w:rsid w:val="00DD0818"/>
    <w:rsid w:val="00DD1155"/>
    <w:rsid w:val="00DD4768"/>
    <w:rsid w:val="00DD71E3"/>
    <w:rsid w:val="00DE0B33"/>
    <w:rsid w:val="00DE3FD1"/>
    <w:rsid w:val="00DF1A18"/>
    <w:rsid w:val="00E01643"/>
    <w:rsid w:val="00E25F19"/>
    <w:rsid w:val="00E26AD4"/>
    <w:rsid w:val="00E3201A"/>
    <w:rsid w:val="00E328C5"/>
    <w:rsid w:val="00E3406C"/>
    <w:rsid w:val="00E35050"/>
    <w:rsid w:val="00E3645E"/>
    <w:rsid w:val="00E568FC"/>
    <w:rsid w:val="00E5783C"/>
    <w:rsid w:val="00E704A2"/>
    <w:rsid w:val="00E75293"/>
    <w:rsid w:val="00E9345C"/>
    <w:rsid w:val="00E973F8"/>
    <w:rsid w:val="00ED2598"/>
    <w:rsid w:val="00ED38B2"/>
    <w:rsid w:val="00EE36DB"/>
    <w:rsid w:val="00EE766F"/>
    <w:rsid w:val="00EF0120"/>
    <w:rsid w:val="00EF15F9"/>
    <w:rsid w:val="00EF7E28"/>
    <w:rsid w:val="00F00CED"/>
    <w:rsid w:val="00F05764"/>
    <w:rsid w:val="00F12769"/>
    <w:rsid w:val="00F152FF"/>
    <w:rsid w:val="00F25253"/>
    <w:rsid w:val="00F27AF9"/>
    <w:rsid w:val="00F31FE6"/>
    <w:rsid w:val="00F35ABB"/>
    <w:rsid w:val="00F36FB9"/>
    <w:rsid w:val="00F37745"/>
    <w:rsid w:val="00F41880"/>
    <w:rsid w:val="00F45099"/>
    <w:rsid w:val="00F5692E"/>
    <w:rsid w:val="00F672C8"/>
    <w:rsid w:val="00F67B98"/>
    <w:rsid w:val="00F85322"/>
    <w:rsid w:val="00F8784D"/>
    <w:rsid w:val="00F95CC4"/>
    <w:rsid w:val="00FA1DA0"/>
    <w:rsid w:val="00FB5772"/>
    <w:rsid w:val="00FB5BAA"/>
    <w:rsid w:val="00FB7D4B"/>
    <w:rsid w:val="00FC1CEB"/>
    <w:rsid w:val="00FC3828"/>
    <w:rsid w:val="00FC647D"/>
    <w:rsid w:val="00FD4200"/>
    <w:rsid w:val="00FE7713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462AA"/>
  <w15:docId w15:val="{66503905-9638-4B30-9A5E-7384C082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1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4BE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6F92"/>
    <w:pPr>
      <w:keepNext/>
      <w:keepLines/>
      <w:spacing w:before="40"/>
      <w:outlineLvl w:val="3"/>
    </w:pPr>
    <w:rPr>
      <w:rFonts w:eastAsia="MS Gothic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8FB"/>
    <w:rPr>
      <w:lang w:val="pl-PL"/>
    </w:rPr>
  </w:style>
  <w:style w:type="character" w:styleId="Hipercze">
    <w:name w:val="Hyperlink"/>
    <w:uiPriority w:val="99"/>
    <w:unhideWhenUsed/>
    <w:rsid w:val="00396D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FA"/>
  </w:style>
  <w:style w:type="character" w:customStyle="1" w:styleId="TekstkomentarzaZnak">
    <w:name w:val="Tekst komentarza Znak"/>
    <w:link w:val="Tekstkomentarza"/>
    <w:uiPriority w:val="99"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uiPriority w:val="99"/>
    <w:semiHidden/>
    <w:unhideWhenUsed/>
    <w:rsid w:val="00314443"/>
    <w:rPr>
      <w:color w:val="800080"/>
      <w:u w:val="single"/>
    </w:rPr>
  </w:style>
  <w:style w:type="paragraph" w:styleId="Poprawka">
    <w:name w:val="Revision"/>
    <w:hidden/>
    <w:uiPriority w:val="99"/>
    <w:semiHidden/>
    <w:rsid w:val="003A4B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</w:style>
  <w:style w:type="character" w:customStyle="1" w:styleId="TekstprzypisudolnegoZnak">
    <w:name w:val="Tekst przypisu dolnego Znak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link w:val="Nagwek1"/>
    <w:uiPriority w:val="9"/>
    <w:rsid w:val="001874B3"/>
    <w:rPr>
      <w:rFonts w:ascii="Calibri" w:eastAsia="MS Gothic" w:hAnsi="Calibri" w:cs="Times New Roman"/>
      <w:b/>
      <w:bCs/>
      <w:color w:val="345A8A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Jasnalistaakcent1">
    <w:name w:val="Light List Accent 1"/>
    <w:basedOn w:val="Standardowy"/>
    <w:uiPriority w:val="61"/>
    <w:rsid w:val="00385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zodstpw">
    <w:name w:val="No Spacing"/>
    <w:uiPriority w:val="1"/>
    <w:qFormat/>
    <w:rsid w:val="001351A9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8924BE"/>
    <w:rPr>
      <w:rFonts w:ascii="Calibri" w:eastAsia="MS Gothic" w:hAnsi="Calibri" w:cs="Times New Roman"/>
      <w:b/>
      <w:bCs/>
      <w:color w:val="4F81BD"/>
      <w:lang w:val="pl-PL"/>
    </w:rPr>
  </w:style>
  <w:style w:type="character" w:customStyle="1" w:styleId="apple-converted-space">
    <w:name w:val="apple-converted-space"/>
    <w:basedOn w:val="Domylnaczcionkaakapitu"/>
    <w:rsid w:val="003219A8"/>
  </w:style>
  <w:style w:type="character" w:styleId="Uwydatnienie">
    <w:name w:val="Emphasis"/>
    <w:uiPriority w:val="20"/>
    <w:qFormat/>
    <w:rsid w:val="00B9049C"/>
    <w:rPr>
      <w:i/>
      <w:iCs/>
    </w:rPr>
  </w:style>
  <w:style w:type="character" w:customStyle="1" w:styleId="Nagwek4Znak">
    <w:name w:val="Nagłówek 4 Znak"/>
    <w:link w:val="Nagwek4"/>
    <w:uiPriority w:val="9"/>
    <w:semiHidden/>
    <w:rsid w:val="004B6F92"/>
    <w:rPr>
      <w:rFonts w:ascii="Calibri" w:eastAsia="MS Gothic" w:hAnsi="Calibri" w:cs="Times New Roman"/>
      <w:i/>
      <w:iCs/>
      <w:color w:val="365F91"/>
      <w:lang w:val="pl-PL"/>
    </w:rPr>
  </w:style>
  <w:style w:type="paragraph" w:customStyle="1" w:styleId="Default">
    <w:name w:val="Default"/>
    <w:rsid w:val="00CF1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9623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ameddlarodziny.com/wp-content/uploads/2022/11/raport-zdrowia-202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amedDlaRodzin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rejer-mellin@adamed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yna.strupczewska@adame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ed.com" TargetMode="External"/><Relationship Id="rId1" Type="http://schemas.openxmlformats.org/officeDocument/2006/relationships/hyperlink" Target="mailto:adamed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1F0460A71944C977E0F3DA70C3941" ma:contentTypeVersion="13" ma:contentTypeDescription="Utwórz nowy dokument." ma:contentTypeScope="" ma:versionID="77d2fdd5ee500635ad08879d55aa20f9">
  <xsd:schema xmlns:xsd="http://www.w3.org/2001/XMLSchema" xmlns:xs="http://www.w3.org/2001/XMLSchema" xmlns:p="http://schemas.microsoft.com/office/2006/metadata/properties" xmlns:ns2="8d06993f-db54-4783-9502-bde386ea0146" xmlns:ns3="bb9ae9c1-4143-4efc-b904-e608460806f3" targetNamespace="http://schemas.microsoft.com/office/2006/metadata/properties" ma:root="true" ma:fieldsID="8a665ecacf3270de63c845559f7f24fb" ns2:_="" ns3:_="">
    <xsd:import namespace="8d06993f-db54-4783-9502-bde386ea0146"/>
    <xsd:import namespace="bb9ae9c1-4143-4efc-b904-e60846080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93f-db54-4783-9502-bde386ea0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ae9c1-4143-4efc-b904-e60846080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723C8-A08E-4E40-9AE2-F4C2228E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6993f-db54-4783-9502-bde386ea0146"/>
    <ds:schemaRef ds:uri="bb9ae9c1-4143-4efc-b904-e60846080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85D56-C82A-4BBC-8C64-8C00F7A72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CB3-2A03-4088-B27F-2005DC581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61B6D-4D40-49F0-8802-F94AE4F8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10620</CharactersWithSpaces>
  <SharedDoc>false</SharedDoc>
  <HyperlinkBase/>
  <HLinks>
    <vt:vector size="12" baseType="variant"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http://www.adamed.com/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mailto:adamed@adamed.com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Konto Microsoft</cp:lastModifiedBy>
  <cp:revision>2</cp:revision>
  <cp:lastPrinted>2022-08-09T08:19:00Z</cp:lastPrinted>
  <dcterms:created xsi:type="dcterms:W3CDTF">2022-12-09T10:31:00Z</dcterms:created>
  <dcterms:modified xsi:type="dcterms:W3CDTF">2022-12-09T10:31:00Z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0x0101006DC1F0460A71944C977E0F3DA70C3941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2022-11-21T15:14:48Z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4466c53e-2d7c-4c3b-9ee5-3cf65e87d661</vt:lpwstr>
  </property>
  <property fmtid="{D5CDD505-2E9C-101B-9397-08002B2CF9AE}" pid="9" name="MSIP_Label_5a7f7de2-39e1-4ccd-ab60-f1ccab350988_ContentBits">
    <vt:lpwstr>0</vt:lpwstr>
  </property>
  <property fmtid="{D5CDD505-2E9C-101B-9397-08002B2CF9AE}" pid="10" name="GrammarlyDocumentId">
    <vt:lpwstr>ac8e6fba11755973e5807a54b033fb264ffd869ac22ffad9d0a9929194ab4b67</vt:lpwstr>
  </property>
</Properties>
</file>