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C36C" w14:textId="24BFAF24" w:rsidR="00C24DEA" w:rsidRPr="00F123F5" w:rsidRDefault="00C24DEA" w:rsidP="00F123F5">
      <w:pPr>
        <w:spacing w:after="0" w:line="349" w:lineRule="auto"/>
        <w:ind w:left="1819" w:right="1087" w:hanging="403"/>
        <w:jc w:val="center"/>
        <w:rPr>
          <w:rFonts w:ascii="Times New Roman" w:eastAsia="Arial" w:hAnsi="Times New Roman" w:cs="Times New Roman"/>
          <w:b/>
        </w:rPr>
      </w:pPr>
      <w:r w:rsidRPr="00353DBB">
        <w:rPr>
          <w:rFonts w:ascii="Times New Roman" w:eastAsia="Arial" w:hAnsi="Times New Roman" w:cs="Times New Roman"/>
          <w:b/>
        </w:rPr>
        <w:t>OŚWIADCZENIE</w:t>
      </w:r>
      <w:r>
        <w:rPr>
          <w:rFonts w:ascii="Times New Roman" w:eastAsia="Arial" w:hAnsi="Times New Roman" w:cs="Times New Roman"/>
          <w:b/>
        </w:rPr>
        <w:t xml:space="preserve"> – ma charakter dobrowolny</w:t>
      </w:r>
    </w:p>
    <w:p w14:paraId="2520E4F2" w14:textId="77777777" w:rsidR="00A22CE7" w:rsidRPr="00900A2C" w:rsidRDefault="00353DBB" w:rsidP="00353DBB">
      <w:pPr>
        <w:spacing w:after="0" w:line="349" w:lineRule="auto"/>
        <w:ind w:right="-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0A2C">
        <w:rPr>
          <w:rFonts w:ascii="Times New Roman" w:eastAsia="Arial" w:hAnsi="Times New Roman" w:cs="Times New Roman"/>
          <w:sz w:val="24"/>
          <w:szCs w:val="24"/>
        </w:rPr>
        <w:t>W związku z przyjęciem mojego dziecka _________________________________________ do  Szkoły Podstawowej nr 2 w Nowem oświadczam, że:</w:t>
      </w:r>
    </w:p>
    <w:p w14:paraId="79FBE22A" w14:textId="03E8FB35" w:rsidR="00353DBB" w:rsidRPr="00C50387" w:rsidRDefault="00126E73" w:rsidP="00353DBB">
      <w:pPr>
        <w:spacing w:after="0" w:line="349" w:lineRule="auto"/>
        <w:ind w:right="-1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50387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353DBB" w:rsidRPr="00C50387">
        <w:rPr>
          <w:rFonts w:ascii="Times New Roman" w:eastAsia="Arial" w:hAnsi="Times New Roman" w:cs="Times New Roman"/>
          <w:b/>
          <w:sz w:val="24"/>
          <w:szCs w:val="24"/>
        </w:rPr>
        <w:t xml:space="preserve">. Dziecko będzie uczęszczało na: </w:t>
      </w:r>
      <w:r w:rsidR="00353DBB" w:rsidRPr="00C50387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1,2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701"/>
      </w:tblGrid>
      <w:tr w:rsidR="00353DBB" w:rsidRPr="00900A2C" w14:paraId="2D0F51F0" w14:textId="77777777" w:rsidTr="001258A1">
        <w:trPr>
          <w:trHeight w:val="304"/>
        </w:trPr>
        <w:tc>
          <w:tcPr>
            <w:tcW w:w="6799" w:type="dxa"/>
          </w:tcPr>
          <w:p w14:paraId="4F2065AF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Arial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</w:tcPr>
          <w:p w14:paraId="28E9D14D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53DBB" w:rsidRPr="00900A2C" w14:paraId="3B8502B4" w14:textId="77777777" w:rsidTr="001258A1">
        <w:tc>
          <w:tcPr>
            <w:tcW w:w="6799" w:type="dxa"/>
          </w:tcPr>
          <w:p w14:paraId="3FC72B4B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Arial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701" w:type="dxa"/>
          </w:tcPr>
          <w:p w14:paraId="56D4C48C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53DBB" w:rsidRPr="00900A2C" w14:paraId="76422EF2" w14:textId="77777777" w:rsidTr="001258A1">
        <w:tc>
          <w:tcPr>
            <w:tcW w:w="6799" w:type="dxa"/>
          </w:tcPr>
          <w:p w14:paraId="78C5970B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Arial" w:hAnsi="Times New Roman" w:cs="Times New Roman"/>
                <w:sz w:val="24"/>
                <w:szCs w:val="24"/>
              </w:rPr>
              <w:t>Religia i etyka</w:t>
            </w:r>
          </w:p>
        </w:tc>
        <w:tc>
          <w:tcPr>
            <w:tcW w:w="1701" w:type="dxa"/>
          </w:tcPr>
          <w:p w14:paraId="4F40712A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53DBB" w:rsidRPr="00900A2C" w14:paraId="48B19592" w14:textId="77777777" w:rsidTr="001258A1">
        <w:tc>
          <w:tcPr>
            <w:tcW w:w="6799" w:type="dxa"/>
          </w:tcPr>
          <w:p w14:paraId="6410002F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Arial" w:hAnsi="Times New Roman" w:cs="Times New Roman"/>
                <w:sz w:val="24"/>
                <w:szCs w:val="24"/>
              </w:rPr>
              <w:t>Żaden z powyższych przedmiotów</w:t>
            </w:r>
          </w:p>
        </w:tc>
        <w:tc>
          <w:tcPr>
            <w:tcW w:w="1701" w:type="dxa"/>
          </w:tcPr>
          <w:p w14:paraId="54E3F818" w14:textId="77777777" w:rsidR="00353DBB" w:rsidRPr="00900A2C" w:rsidRDefault="00353DBB" w:rsidP="00353DBB">
            <w:pPr>
              <w:spacing w:line="349" w:lineRule="auto"/>
              <w:ind w:right="-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7089167" w14:textId="77777777" w:rsidR="00C50387" w:rsidRDefault="00C50387" w:rsidP="00A5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5A5672" w14:textId="3A33F9F2" w:rsidR="00A50C54" w:rsidRPr="00C60EDB" w:rsidRDefault="004A49C3" w:rsidP="00A5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2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A33D3" w:rsidRPr="00CA62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II</w:t>
      </w:r>
      <w:r w:rsidR="00353DBB" w:rsidRPr="00C5038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50C54" w:rsidRPr="00C50387">
        <w:rPr>
          <w:color w:val="auto"/>
          <w:sz w:val="24"/>
          <w:szCs w:val="24"/>
        </w:rPr>
        <w:t xml:space="preserve"> </w:t>
      </w:r>
      <w:r w:rsidR="00A50C54" w:rsidRPr="00C503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 celu zapewnienia dziecku podczas w publicznej szkole podstawowej odpowiedniej opieki, odżywiania oraz metod opiekuńczo-wychowawczych przekazuję dyrektorowi szkoły lub placówki </w:t>
      </w:r>
      <w:r w:rsidR="00A50C54" w:rsidRPr="00C503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uznane przeze mnie za istotne</w:t>
      </w:r>
      <w:r w:rsidR="00A50C54" w:rsidRPr="00C503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dane</w:t>
      </w:r>
      <w:r w:rsidR="00A50C54" w:rsidRPr="00C50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0C54" w:rsidRPr="00C503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 stanie zdrowia, stosowanej diecie i rozwoju psychofizycznym dziecka</w:t>
      </w:r>
      <w:r w:rsidR="00A50C54" w:rsidRPr="003D40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0387" w:rsidRPr="003D40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3</w:t>
      </w:r>
      <w:r w:rsidR="00C50387" w:rsidRPr="00C60E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,4,5</w:t>
      </w:r>
    </w:p>
    <w:p w14:paraId="7AA5B813" w14:textId="7AA9258B" w:rsidR="00353DBB" w:rsidRPr="00A50C54" w:rsidRDefault="00353DBB" w:rsidP="00A50C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3"/>
        </w:rPr>
      </w:pPr>
      <w:r w:rsidRPr="00C60EDB">
        <w:rPr>
          <w:rFonts w:ascii="Times New Roman" w:eastAsia="Times New Roman" w:hAnsi="Times New Roman" w:cs="Times New Roman"/>
          <w:sz w:val="24"/>
          <w:szCs w:val="24"/>
        </w:rPr>
        <w:t xml:space="preserve"> Dziecko posiada orzeczenie lub opinie + ksero dokumentu: 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6814"/>
        <w:gridCol w:w="1701"/>
      </w:tblGrid>
      <w:tr w:rsidR="0032037F" w:rsidRPr="00900A2C" w14:paraId="1A678A83" w14:textId="77777777" w:rsidTr="001258A1">
        <w:tc>
          <w:tcPr>
            <w:tcW w:w="6814" w:type="dxa"/>
          </w:tcPr>
          <w:p w14:paraId="4293B633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Times New Roman" w:hAnsi="Times New Roman" w:cs="Times New Roman"/>
                <w:sz w:val="24"/>
                <w:szCs w:val="24"/>
              </w:rPr>
              <w:t>Orzeczenie o potrzebie wczesnego wspomagania rozwoju</w:t>
            </w:r>
          </w:p>
        </w:tc>
        <w:tc>
          <w:tcPr>
            <w:tcW w:w="1701" w:type="dxa"/>
          </w:tcPr>
          <w:p w14:paraId="37C1A1C3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7F" w:rsidRPr="00900A2C" w14:paraId="734B5C01" w14:textId="77777777" w:rsidTr="001258A1">
        <w:tc>
          <w:tcPr>
            <w:tcW w:w="6814" w:type="dxa"/>
          </w:tcPr>
          <w:p w14:paraId="113980CF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Times New Roman" w:hAnsi="Times New Roman" w:cs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701" w:type="dxa"/>
          </w:tcPr>
          <w:p w14:paraId="660F4809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7F" w:rsidRPr="00900A2C" w14:paraId="05816553" w14:textId="77777777" w:rsidTr="001258A1">
        <w:tc>
          <w:tcPr>
            <w:tcW w:w="6814" w:type="dxa"/>
          </w:tcPr>
          <w:p w14:paraId="2D15914B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Times New Roman" w:hAnsi="Times New Roman" w:cs="Times New Roman"/>
                <w:sz w:val="24"/>
                <w:szCs w:val="24"/>
              </w:rPr>
              <w:t>Orzeczenie o potrzebie nauczania indywidualnego</w:t>
            </w:r>
          </w:p>
        </w:tc>
        <w:tc>
          <w:tcPr>
            <w:tcW w:w="1701" w:type="dxa"/>
          </w:tcPr>
          <w:p w14:paraId="2F73B8B3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7F" w:rsidRPr="00900A2C" w14:paraId="1FFC5E93" w14:textId="77777777" w:rsidTr="001258A1">
        <w:tc>
          <w:tcPr>
            <w:tcW w:w="6814" w:type="dxa"/>
          </w:tcPr>
          <w:p w14:paraId="5018E0C4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Orzeczenie/opinie o potrzebie </w:t>
            </w:r>
            <w:r w:rsidR="003D6ADD" w:rsidRPr="00900A2C">
              <w:rPr>
                <w:rFonts w:ascii="Times New Roman" w:eastAsia="Times New Roman" w:hAnsi="Times New Roman" w:cs="Times New Roman"/>
                <w:sz w:val="24"/>
                <w:szCs w:val="24"/>
              </w:rPr>
              <w:t>zajęć rewalidacyjno-wychowawczych</w:t>
            </w:r>
          </w:p>
        </w:tc>
        <w:tc>
          <w:tcPr>
            <w:tcW w:w="1701" w:type="dxa"/>
          </w:tcPr>
          <w:p w14:paraId="6573A135" w14:textId="77777777" w:rsidR="0032037F" w:rsidRPr="00900A2C" w:rsidRDefault="0032037F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DD" w:rsidRPr="00900A2C" w14:paraId="77A360E5" w14:textId="77777777" w:rsidTr="001258A1">
        <w:trPr>
          <w:trHeight w:val="211"/>
        </w:trPr>
        <w:tc>
          <w:tcPr>
            <w:tcW w:w="6814" w:type="dxa"/>
          </w:tcPr>
          <w:p w14:paraId="2FC4EB98" w14:textId="77777777" w:rsidR="003D6ADD" w:rsidRPr="00900A2C" w:rsidRDefault="003D6ADD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2C">
              <w:rPr>
                <w:rFonts w:ascii="Times New Roman" w:eastAsia="Times New Roman" w:hAnsi="Times New Roman" w:cs="Times New Roman"/>
                <w:sz w:val="24"/>
                <w:szCs w:val="24"/>
              </w:rPr>
              <w:t>Opinie</w:t>
            </w:r>
          </w:p>
        </w:tc>
        <w:tc>
          <w:tcPr>
            <w:tcW w:w="1701" w:type="dxa"/>
          </w:tcPr>
          <w:p w14:paraId="308EF6EB" w14:textId="77777777" w:rsidR="003D6ADD" w:rsidRPr="00900A2C" w:rsidRDefault="003D6ADD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C54" w:rsidRPr="00900A2C" w14:paraId="0F73B607" w14:textId="77777777" w:rsidTr="00A50C54">
        <w:trPr>
          <w:trHeight w:val="1167"/>
        </w:trPr>
        <w:tc>
          <w:tcPr>
            <w:tcW w:w="6814" w:type="dxa"/>
          </w:tcPr>
          <w:p w14:paraId="11685680" w14:textId="55863987" w:rsidR="00A50C54" w:rsidRPr="00900A2C" w:rsidRDefault="00A50C54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701" w:type="dxa"/>
          </w:tcPr>
          <w:p w14:paraId="6ACB2C69" w14:textId="77777777" w:rsidR="00A50C54" w:rsidRPr="00900A2C" w:rsidRDefault="00A50C54" w:rsidP="003D6ADD">
            <w:pPr>
              <w:tabs>
                <w:tab w:val="center" w:pos="480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C934FD" w14:textId="77777777" w:rsidR="003D6ADD" w:rsidRPr="00900A2C" w:rsidRDefault="003D6ADD" w:rsidP="003D6ADD">
      <w:pPr>
        <w:tabs>
          <w:tab w:val="center" w:pos="4809"/>
        </w:tabs>
        <w:spacing w:after="0" w:line="249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F02BB3B" w14:textId="77777777" w:rsidR="003D6ADD" w:rsidRPr="00900A2C" w:rsidRDefault="00353DBB" w:rsidP="003D6ADD">
      <w:pPr>
        <w:tabs>
          <w:tab w:val="center" w:pos="4809"/>
        </w:tabs>
        <w:spacing w:after="0" w:line="24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A2C">
        <w:rPr>
          <w:rFonts w:ascii="Times New Roman" w:eastAsia="Times New Roman" w:hAnsi="Times New Roman" w:cs="Times New Roman"/>
          <w:sz w:val="24"/>
          <w:szCs w:val="24"/>
        </w:rPr>
        <w:t>Rodzic może przedłożyć tak</w:t>
      </w:r>
      <w:r w:rsidR="00A22CE7" w:rsidRPr="00900A2C">
        <w:rPr>
          <w:rFonts w:ascii="Times New Roman" w:eastAsia="Times New Roman" w:hAnsi="Times New Roman" w:cs="Times New Roman"/>
          <w:sz w:val="24"/>
          <w:szCs w:val="24"/>
        </w:rPr>
        <w:t xml:space="preserve">ie orzeczenie lub opinię </w:t>
      </w:r>
      <w:r w:rsidRPr="00900A2C">
        <w:rPr>
          <w:rFonts w:ascii="Times New Roman" w:eastAsia="Times New Roman" w:hAnsi="Times New Roman" w:cs="Times New Roman"/>
          <w:sz w:val="24"/>
          <w:szCs w:val="24"/>
        </w:rPr>
        <w:t>co przyczyni się do dostosowania formy kształcenia ucznia do zaleceń.</w:t>
      </w:r>
    </w:p>
    <w:p w14:paraId="16D5A0CD" w14:textId="77777777" w:rsidR="00900A2C" w:rsidRPr="00900A2C" w:rsidRDefault="00900A2C" w:rsidP="003D6ADD">
      <w:pPr>
        <w:tabs>
          <w:tab w:val="center" w:pos="4809"/>
        </w:tabs>
        <w:spacing w:after="0"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9F711" w14:textId="3150AD14" w:rsidR="00900A2C" w:rsidRPr="00C60EDB" w:rsidRDefault="00A22CE7" w:rsidP="00900A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60EDB">
        <w:rPr>
          <w:rFonts w:ascii="Times New Roman" w:eastAsia="Times New Roman" w:hAnsi="Times New Roman" w:cs="Times New Roman"/>
          <w:sz w:val="24"/>
          <w:szCs w:val="24"/>
        </w:rPr>
        <w:t xml:space="preserve"> Dziecko będzie korzystać z dowozu organizowanego przez organ prowadzący szkołę, tj. Gminę Nowe : TAK/NIE</w:t>
      </w:r>
      <w:r w:rsidR="00D60807" w:rsidRPr="00C60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DD4F9" w14:textId="5D875240" w:rsidR="00C50387" w:rsidRPr="00CA6251" w:rsidRDefault="00CA6251" w:rsidP="00900A2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251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6583E63" w14:textId="305AEF5F" w:rsidR="00A22CE7" w:rsidRDefault="006D2409" w:rsidP="00900A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60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2CE7" w:rsidRPr="00C60EDB">
        <w:rPr>
          <w:rFonts w:ascii="Times New Roman" w:eastAsia="Times New Roman" w:hAnsi="Times New Roman" w:cs="Times New Roman"/>
          <w:sz w:val="24"/>
          <w:szCs w:val="24"/>
        </w:rPr>
        <w:t>Dziecko objęte jest pieczą zastępczą: TAK/NIE.</w:t>
      </w:r>
      <w:r w:rsidR="00AA33D3" w:rsidRPr="00C60E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14:paraId="225E3582" w14:textId="77777777" w:rsidR="00900A2C" w:rsidRPr="00900A2C" w:rsidRDefault="00900A2C" w:rsidP="00900A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3377207" w14:textId="39742EB8" w:rsidR="00A22CE7" w:rsidRDefault="006D2409" w:rsidP="00900A2C">
      <w:pPr>
        <w:spacing w:after="34" w:line="276" w:lineRule="auto"/>
        <w:ind w:left="-5" w:right="10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A22CE7" w:rsidRPr="00900A2C">
        <w:rPr>
          <w:rFonts w:ascii="Times New Roman" w:eastAsia="Arial" w:hAnsi="Times New Roman" w:cs="Times New Roman"/>
          <w:sz w:val="24"/>
          <w:szCs w:val="24"/>
        </w:rPr>
        <w:t>Informuję, że dziecko realizowało dotąd obowiązek szkolny poza granicami kraju w ilości _____________ lat.</w:t>
      </w:r>
      <w:r w:rsidR="00A22CE7" w:rsidRPr="00900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80E85" w14:textId="77777777" w:rsidR="00C50387" w:rsidRDefault="00C50387" w:rsidP="00900A2C">
      <w:pPr>
        <w:spacing w:after="34" w:line="276" w:lineRule="auto"/>
        <w:ind w:left="-5" w:right="108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AB1D529" w14:textId="5533345D" w:rsidR="006D2409" w:rsidRPr="00CA6251" w:rsidRDefault="00C50387" w:rsidP="00CA6251">
      <w:pPr>
        <w:spacing w:after="34" w:line="276" w:lineRule="auto"/>
        <w:ind w:left="-5" w:right="108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2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A6251" w:rsidRPr="00CA625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D2409" w:rsidRPr="00CA6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05567" w:rsidRPr="00CA6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ZGODY NA PRZETWARZANIE DANYCH </w:t>
      </w:r>
    </w:p>
    <w:p w14:paraId="3E394923" w14:textId="77777777" w:rsidR="00605567" w:rsidRDefault="00605567" w:rsidP="00900A2C">
      <w:pPr>
        <w:spacing w:after="34" w:line="276" w:lineRule="auto"/>
        <w:ind w:left="-5" w:right="108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E16F0AE" w14:textId="77777777" w:rsidR="00605567" w:rsidRPr="00605567" w:rsidRDefault="00605567" w:rsidP="0060556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en-GB"/>
        </w:rPr>
      </w:pPr>
      <w:r w:rsidRPr="00605567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en-GB"/>
        </w:rPr>
        <w:t>ZGODA NA PRZETWARZANIE DANYCH OSOBOWYCH</w:t>
      </w:r>
    </w:p>
    <w:p w14:paraId="311C35ED" w14:textId="77777777" w:rsidR="00605567" w:rsidRPr="00605567" w:rsidRDefault="00605567" w:rsidP="0060556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en-GB"/>
        </w:rPr>
      </w:pPr>
      <w:r w:rsidRPr="00605567">
        <w:rPr>
          <w:rFonts w:ascii="Times New Roman" w:eastAsia="SimSun" w:hAnsi="Times New Roman" w:cs="Times New Roman"/>
          <w:color w:val="auto"/>
          <w:sz w:val="24"/>
          <w:szCs w:val="24"/>
          <w:lang w:eastAsia="en-GB"/>
        </w:rPr>
        <w:t xml:space="preserve"> </w:t>
      </w:r>
    </w:p>
    <w:p w14:paraId="16A64003" w14:textId="1F95B5AA" w:rsidR="009A072F" w:rsidRPr="00F123F5" w:rsidRDefault="00605567" w:rsidP="006055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Wyrażam zgodę na przetwarzanie przez </w:t>
      </w:r>
      <w:r w:rsidRPr="00F123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Szkołę Podstawową nr 2</w:t>
      </w:r>
      <w:r w:rsidR="003D40C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im. Arkadego Fiedlera w Nowem, </w:t>
      </w:r>
      <w:r w:rsidR="003D40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danych osobowych mojego dziecka</w:t>
      </w:r>
      <w:r w:rsidR="009A072F"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p w14:paraId="7FEC53AD" w14:textId="1B9BE084" w:rsidR="009A072F" w:rsidRPr="00F123F5" w:rsidRDefault="009A072F" w:rsidP="009A072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123F5">
        <w:rPr>
          <w:rFonts w:ascii="Times New Roman" w:hAnsi="Times New Roman"/>
          <w:b/>
          <w:bCs/>
          <w:sz w:val="24"/>
          <w:szCs w:val="24"/>
        </w:rPr>
        <w:t>wybór zakreślić znakiem X</w:t>
      </w:r>
    </w:p>
    <w:p w14:paraId="0DB0255F" w14:textId="6A0F6C4A" w:rsidR="009A072F" w:rsidRPr="00F123F5" w:rsidRDefault="009A072F" w:rsidP="009A072F">
      <w:pPr>
        <w:pStyle w:val="Normal1"/>
        <w:spacing w:line="360" w:lineRule="auto"/>
        <w:jc w:val="both"/>
        <w:rPr>
          <w:rFonts w:ascii="Times New Roman" w:eastAsia="Calibri" w:hAnsi="Times New Roman" w:cs="Calibri"/>
          <w:lang w:val="pl-PL" w:eastAsia="pl-PL"/>
        </w:rPr>
      </w:pPr>
      <w:r w:rsidRPr="00F123F5">
        <w:rPr>
          <w:rFonts w:ascii="Segoe UI Symbol" w:eastAsia="Calibri" w:hAnsi="Segoe UI Symbol" w:cs="Segoe UI Symbol"/>
          <w:lang w:val="pl-PL" w:eastAsia="pl-PL"/>
        </w:rPr>
        <w:t>☐</w:t>
      </w:r>
      <w:r w:rsidRPr="00F123F5">
        <w:rPr>
          <w:rFonts w:ascii="Times New Roman" w:eastAsia="Calibri" w:hAnsi="Times New Roman" w:cs="Calibri"/>
          <w:lang w:val="pl-PL" w:eastAsia="pl-PL"/>
        </w:rPr>
        <w:t xml:space="preserve"> </w:t>
      </w:r>
      <w:r w:rsidRPr="00F123F5">
        <w:rPr>
          <w:rFonts w:ascii="Times New Roman" w:eastAsia="Calibri" w:hAnsi="Times New Roman" w:cs="Calibri"/>
          <w:b/>
          <w:bCs/>
          <w:lang w:val="pl-PL" w:eastAsia="pl-PL"/>
        </w:rPr>
        <w:t>w rodzaju: wizerunek</w:t>
      </w:r>
      <w:r w:rsidRPr="00F123F5">
        <w:rPr>
          <w:rFonts w:ascii="Times New Roman" w:eastAsia="Calibri" w:hAnsi="Times New Roman" w:cs="Calibri"/>
          <w:lang w:val="pl-PL" w:eastAsia="pl-PL"/>
        </w:rPr>
        <w:t xml:space="preserve"> w związku z publikowaniem na stronie internetowej szkoły zdjęć uczniów biorących udział w uroczystościach szkolnych, jak również wycieczkach i konkursach </w:t>
      </w:r>
    </w:p>
    <w:p w14:paraId="0C4191F6" w14:textId="3ACF97BB" w:rsidR="009A072F" w:rsidRPr="00F123F5" w:rsidRDefault="009A072F" w:rsidP="009A072F">
      <w:pPr>
        <w:pStyle w:val="Normal1"/>
        <w:spacing w:line="360" w:lineRule="auto"/>
        <w:jc w:val="both"/>
        <w:rPr>
          <w:rFonts w:ascii="Times New Roman" w:eastAsia="Calibri" w:hAnsi="Times New Roman" w:cs="Calibri"/>
          <w:lang w:val="pl-PL" w:eastAsia="pl-PL"/>
        </w:rPr>
      </w:pPr>
      <w:r w:rsidRPr="00F123F5">
        <w:rPr>
          <w:rFonts w:ascii="Segoe UI Symbol" w:eastAsia="Calibri" w:hAnsi="Segoe UI Symbol" w:cs="Segoe UI Symbol"/>
          <w:lang w:val="pl-PL" w:eastAsia="pl-PL"/>
        </w:rPr>
        <w:lastRenderedPageBreak/>
        <w:t>☐</w:t>
      </w:r>
      <w:r w:rsidRPr="00F123F5">
        <w:rPr>
          <w:rFonts w:ascii="Times New Roman" w:eastAsia="Calibri" w:hAnsi="Times New Roman" w:cs="Calibri"/>
          <w:lang w:val="pl-PL" w:eastAsia="pl-PL"/>
        </w:rPr>
        <w:t xml:space="preserve"> </w:t>
      </w:r>
      <w:r w:rsidRPr="00F123F5">
        <w:rPr>
          <w:rFonts w:ascii="Times New Roman" w:eastAsia="Calibri" w:hAnsi="Times New Roman" w:cs="Calibri"/>
          <w:b/>
          <w:bCs/>
          <w:lang w:val="pl-PL" w:eastAsia="pl-PL"/>
        </w:rPr>
        <w:t>w rodzaju: (imię, nazwisko, klasa)</w:t>
      </w:r>
      <w:r w:rsidRPr="00F123F5">
        <w:rPr>
          <w:rFonts w:ascii="Times New Roman" w:eastAsia="Calibri" w:hAnsi="Times New Roman" w:cs="Calibri"/>
          <w:lang w:val="pl-PL" w:eastAsia="pl-PL"/>
        </w:rPr>
        <w:t xml:space="preserve"> wyników przedmiotowych, osiągnięć i prac konkursowych w związku z publikowaniem:</w:t>
      </w:r>
    </w:p>
    <w:p w14:paraId="2853207D" w14:textId="1D01A98C" w:rsidR="009A072F" w:rsidRPr="00F123F5" w:rsidRDefault="009A072F" w:rsidP="009A072F">
      <w:pPr>
        <w:pStyle w:val="Normal1"/>
        <w:spacing w:line="360" w:lineRule="auto"/>
        <w:ind w:firstLine="708"/>
        <w:jc w:val="both"/>
        <w:rPr>
          <w:rFonts w:ascii="Times New Roman" w:eastAsia="Calibri" w:hAnsi="Times New Roman" w:cs="Calibri"/>
          <w:b/>
          <w:bCs/>
          <w:lang w:val="pl-PL" w:eastAsia="pl-PL"/>
        </w:rPr>
      </w:pPr>
      <w:r w:rsidRPr="00F123F5">
        <w:rPr>
          <w:rFonts w:ascii="Times New Roman" w:eastAsia="Calibri" w:hAnsi="Times New Roman" w:cs="Calibri"/>
          <w:b/>
          <w:bCs/>
          <w:lang w:val="pl-PL" w:eastAsia="pl-PL"/>
        </w:rPr>
        <w:t>wybór zakreślić znakiem X</w:t>
      </w:r>
    </w:p>
    <w:p w14:paraId="6E045BE5" w14:textId="362CF83C" w:rsidR="009A072F" w:rsidRPr="00F123F5" w:rsidRDefault="009A072F" w:rsidP="009A07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3F5">
        <w:rPr>
          <w:rFonts w:ascii="Segoe UI Symbol" w:hAnsi="Segoe UI Symbol" w:cs="Segoe UI Symbol"/>
          <w:sz w:val="24"/>
          <w:szCs w:val="24"/>
        </w:rPr>
        <w:t xml:space="preserve">☐ </w:t>
      </w:r>
      <w:r w:rsidRPr="00F123F5">
        <w:rPr>
          <w:rFonts w:ascii="Times New Roman" w:hAnsi="Times New Roman" w:cs="Times New Roman"/>
          <w:sz w:val="24"/>
          <w:szCs w:val="24"/>
        </w:rPr>
        <w:t>na stronie internetowej szkoły</w:t>
      </w:r>
    </w:p>
    <w:p w14:paraId="61CB13B0" w14:textId="0153CC18" w:rsidR="00605567" w:rsidRPr="00F123F5" w:rsidRDefault="009A072F" w:rsidP="009A07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3F5">
        <w:rPr>
          <w:rFonts w:ascii="Segoe UI Symbol" w:hAnsi="Segoe UI Symbol" w:cs="Segoe UI Symbol"/>
          <w:sz w:val="24"/>
          <w:szCs w:val="24"/>
        </w:rPr>
        <w:t>☐</w:t>
      </w:r>
      <w:r w:rsidRPr="00F123F5">
        <w:rPr>
          <w:rFonts w:ascii="Times New Roman" w:hAnsi="Times New Roman" w:cs="Times New Roman"/>
          <w:sz w:val="24"/>
          <w:szCs w:val="24"/>
        </w:rPr>
        <w:t xml:space="preserve"> w gablotach i tablicach ściennych</w:t>
      </w:r>
    </w:p>
    <w:p w14:paraId="224DA276" w14:textId="71EC8713" w:rsidR="00605567" w:rsidRPr="00F123F5" w:rsidRDefault="00605567" w:rsidP="006055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 celu promowania działań dotyczących organizacji uroczystości szkolnych, zapewnienia uczniom warunków rozwoju zainteresowań i uzdolnień oraz kształtowania aktywności społecznej i umiejętności spędzania wolnego czasu zgodnie z art. 6 ust. 1 lit a) Rozporządzenia Parlamentu Europejskiego i Rady (UE) 2016/679 z dnia 27 kwietnia 2016 r. w sprawie ochrony osób fizycznych w związku z przetwarzaniem danych osobowych </w:t>
      </w:r>
      <w:r w:rsidR="0041743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</w:t>
      </w: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 w sprawie swobodnego przepływu takich danych oraz uchylenia dyrektywy 95/46/WE (</w:t>
      </w:r>
      <w:proofErr w:type="spellStart"/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publ</w:t>
      </w:r>
      <w:proofErr w:type="spellEnd"/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Dz. Urz. UE L Nr 119, s. 1, ze zm.).</w:t>
      </w:r>
    </w:p>
    <w:p w14:paraId="175E48C9" w14:textId="77777777" w:rsidR="00605567" w:rsidRPr="00F123F5" w:rsidRDefault="00605567" w:rsidP="0060556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171AF82D" w14:textId="4E6F199A" w:rsidR="00605567" w:rsidRPr="00605567" w:rsidRDefault="00605567" w:rsidP="0060556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00AF8FD2" w14:textId="797DD1EF" w:rsidR="00605567" w:rsidRPr="00605567" w:rsidRDefault="00605567" w:rsidP="00C50387">
      <w:pPr>
        <w:tabs>
          <w:tab w:val="left" w:pos="22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055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</w:t>
      </w:r>
      <w:r w:rsidR="00C503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C503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6055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</w:t>
      </w:r>
      <w:r w:rsidR="00C5038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………………….</w:t>
      </w:r>
    </w:p>
    <w:p w14:paraId="6A2D2AFA" w14:textId="30A11A3B" w:rsidR="00605567" w:rsidRPr="00C50387" w:rsidRDefault="00C50387" w:rsidP="00C50387">
      <w:pPr>
        <w:tabs>
          <w:tab w:val="left" w:pos="2235"/>
        </w:tabs>
        <w:spacing w:after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605567" w:rsidRPr="00C5038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(data, czytelny podpis</w:t>
      </w:r>
      <w:r w:rsidRPr="00C5038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rodziców/opiekunów prawnych</w:t>
      </w:r>
      <w:r w:rsidR="00605567" w:rsidRPr="00C5038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)</w:t>
      </w:r>
    </w:p>
    <w:p w14:paraId="04AE53F9" w14:textId="77777777" w:rsidR="00C50387" w:rsidRDefault="00C50387" w:rsidP="00605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1D9C6F3" w14:textId="77777777" w:rsidR="00C50387" w:rsidRDefault="00C50387" w:rsidP="00605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1D6A1CB" w14:textId="2C19B8F8" w:rsidR="00605567" w:rsidRPr="00F123F5" w:rsidRDefault="00605567" w:rsidP="0060556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 w:rsidRPr="00F123F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Zgoda na rozpowszechnianie wizerunku</w:t>
      </w:r>
    </w:p>
    <w:p w14:paraId="4FF2D2B1" w14:textId="78ACCD76" w:rsidR="00605567" w:rsidRPr="00F123F5" w:rsidRDefault="00605567" w:rsidP="00605567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123F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 związku z </w:t>
      </w:r>
      <w:r w:rsidRPr="00F123F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publikowaniem </w:t>
      </w:r>
      <w:r w:rsidRPr="00F123F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na stronie internetowej szkoły zdjęć</w:t>
      </w: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>uczniów biorących udział w uroczystościach szkolnych, jak również wycieczkach i konkursach</w:t>
      </w:r>
      <w:r w:rsidRPr="00F123F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w celu promowania działań dotyczących organizacji uroczystości szkolnych, zapewnienia uczniom warunków rozwoju zainteresowań i uzdolnień oraz kształtowania aktywności społecznej i umiejętności spędzania wolnego czasu </w:t>
      </w:r>
      <w:r w:rsidRPr="00F123F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wyrażam zgodę na rozpowszechnianie, wykorzystanie, utrwalanie, zwielokrotnianie, kopiowanie, opracowanie i powielanie</w:t>
      </w:r>
      <w:r w:rsidR="007F7F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wizerunku mojego dziecka</w:t>
      </w:r>
      <w:r w:rsidRPr="00F12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publikacjach zgodnie z art. 81 ust. 1 ustawy z dnia 4 lutego 1994 r. o prawie autorskim i prawach pokrewnych (t. j. Dz. U. z 2022 r., poz. 2509).</w:t>
      </w:r>
      <w:r w:rsidRPr="00F123F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F12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Zgoda na rozpowszechnianie wizerunku nie jest ograniczona czasowo i terytorialnie. </w:t>
      </w:r>
      <w:proofErr w:type="spellStart"/>
      <w:r w:rsidR="00083F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Zgoda</w:t>
      </w:r>
      <w:proofErr w:type="spellEnd"/>
      <w:r w:rsidR="00083F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jest </w:t>
      </w:r>
      <w:proofErr w:type="spellStart"/>
      <w:r w:rsidR="00083F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udzie</w:t>
      </w:r>
      <w:r w:rsidRPr="00F123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lona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nieodpłatnie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</w:t>
      </w:r>
    </w:p>
    <w:p w14:paraId="10AC4312" w14:textId="3C79FB9D" w:rsidR="00605567" w:rsidRPr="00C50387" w:rsidRDefault="00605567" w:rsidP="00C503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503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</w:t>
      </w:r>
      <w:r w:rsidR="00B239F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B239F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B239F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055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……………………………………………………...</w:t>
      </w:r>
    </w:p>
    <w:p w14:paraId="2203FA7B" w14:textId="77777777" w:rsidR="00C50387" w:rsidRDefault="00605567" w:rsidP="00C50387">
      <w:pPr>
        <w:spacing w:after="0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(</w:t>
      </w:r>
      <w:proofErr w:type="spellStart"/>
      <w:r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zgoda</w:t>
      </w:r>
      <w:proofErr w:type="spellEnd"/>
      <w:r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ro</w:t>
      </w:r>
      <w:r w:rsidR="00C5038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dziców</w:t>
      </w:r>
      <w:proofErr w:type="spellEnd"/>
      <w:r w:rsidR="00C5038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/</w:t>
      </w:r>
      <w:proofErr w:type="spellStart"/>
      <w:r w:rsidR="00C5038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opiekunów</w:t>
      </w:r>
      <w:proofErr w:type="spellEnd"/>
      <w:r w:rsidR="00C5038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="00C5038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prawnych</w:t>
      </w:r>
      <w:proofErr w:type="spellEnd"/>
      <w:r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,</w:t>
      </w:r>
    </w:p>
    <w:p w14:paraId="3B95D49E" w14:textId="24BA8C6A" w:rsidR="00605567" w:rsidRPr="00C50387" w:rsidRDefault="00C50387" w:rsidP="00C50387">
      <w:pPr>
        <w:spacing w:after="0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                </w:t>
      </w:r>
      <w:r w:rsidR="00605567"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podpis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)</w:t>
      </w:r>
      <w:r w:rsidR="00605567" w:rsidRPr="00605567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                  </w:t>
      </w:r>
    </w:p>
    <w:p w14:paraId="2A67A792" w14:textId="0B297ED5" w:rsidR="00C24DEA" w:rsidRPr="00EA3634" w:rsidRDefault="00C24DEA" w:rsidP="00C24DEA">
      <w:pPr>
        <w:spacing w:line="360" w:lineRule="auto"/>
        <w:jc w:val="both"/>
        <w:rPr>
          <w:rFonts w:ascii="Times New Roman" w:eastAsiaTheme="minorHAnsi" w:hAnsi="Times New Roman" w:cs="Times New Roman"/>
          <w:strike/>
          <w:color w:val="auto"/>
          <w:sz w:val="24"/>
          <w:szCs w:val="24"/>
          <w:lang w:eastAsia="en-US"/>
        </w:rPr>
      </w:pPr>
    </w:p>
    <w:p w14:paraId="1ED3AEDF" w14:textId="7C6D739B" w:rsidR="00126E73" w:rsidRPr="004633DF" w:rsidRDefault="00C24DEA" w:rsidP="005A6E2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22CE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22CE7">
        <w:rPr>
          <w:rFonts w:ascii="Times New Roman" w:hAnsi="Times New Roman" w:cs="Times New Roman"/>
          <w:sz w:val="16"/>
          <w:szCs w:val="16"/>
        </w:rPr>
        <w:t xml:space="preserve"> </w:t>
      </w:r>
      <w:r w:rsidR="00126E73" w:rsidRPr="004633DF">
        <w:rPr>
          <w:rFonts w:ascii="Times New Roman" w:hAnsi="Times New Roman" w:cs="Times New Roman"/>
          <w:sz w:val="16"/>
          <w:szCs w:val="16"/>
        </w:rPr>
        <w:t xml:space="preserve">Zgodnie z art. 12 ust. 1 ustawy z dnia 7 września 1991 r. o systemie oświaty (t. j. Dz. U. z 2022 r. poz. 2230) </w:t>
      </w:r>
      <w:r w:rsidR="00B23448" w:rsidRPr="004633DF">
        <w:rPr>
          <w:rFonts w:ascii="Times New Roman" w:hAnsi="Times New Roman" w:cs="Times New Roman"/>
          <w:sz w:val="16"/>
          <w:szCs w:val="16"/>
        </w:rPr>
        <w:t xml:space="preserve">oraz </w:t>
      </w:r>
      <w:r w:rsidR="00126E73" w:rsidRPr="004633DF">
        <w:t>R</w:t>
      </w:r>
      <w:r w:rsidR="00126E73" w:rsidRPr="004633DF">
        <w:rPr>
          <w:rFonts w:ascii="Times New Roman" w:hAnsi="Times New Roman" w:cs="Times New Roman"/>
          <w:sz w:val="16"/>
          <w:szCs w:val="16"/>
        </w:rPr>
        <w:t>ozporządzeniem Ministra Edukacji Narodowej z dnia 14 kwietnia 1992 r. w sprawie warunków i sposobu organizowania nauki religii w publicznych przedszkolach i szkołach (t. j. Dz. U. z 2020 r. poz. 983).</w:t>
      </w:r>
    </w:p>
    <w:p w14:paraId="072110EB" w14:textId="5C2C53A6" w:rsidR="00C24DEA" w:rsidRPr="004633DF" w:rsidRDefault="00C24DEA" w:rsidP="005A6E2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33DF"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4633DF">
        <w:rPr>
          <w:rFonts w:ascii="Times New Roman" w:hAnsi="Times New Roman" w:cs="Times New Roman"/>
          <w:sz w:val="16"/>
          <w:szCs w:val="16"/>
        </w:rPr>
        <w:t xml:space="preserve"> </w:t>
      </w:r>
      <w:r w:rsidR="00B23448" w:rsidRPr="004633D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O</w:t>
      </w:r>
      <w:r w:rsidRPr="004633DF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świadczenie nie musi być ponawiane w kolejnym roku szkolnym, może jednak zostać zmienione.</w:t>
      </w:r>
      <w:r w:rsidRPr="004633D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785707CB" w14:textId="7152EBD7" w:rsidR="00A50C54" w:rsidRDefault="00C24DEA" w:rsidP="00294E4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633DF">
        <w:rPr>
          <w:rStyle w:val="Odwoanieprzypisudolnego"/>
          <w:rFonts w:ascii="Times New Roman" w:hAnsi="Times New Roman" w:cs="Times New Roman"/>
          <w:sz w:val="16"/>
          <w:szCs w:val="16"/>
        </w:rPr>
        <w:t>3</w:t>
      </w:r>
      <w:r w:rsidRPr="004633DF">
        <w:rPr>
          <w:rFonts w:ascii="Times New Roman" w:hAnsi="Times New Roman" w:cs="Times New Roman"/>
          <w:sz w:val="16"/>
          <w:szCs w:val="16"/>
        </w:rPr>
        <w:t xml:space="preserve"> </w:t>
      </w:r>
      <w:r w:rsidR="00A50C54" w:rsidRPr="004633DF">
        <w:rPr>
          <w:rFonts w:ascii="Times New Roman" w:hAnsi="Times New Roman" w:cs="Times New Roman"/>
          <w:sz w:val="16"/>
          <w:szCs w:val="16"/>
        </w:rPr>
        <w:t>Zgodnie z art. 155 ustawy z dnia 14 grudnia 2016 r. Prawo oświatowe (t. j. Dz. U. z 2023 r. poz. 900 ze zm</w:t>
      </w:r>
      <w:r w:rsidR="004633DF" w:rsidRPr="004633DF">
        <w:rPr>
          <w:rFonts w:ascii="Times New Roman" w:hAnsi="Times New Roman" w:cs="Times New Roman"/>
          <w:sz w:val="16"/>
          <w:szCs w:val="16"/>
        </w:rPr>
        <w:t>.).</w:t>
      </w:r>
    </w:p>
    <w:p w14:paraId="1A92AE90" w14:textId="74FBFB37" w:rsidR="00C24DEA" w:rsidRPr="00A22CE7" w:rsidRDefault="00FF6645" w:rsidP="00294E4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633DF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="00C24DEA" w:rsidRPr="004633DF">
        <w:rPr>
          <w:rFonts w:ascii="Times New Roman" w:hAnsi="Times New Roman" w:cs="Times New Roman"/>
          <w:sz w:val="16"/>
          <w:szCs w:val="16"/>
        </w:rPr>
        <w:t>Zgodnie z art. 44a ust. 1 - 2 ustawy z dnia 15 kwietnia 2011 r. o systemie informacji oświatowej</w:t>
      </w:r>
      <w:r w:rsidR="00294E48" w:rsidRPr="004633D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294E48" w:rsidRPr="004633DF">
        <w:rPr>
          <w:rFonts w:ascii="Times New Roman" w:hAnsi="Times New Roman" w:cs="Times New Roman"/>
          <w:sz w:val="16"/>
          <w:szCs w:val="16"/>
        </w:rPr>
        <w:t>t.j.Dz</w:t>
      </w:r>
      <w:proofErr w:type="spellEnd"/>
      <w:r w:rsidR="00294E48" w:rsidRPr="004633DF">
        <w:rPr>
          <w:rFonts w:ascii="Times New Roman" w:hAnsi="Times New Roman" w:cs="Times New Roman"/>
          <w:sz w:val="16"/>
          <w:szCs w:val="16"/>
        </w:rPr>
        <w:t>. U. z 2024 r. poz. 152.)</w:t>
      </w:r>
      <w:r w:rsidR="00C24DEA" w:rsidRPr="004633DF">
        <w:rPr>
          <w:rFonts w:ascii="Times New Roman" w:hAnsi="Times New Roman" w:cs="Times New Roman"/>
          <w:sz w:val="16"/>
          <w:szCs w:val="16"/>
        </w:rPr>
        <w:t xml:space="preserve">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których mowa w art. 8 pkt 2 lit. e.</w:t>
      </w:r>
    </w:p>
    <w:p w14:paraId="083F7DB8" w14:textId="76817A82" w:rsidR="00C24DEA" w:rsidRPr="00E513A4" w:rsidRDefault="00FF6645" w:rsidP="005A6E2C">
      <w:pPr>
        <w:tabs>
          <w:tab w:val="center" w:pos="4809"/>
        </w:tabs>
        <w:spacing w:after="0" w:line="249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E513A4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 Zgodnie z art. 127</w:t>
      </w:r>
      <w:r w:rsidRPr="00E513A4">
        <w:rPr>
          <w:rFonts w:ascii="Times New Roman" w:hAnsi="Times New Roman" w:cs="Times New Roman"/>
          <w:sz w:val="16"/>
          <w:szCs w:val="16"/>
        </w:rPr>
        <w:t xml:space="preserve"> ust. 3</w:t>
      </w:r>
      <w:r w:rsidR="00E02ECF" w:rsidRPr="00E513A4">
        <w:rPr>
          <w:rFonts w:ascii="Times New Roman" w:hAnsi="Times New Roman" w:cs="Times New Roman"/>
          <w:sz w:val="16"/>
          <w:szCs w:val="16"/>
        </w:rPr>
        <w:t>, 10 i 11</w:t>
      </w:r>
      <w:r w:rsidRPr="00E513A4">
        <w:rPr>
          <w:rFonts w:ascii="Times New Roman" w:hAnsi="Times New Roman" w:cs="Times New Roman"/>
          <w:sz w:val="16"/>
          <w:szCs w:val="16"/>
        </w:rPr>
        <w:t xml:space="preserve"> 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 ustawy z 14 grudnia 2016 r Prawo oświatowe Pr</w:t>
      </w:r>
      <w:r w:rsidR="005A6E2C" w:rsidRPr="00E513A4">
        <w:rPr>
          <w:rFonts w:ascii="Times New Roman" w:hAnsi="Times New Roman" w:cs="Times New Roman"/>
          <w:sz w:val="16"/>
          <w:szCs w:val="16"/>
        </w:rPr>
        <w:t>awo oświatowe (tj. Dz. U. z 2023 r. poz. 900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.) „Uczniowi objętemu kształceniem specjalnym dostosowuje się odpowiednio program  wychowania  przedszkolnego  i program  nauczania  </w:t>
      </w:r>
      <w:r w:rsidR="0041743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24DEA" w:rsidRPr="00E513A4">
        <w:rPr>
          <w:rFonts w:ascii="Times New Roman" w:hAnsi="Times New Roman" w:cs="Times New Roman"/>
          <w:sz w:val="16"/>
          <w:szCs w:val="16"/>
        </w:rPr>
        <w:t>do  indywidualnych potrzeb  rozwojowych  i edukacyjnych oraz możliwości psychofizycznych ucznia. Dostosowanie następuje na podstawie opracowanego dla uc</w:t>
      </w:r>
      <w:r w:rsidR="00417435">
        <w:rPr>
          <w:rFonts w:ascii="Times New Roman" w:hAnsi="Times New Roman" w:cs="Times New Roman"/>
          <w:sz w:val="16"/>
          <w:szCs w:val="16"/>
        </w:rPr>
        <w:t xml:space="preserve">znia indywidualnego programu 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edukacyjno-terapeutycznego  uwzględniającego  zalecenia  zawarte w orzeczeniu </w:t>
      </w:r>
      <w:r w:rsidR="0041743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24DEA" w:rsidRPr="00E513A4">
        <w:rPr>
          <w:rFonts w:ascii="Times New Roman" w:hAnsi="Times New Roman" w:cs="Times New Roman"/>
          <w:sz w:val="16"/>
          <w:szCs w:val="16"/>
        </w:rPr>
        <w:lastRenderedPageBreak/>
        <w:t xml:space="preserve">o potrzebie kształcenia specjalnego, o którym mowa w ust.10 ust. 10 </w:t>
      </w:r>
      <w:proofErr w:type="spellStart"/>
      <w:r w:rsidRPr="00E513A4">
        <w:rPr>
          <w:rFonts w:ascii="Times New Roman" w:hAnsi="Times New Roman" w:cs="Times New Roman"/>
          <w:sz w:val="16"/>
          <w:szCs w:val="16"/>
        </w:rPr>
        <w:t>tj</w:t>
      </w:r>
      <w:proofErr w:type="spellEnd"/>
      <w:r w:rsidRPr="00E513A4">
        <w:rPr>
          <w:rFonts w:ascii="Times New Roman" w:hAnsi="Times New Roman" w:cs="Times New Roman"/>
          <w:sz w:val="16"/>
          <w:szCs w:val="16"/>
        </w:rPr>
        <w:t>: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„Opinie   o potrzebie   wczesnego   wspomagania   rozwoju   dziecka   oraz orzeczenia o potrzebie   kształcenia   specjalnego   albo   indywidualnego obowiązkowego  rocznego  przygotowania  przedszkolnego </w:t>
      </w:r>
      <w:r w:rsidR="00BF1A5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 i indywidualnego nauczania, a także   o potrzebie   zajęć   rewalidacyjno-wychowawczych organizowanych  zgodnie  z przepisami  o ochronie zdrowia psychicznego wydają zespoły  orzekające  działające  w publicznych    poradniach    psychologiczno-pedagogicznych,  w tym </w:t>
      </w:r>
      <w:r w:rsidR="00BF1A5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 w poradniach  specjalistycznych.  Orzeczenie  o potrzebie kształcenia  specjalnego  określa  zalecane  formy  kształcenia  specjalnego, </w:t>
      </w:r>
      <w:r w:rsidR="00BF1A5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24DEA" w:rsidRPr="00E513A4">
        <w:rPr>
          <w:rFonts w:ascii="Times New Roman" w:hAnsi="Times New Roman" w:cs="Times New Roman"/>
          <w:sz w:val="16"/>
          <w:szCs w:val="16"/>
        </w:rPr>
        <w:t>z uwzględnieniem rodzaju niepełnosprawności, w tym stopnia niepełnosprawności intelektualnej, ust. 11. Opinie  w sprawie dostosowania wymagań edukacyjnych wynikających z programu  nauczania  do  indywidualnych  potrzeb  ucznia,  u  którego stwierdzono specyficzne  trudności  w uczeniu  się,  uniemożliwiające  sprostanie  tym wymaganiom,  wydają  również  niepubliczne  poradnie  psychologiczno-pedagogiczne,   w tym niepubliczne   specjalistyczne   poradnie   psychologiczno-pedagogiczne  założone  zgodnie  zart.168  oraz  zatrudniające  pracowników posiadających  kwalifikacje  określone  dla  pracowników  publicznych  poradni psychologiczno-pedagogicznych”.</w:t>
      </w:r>
    </w:p>
    <w:p w14:paraId="0CFC0897" w14:textId="06538D9B" w:rsidR="00C24DEA" w:rsidRDefault="00AA33D3" w:rsidP="005A6E2C">
      <w:pPr>
        <w:tabs>
          <w:tab w:val="center" w:pos="4809"/>
        </w:tabs>
        <w:spacing w:after="0" w:line="249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E513A4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E513A4">
        <w:rPr>
          <w:rFonts w:ascii="Times New Roman" w:hAnsi="Times New Roman" w:cs="Times New Roman"/>
          <w:sz w:val="16"/>
          <w:szCs w:val="16"/>
        </w:rPr>
        <w:t xml:space="preserve"> </w:t>
      </w:r>
      <w:r w:rsidR="00C24DEA" w:rsidRPr="00E513A4">
        <w:rPr>
          <w:rFonts w:ascii="Times New Roman" w:hAnsi="Times New Roman" w:cs="Times New Roman"/>
          <w:sz w:val="16"/>
          <w:szCs w:val="16"/>
        </w:rPr>
        <w:t>Zgodnie z art. 4 pkt 19 ustawy z 14 grudnia 2016 r Prawo oświatowe, pod pojęciem rodziców należy przez to rozumieć także prawnych opiekunów dziecka oraz osoby (podmioty) sprawujące pieczę zastępczą nad dzieckiem zgodnie z ustawą z dnia 9 czerwca 2011r. o wspieraniu rodziny i systemie piec</w:t>
      </w:r>
      <w:r w:rsidR="005A6E2C" w:rsidRPr="00E513A4">
        <w:rPr>
          <w:rFonts w:ascii="Times New Roman" w:hAnsi="Times New Roman" w:cs="Times New Roman"/>
          <w:sz w:val="16"/>
          <w:szCs w:val="16"/>
        </w:rPr>
        <w:t>zy zastępczej (t.j. Dz.U. z 2023 r. poz. 1426</w:t>
      </w:r>
      <w:r w:rsidR="00C24DEA" w:rsidRPr="00E513A4">
        <w:rPr>
          <w:rFonts w:ascii="Times New Roman" w:hAnsi="Times New Roman" w:cs="Times New Roman"/>
          <w:sz w:val="16"/>
          <w:szCs w:val="16"/>
        </w:rPr>
        <w:t xml:space="preserve"> ). Rozporządzenie Ministra Edukacji Narodowej z dnia 25 sierpnia 2017 r. w sprawie sposobu prowadzenia przez publiczne przedszkola, szkoły i placówki dokumentacji przebiegu nauczania, działalności wychowawczej i opiekuńczej oraz rodzajów</w:t>
      </w:r>
      <w:r w:rsidR="005A6E2C" w:rsidRPr="00E513A4">
        <w:rPr>
          <w:rFonts w:ascii="Times New Roman" w:hAnsi="Times New Roman" w:cs="Times New Roman"/>
          <w:sz w:val="16"/>
          <w:szCs w:val="16"/>
        </w:rPr>
        <w:t xml:space="preserve"> tej dokumentacji (</w:t>
      </w:r>
      <w:r w:rsidR="006D2409" w:rsidRPr="00E513A4">
        <w:rPr>
          <w:rFonts w:ascii="Times New Roman" w:hAnsi="Times New Roman" w:cs="Times New Roman"/>
          <w:sz w:val="16"/>
          <w:szCs w:val="16"/>
        </w:rPr>
        <w:t xml:space="preserve"> tj. </w:t>
      </w:r>
      <w:r w:rsidR="005A6E2C" w:rsidRPr="00E513A4">
        <w:rPr>
          <w:rFonts w:ascii="Times New Roman" w:hAnsi="Times New Roman" w:cs="Times New Roman"/>
          <w:sz w:val="16"/>
          <w:szCs w:val="16"/>
        </w:rPr>
        <w:t>Dz. U. z 2024 r. poz. 50</w:t>
      </w:r>
      <w:r w:rsidR="00C24DEA" w:rsidRPr="00E513A4">
        <w:rPr>
          <w:rFonts w:ascii="Times New Roman" w:hAnsi="Times New Roman" w:cs="Times New Roman"/>
          <w:sz w:val="16"/>
          <w:szCs w:val="16"/>
        </w:rPr>
        <w:t>)</w:t>
      </w:r>
    </w:p>
    <w:p w14:paraId="74D1F647" w14:textId="77777777" w:rsidR="00C24DEA" w:rsidRPr="00C24DEA" w:rsidRDefault="00C24DEA" w:rsidP="00C24DEA">
      <w:pPr>
        <w:spacing w:after="34" w:line="276" w:lineRule="auto"/>
        <w:ind w:right="108"/>
        <w:rPr>
          <w:rFonts w:ascii="Times New Roman" w:eastAsia="Times New Roman" w:hAnsi="Times New Roman" w:cs="Times New Roman"/>
          <w:sz w:val="20"/>
          <w:szCs w:val="20"/>
        </w:rPr>
      </w:pPr>
    </w:p>
    <w:p w14:paraId="35E1F269" w14:textId="77777777" w:rsidR="003C5A8A" w:rsidRPr="00BA49F1" w:rsidRDefault="003C5A8A" w:rsidP="00C24DEA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A49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Obowiązek informacyjny dotyczący monitoringu wizyjnego  </w:t>
      </w:r>
      <w:r w:rsidRPr="00C24DE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w </w:t>
      </w:r>
      <w:r w:rsidRPr="00BA49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Szkole Podstawowej nr 2 w Nowem </w:t>
      </w:r>
      <w:r w:rsidRPr="00C24DE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Pr="00BA49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     </w:t>
      </w:r>
    </w:p>
    <w:p w14:paraId="381D8049" w14:textId="6C66ACB1" w:rsidR="003C5A8A" w:rsidRPr="00BA49F1" w:rsidRDefault="003C5A8A" w:rsidP="00C24D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Administrator Danych SZKOŁA PODSTAWOWA NR 2 ul. Myśliwska 2b 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>publ</w:t>
      </w:r>
      <w:proofErr w:type="spellEnd"/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>. Dz. Urz. UE L Nr 119, s.  oraz  Ustawy z dnia 10 maja 2018 r. o ochron</w:t>
      </w:r>
      <w:r w:rsidR="003914F8">
        <w:rPr>
          <w:rFonts w:ascii="Times New Roman" w:eastAsia="Times New Roman" w:hAnsi="Times New Roman" w:cs="Times New Roman"/>
          <w:color w:val="auto"/>
          <w:sz w:val="20"/>
          <w:szCs w:val="20"/>
        </w:rPr>
        <w:t>ie danych osobowych Dz. U z 2019</w:t>
      </w:r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poz. </w:t>
      </w:r>
      <w:r w:rsidR="003914F8">
        <w:rPr>
          <w:rFonts w:ascii="Times New Roman" w:eastAsia="Times New Roman" w:hAnsi="Times New Roman" w:cs="Times New Roman"/>
          <w:color w:val="auto"/>
          <w:sz w:val="20"/>
          <w:szCs w:val="20"/>
        </w:rPr>
        <w:t>1781)</w:t>
      </w:r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zmieniającej Ustawę z dnia 14 grudnia 2016 r. – Prawo oświatowe (Dz. U. z </w:t>
      </w:r>
      <w:r w:rsidR="003914F8">
        <w:rPr>
          <w:rFonts w:ascii="Times New Roman" w:eastAsia="Times New Roman" w:hAnsi="Times New Roman" w:cs="Times New Roman"/>
          <w:color w:val="auto"/>
          <w:sz w:val="20"/>
          <w:szCs w:val="20"/>
        </w:rPr>
        <w:t>2023 r. poz. 900</w:t>
      </w:r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>)  w art. 108a ust. 6 i 7 , informuje :</w:t>
      </w:r>
      <w:r w:rsidRPr="00BA49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o stosowaniu </w:t>
      </w:r>
      <w:r w:rsidR="00BF1A5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</w:t>
      </w:r>
      <w:r w:rsidRPr="00BA49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 placówce przy ul. Nowej 2, monitoringu.</w:t>
      </w:r>
      <w:r w:rsidRPr="00BA49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5ECF37B3" w14:textId="77777777" w:rsidR="003C5A8A" w:rsidRPr="00C24DEA" w:rsidRDefault="003C5A8A" w:rsidP="008D3429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E98BD4C" w14:textId="77777777" w:rsidR="008D3429" w:rsidRPr="00BA49F1" w:rsidRDefault="008D3429" w:rsidP="008D34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</w:t>
      </w:r>
    </w:p>
    <w:p w14:paraId="54A2DC55" w14:textId="77777777" w:rsidR="008D3429" w:rsidRPr="003C5A8A" w:rsidRDefault="008D3429" w:rsidP="008D34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A49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A49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Pr="003C5A8A">
        <w:rPr>
          <w:rFonts w:ascii="Times New Roman" w:eastAsia="Times New Roman" w:hAnsi="Times New Roman" w:cs="Times New Roman"/>
          <w:color w:val="auto"/>
          <w:sz w:val="16"/>
          <w:szCs w:val="16"/>
        </w:rPr>
        <w:t>podpis rodziców/opiekunów prawnych</w:t>
      </w:r>
    </w:p>
    <w:p w14:paraId="06EB8CE9" w14:textId="77777777" w:rsidR="00C24DEA" w:rsidRDefault="00C24DEA" w:rsidP="003C5A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5898CEE" w14:textId="77777777" w:rsidR="00C24DEA" w:rsidRPr="003C5A8A" w:rsidRDefault="00C24DEA" w:rsidP="003C5A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58F04879" w14:textId="77777777" w:rsidR="00C24DEA" w:rsidRPr="008D3429" w:rsidRDefault="00C24DEA" w:rsidP="003C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8D342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KLAUZULA INFORMACYJNA</w:t>
      </w:r>
    </w:p>
    <w:p w14:paraId="151924C6" w14:textId="77777777" w:rsidR="003C5A8A" w:rsidRPr="009A072F" w:rsidRDefault="003C5A8A" w:rsidP="003C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D34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1. Administratorem</w:t>
      </w:r>
      <w:r w:rsidR="001B71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przetwarzanych danych w ramach składanych oświadczeń</w:t>
      </w:r>
      <w:r w:rsidRPr="008D34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jest </w:t>
      </w:r>
      <w:r w:rsidRPr="009A07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Szkoła Podstawowa nr 2  im. Arkadego Fiedlera, ul. Myśliwska 2b, 86-170 Nowe,</w:t>
      </w:r>
      <w:r w:rsidR="001B71A3" w:rsidRPr="009A07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telefon: 523328571,</w:t>
      </w:r>
      <w:r w:rsidRPr="009A07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pod adresem e-mail: sp2sp2@wp.pl</w:t>
      </w:r>
    </w:p>
    <w:p w14:paraId="00A4791B" w14:textId="339EBA68" w:rsidR="003C5A8A" w:rsidRPr="008D3429" w:rsidRDefault="003C5A8A" w:rsidP="003C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D34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2. Administrator wyznaczył inspektora ochrony danych, z którym można skontaktować się pod adresem e-mail: </w:t>
      </w:r>
      <w:hyperlink r:id="rId8" w:history="1">
        <w:r w:rsidR="00126E73" w:rsidRPr="00D33252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inspektor@cbi24.pl</w:t>
        </w:r>
      </w:hyperlink>
      <w:r w:rsidR="00126E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D34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Pr="008D34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4257950E" w14:textId="21EEF35B" w:rsidR="00126E73" w:rsidRDefault="003C5A8A" w:rsidP="003C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D342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3.Dane osobowe dzieci i rodziców lub opiekunów prawnych będą przetwarzane w celu</w:t>
      </w:r>
      <w:r w:rsidR="00126E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1736F076" w14:textId="1DCA07AF" w:rsidR="00EA3634" w:rsidRPr="004B1195" w:rsidRDefault="00126E73" w:rsidP="00EA3634">
      <w:pPr>
        <w:pStyle w:val="Akapitzlist"/>
        <w:numPr>
          <w:ilvl w:val="0"/>
          <w:numId w:val="5"/>
        </w:numPr>
        <w:ind w:left="284" w:hanging="15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 celu organizowania nauki religii</w:t>
      </w:r>
      <w:r w:rsidRPr="004B1195">
        <w:t xml:space="preserve">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tj. gdyż jest to niezbędne do wypełnienia obowiązku prawnego ciążącego na Administratorze (art. 6 ust. 1 lit. c RODO) w związku z ustawą z dnia 7 września 1991 r. o systemie oświaty (t. j. Dz. U. z 2022 r. poz. 2230) oraz rozporządzeniem Ministra Edukacji Narodowej z dnia 14 kwietnia 1992 r. w sprawie warunków </w:t>
      </w:r>
      <w:r w:rsidR="00BF1A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i sposobu organizowania nauki religii w publicznych przedszkolach i szkołach (t. j. Dz. U. z 2020 r. poz. 983). Podstawą przetwarzania danych osobowych szczególnych kategorii jest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</w:t>
      </w:r>
      <w:r w:rsidR="00BF1A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 konkretne środki ochrony praw podstawowych i interesów osoby, której dane dotyczą).</w:t>
      </w:r>
    </w:p>
    <w:p w14:paraId="088175B2" w14:textId="30AFF977" w:rsidR="00EA3634" w:rsidRPr="004B1195" w:rsidRDefault="00294E48" w:rsidP="00EA3634">
      <w:pPr>
        <w:pStyle w:val="Akapitzlist"/>
        <w:numPr>
          <w:ilvl w:val="0"/>
          <w:numId w:val="5"/>
        </w:numPr>
        <w:ind w:left="284" w:hanging="15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 celu zapewnienia dziecku odpowiedniej opieki, odżywiania oraz met</w:t>
      </w:r>
      <w:r w:rsidR="00BF1A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od opiekuńczo – wychowawczych                      (</w:t>
      </w: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 tym objęcia dziecka odpowiednia pomocą psycholog</w:t>
      </w:r>
      <w:r w:rsidR="00A50C54"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i</w:t>
      </w: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czno-pedagogiczną,</w:t>
      </w:r>
      <w:r w:rsidRPr="004B1195">
        <w:t xml:space="preserve"> </w:t>
      </w: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do dostosowania formy kształcenia ucznia do zaleceń.)</w:t>
      </w:r>
      <w:r w:rsidR="00A50C54" w:rsidRPr="004B1195">
        <w:t xml:space="preserve"> </w:t>
      </w:r>
      <w:r w:rsidR="00A50C54"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Podstawą prawną przetwarzania danych jest art. 6 ust. 1 lit. e RODO, tj. wykonanie zadania realizowanego w interesie publicznym lub w ramach sprawowania władzy publicznej powierzonej Administratorowi. Przetwarzanie danych osobowych znajduje podstawę w przepisach ustawy z dnia 14 grudnia 2016 r. Prawo oświatowe (t. j. Dz. U. z 2023 r. poz. 900) i służy realizacji zadania w interesie publicznym tj. zapewnienia dziecku odpowiedniej opieki, odżywiania oraz metod opiekuńczo – wychowawczych. Przesłanką legalizującą przetwarzanie danych osobowych szczególnych kategorii, dotyczących stanu zdrowia dziecka, jest art. 9 ust. 2 lit. g RODO („przetwarzanie jest niezbędne ze względów związanych z ważnym interesem publicznym, na podstawie prawa Unii lub prawa państwa członkowskiego, które są proporcjonalne do wyznaczonego celu, nie naruszają istoty prawa do ochrony danych i przewidują odpowiednie </w:t>
      </w:r>
      <w:r w:rsidR="00BF1A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A50C54"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 konkretne środki ochrony praw podstawowych i interesów osoby, której dane dotyczą”).</w:t>
      </w:r>
    </w:p>
    <w:p w14:paraId="20280025" w14:textId="77777777" w:rsidR="00EA3634" w:rsidRPr="004B1195" w:rsidRDefault="00AA33D3" w:rsidP="00EA3634">
      <w:pPr>
        <w:pStyle w:val="Akapitzlist"/>
        <w:numPr>
          <w:ilvl w:val="0"/>
          <w:numId w:val="5"/>
        </w:numPr>
        <w:ind w:left="284" w:hanging="15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w celu realizacji  zadań oświatowych, dydaktycznych, wychowawczych, zagwarantowanie dziecku bezpieczeństwa oraz wypełnianie obowiązku dotyczącego uzupełniania i prowadzenia dokumentacji przebiegu nauczania, działalności wychowawczej i opiekuńczej. </w:t>
      </w:r>
      <w:r w:rsidRPr="004B1195">
        <w:t xml:space="preserve">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Podstawą prawną przetwarzania danych jest art. 6 ust. 1 lit. c) RODO oraz art. 9 ust. 2 lit. g) RODO. Wypełnienie obowiązków prawnych ciążących na administratorze wynika z przepisów:  ustawy z dnia 14 grudnia 2016 r. Prawo oświatowe</w:t>
      </w:r>
      <w:r w:rsidR="006D2409"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D2409" w:rsidRPr="004B1195">
        <w:rPr>
          <w:rFonts w:ascii="Times New Roman" w:hAnsi="Times New Roman" w:cs="Times New Roman"/>
          <w:sz w:val="16"/>
          <w:szCs w:val="16"/>
        </w:rPr>
        <w:t xml:space="preserve">(t. j. Dz. U. z 2023 r. poz. 900 ze zm.)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 ustawy z dnia 7 września 1991 r. o systemie oświaty</w:t>
      </w:r>
      <w:r w:rsidR="006D2409"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(t. j. Dz. U. z 2022 r. poz. 2230)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 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</w:t>
      </w:r>
      <w:r w:rsidR="006D2409" w:rsidRPr="004B1195">
        <w:t xml:space="preserve"> </w:t>
      </w:r>
      <w:r w:rsidR="006D2409"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 tj. Dz. U. z 2024 r. poz. 50)</w:t>
      </w:r>
    </w:p>
    <w:p w14:paraId="4080ED39" w14:textId="1AC55A5A" w:rsidR="00457742" w:rsidRPr="004B1195" w:rsidRDefault="00457742" w:rsidP="00EA3634">
      <w:pPr>
        <w:pStyle w:val="Akapitzlist"/>
        <w:numPr>
          <w:ilvl w:val="0"/>
          <w:numId w:val="5"/>
        </w:numPr>
        <w:ind w:left="284" w:hanging="15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B119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 celu promowania działań dotyczących organizacji uroczystości szkolnych, zapewnienia uczniom warunków rozwoju zainteresowań i uzdolnień oraz kształtowania aktywności społecznej i umiejętności spędzania wolnego czasu. W zależności od wyrażonej zgody dotyczy ona:</w:t>
      </w:r>
    </w:p>
    <w:p w14:paraId="1BADE23B" w14:textId="6F78FB6F" w:rsidR="00457742" w:rsidRPr="004B1195" w:rsidRDefault="00457742" w:rsidP="00EA3634">
      <w:pPr>
        <w:pStyle w:val="Akapitzlist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B1195">
        <w:rPr>
          <w:rFonts w:ascii="Times New Roman" w:hAnsi="Times New Roman" w:cs="Times New Roman"/>
          <w:sz w:val="18"/>
          <w:szCs w:val="18"/>
        </w:rPr>
        <w:t xml:space="preserve">danych osobowych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rodzaju: wizerunek w związku z publikowaniem na stronie internetowej szkoły zdjęć uczniów biorących udział w uroczystościach szkolnych, jak również wycieczkach i konkursach;</w:t>
      </w:r>
    </w:p>
    <w:p w14:paraId="1E0C2C6B" w14:textId="0CB362AD" w:rsidR="00EA3634" w:rsidRPr="004B1195" w:rsidRDefault="00457742" w:rsidP="00EA3634">
      <w:pPr>
        <w:pStyle w:val="Akapitzlist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 xml:space="preserve">danych osobowych w rodzaju: (imię, nazwisko, klasa) wyników przedmiotowych, osiągnięć i prac konkursowych </w:t>
      </w:r>
      <w:r w:rsidR="00B77F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związku z publikowaniem na stronie internetowej szkoły, w  kronice szkolnej, w gablotach i tablicach ściennych</w:t>
      </w:r>
    </w:p>
    <w:p w14:paraId="1A362809" w14:textId="77777777" w:rsidR="00EA3634" w:rsidRDefault="00457742" w:rsidP="00EA3634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B1195">
        <w:rPr>
          <w:sz w:val="18"/>
          <w:szCs w:val="18"/>
        </w:rPr>
        <w:t xml:space="preserve"> </w:t>
      </w:r>
      <w:r w:rsidRPr="004B119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Podstawą prawną przetwarzania danych osobowych jest art. 6 ust. 1 lit. a RODO (tj. zgoda osoby, której dane dotyczą).</w:t>
      </w:r>
      <w:r w:rsidRPr="00EA363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283597AF" w14:textId="4AEB61F9" w:rsidR="00F123F5" w:rsidRDefault="00EA3634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A36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126E73" w:rsidRPr="00126E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Państwa dane osobowe będą przetwarzane przez okres niezbędny do realizacji celu, o którym mowa w pkt. 3 </w:t>
      </w:r>
      <w:r w:rsidR="00B77F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 w:rsidR="00126E73" w:rsidRPr="00126E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 uwzględnieniem okresów przechowywania określonych w przepisach szczególnych, w tym przepisów archiwalnych</w:t>
      </w:r>
      <w:r w:rsidR="00126E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3C038F6F" w14:textId="57DBD21F" w:rsidR="00F123F5" w:rsidRDefault="008E13EE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I.  </w:t>
      </w:r>
      <w:r w:rsidR="009B4768" w:rsidRP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tj.</w:t>
      </w:r>
      <w:r w:rsidR="00316335" w:rsidRP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B4768" w:rsidRP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5 </w:t>
      </w:r>
      <w:r w:rsidR="00126E73" w:rsidRP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lat.</w:t>
      </w:r>
      <w:r w:rsidR="00F123F5" w:rsidRP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F123F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817DCAC" w14:textId="123B8420" w:rsidR="00126E73" w:rsidRPr="00316335" w:rsidRDefault="00126E73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II. tj</w:t>
      </w:r>
      <w:r w:rsidR="003163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5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.lat</w:t>
      </w:r>
      <w:r w:rsidR="00F123F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14:paraId="51E7CDDF" w14:textId="0E466A03" w:rsidR="00126E73" w:rsidRDefault="00605567" w:rsidP="00EA3634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0556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Dane osobowe będą przetwarzane przez okres pobierania nauki w szkole, a następnie przez okres niezbędny</w:t>
      </w:r>
      <w:r w:rsidR="00CD57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bookmarkStart w:id="0" w:name="_GoBack"/>
      <w:bookmarkEnd w:id="0"/>
      <w:r w:rsidRPr="0060556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do archiwizacji</w:t>
      </w:r>
      <w:r w:rsidR="00B817B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tj. 5 lat.</w:t>
      </w:r>
      <w:r w:rsidRPr="0060556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33B0CA5" w14:textId="1AED595B" w:rsidR="00EA3634" w:rsidRPr="00EA3634" w:rsidRDefault="00457742" w:rsidP="00EA3634">
      <w:pPr>
        <w:pStyle w:val="Akapitzlist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817BB">
        <w:rPr>
          <w:rFonts w:ascii="Times New Roman" w:eastAsia="Times New Roman" w:hAnsi="Times New Roman" w:cs="Times New Roman"/>
          <w:color w:val="auto"/>
          <w:sz w:val="18"/>
          <w:szCs w:val="18"/>
        </w:rPr>
        <w:t>Państwa dane osobowe będą przetwarzane do czasu cofnięcia zgody na przetwarzanie danych osobowych</w:t>
      </w:r>
      <w:r w:rsidR="0053431B" w:rsidRPr="00B817B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 zakresie publikacji wizerunku, danych osobowych w rodzaju: (imię, nazwisko, klasa) wyników przedmiotowych, osiągnięć </w:t>
      </w:r>
      <w:r w:rsidR="00CD57B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</w:t>
      </w:r>
      <w:r w:rsidR="0053431B" w:rsidRPr="00B817BB">
        <w:rPr>
          <w:rFonts w:ascii="Times New Roman" w:eastAsia="Times New Roman" w:hAnsi="Times New Roman" w:cs="Times New Roman"/>
          <w:color w:val="auto"/>
          <w:sz w:val="18"/>
          <w:szCs w:val="18"/>
        </w:rPr>
        <w:t>i prac konkursowy</w:t>
      </w:r>
      <w:r w:rsidR="00EA3634" w:rsidRPr="00B817BB">
        <w:rPr>
          <w:rFonts w:ascii="Times New Roman" w:eastAsia="Times New Roman" w:hAnsi="Times New Roman" w:cs="Times New Roman"/>
          <w:color w:val="auto"/>
          <w:sz w:val="18"/>
          <w:szCs w:val="18"/>
        </w:rPr>
        <w:t>ch:</w:t>
      </w:r>
      <w:r w:rsidR="0053431B" w:rsidRPr="00B817B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na stronie internetowej przez okres</w:t>
      </w:r>
      <w:r w:rsidR="00B817BB" w:rsidRPr="00B817B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5 lat</w:t>
      </w:r>
      <w:r w:rsidR="00B817BB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. </w:t>
      </w:r>
    </w:p>
    <w:p w14:paraId="3D430E4A" w14:textId="77777777" w:rsidR="00EA3634" w:rsidRDefault="0053431B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Pr="005343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  <w:r w:rsidRPr="005343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Państwa dane osobowe będą przetwarzane w sposób zautomatyzowany, lecz nie będą podlegały zautomatyzowanemu podejmowaniu decyzji, w tym profilowaniu.</w:t>
      </w:r>
    </w:p>
    <w:p w14:paraId="2A4D8ED5" w14:textId="77777777" w:rsidR="00EA3634" w:rsidRDefault="00EA3634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6) </w:t>
      </w:r>
      <w:r w:rsidR="0053431B" w:rsidRPr="005343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Państwa dane osobowe nie będą przekazywane  poza Europejski Obszar Gospodarczy (obejmujący Unię Europejską, Norwegię, Liechtenstein i Islandię).</w:t>
      </w:r>
    </w:p>
    <w:p w14:paraId="078E698D" w14:textId="49E4576F" w:rsidR="00EA3634" w:rsidRPr="00EA3634" w:rsidRDefault="0053431B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63576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W związku z przetwarzaniem Państwa danych osobowych, przysługują Państwu następujące prawa:</w:t>
      </w:r>
    </w:p>
    <w:p w14:paraId="40E8DE99" w14:textId="5EA3708B" w:rsidR="00EA3634" w:rsidRPr="00EA3634" w:rsidRDefault="0063576F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a)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prawo do cofnięcia zgody w dowolnym momencie bez wpływu na zgodność z prawem przetwarzania, którego dokonano </w:t>
      </w:r>
      <w:r w:rsidR="00CD57B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na podstawie zgody przed jej cofnięciem;</w:t>
      </w:r>
    </w:p>
    <w:p w14:paraId="7918E700" w14:textId="28BFBE24" w:rsidR="00EA3634" w:rsidRPr="00EA3634" w:rsidRDefault="0063576F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b )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prawo dostępu do swoich danych oraz otrzymania ich kopii;</w:t>
      </w:r>
    </w:p>
    <w:p w14:paraId="76661D29" w14:textId="0243C024" w:rsidR="00EA3634" w:rsidRPr="00EA3634" w:rsidRDefault="0063576F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c)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prawo do sprostowania (poprawiania) swoich danych osobowych;</w:t>
      </w:r>
    </w:p>
    <w:p w14:paraId="03DEA152" w14:textId="240E85EA" w:rsidR="00EA3634" w:rsidRPr="00EA3634" w:rsidRDefault="00303C80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d</w:t>
      </w:r>
      <w:r w:rsidR="0063576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)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prawo do ograniczenia przetwarzania danych osobowych</w:t>
      </w:r>
    </w:p>
    <w:p w14:paraId="313B60E9" w14:textId="4146134B" w:rsidR="00EA3634" w:rsidRPr="00EA3634" w:rsidRDefault="0063576F" w:rsidP="00EA363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e) </w:t>
      </w:r>
      <w:r w:rsidR="00303C80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prawo do wniesienia sprzeciwu wobec przetwarzania, o którym mowa w art. 21 RODO</w:t>
      </w:r>
    </w:p>
    <w:p w14:paraId="74D665E8" w14:textId="07EC8FB9" w:rsidR="00F123F5" w:rsidRDefault="00303C80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f</w:t>
      </w:r>
      <w:r w:rsidR="0063576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)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prawo żądania usunięcia swoich danych</w:t>
      </w:r>
      <w:r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 przypadkach określonych w Art. 17 RODO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;</w:t>
      </w:r>
    </w:p>
    <w:p w14:paraId="65B511E8" w14:textId="3D15EAC2" w:rsidR="00F123F5" w:rsidRDefault="0063576F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g) </w:t>
      </w:r>
      <w:r w:rsidR="00303C80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(RODO</w:t>
      </w:r>
    </w:p>
    <w:p w14:paraId="5FE628A0" w14:textId="3DF432A0" w:rsidR="00F123F5" w:rsidRDefault="0063576F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8)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Podanie przez Państwa danych </w:t>
      </w:r>
      <w:r w:rsidR="00303C80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przetwarzanych na podstawie zgody Art. 6 ust. 1 lit. a RODO </w:t>
      </w:r>
      <w:r w:rsidR="0053431B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jest dobrowolne</w:t>
      </w:r>
      <w:r w:rsidR="00303C80"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14:paraId="4368AE2E" w14:textId="77777777" w:rsidR="00F123F5" w:rsidRDefault="00303C80" w:rsidP="00F123F5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363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W zakresie danych przetwarzanych na podstawie Art. 6 ust. 1 lit c i e RODO oraz art. 9 ust. 2 lit. g) RODO. Osoba, której dane dotyczą jest zobowiązana do podania danych. Ich nieprzekazanie skutkować będzie brakiem realizacji celu, o którym mowa w pkt. 3.  </w:t>
      </w:r>
    </w:p>
    <w:p w14:paraId="156421B2" w14:textId="6CA2081B" w:rsidR="00BD6F16" w:rsidRPr="00737C4E" w:rsidRDefault="0053431B" w:rsidP="00737C4E">
      <w:pPr>
        <w:pStyle w:val="Akapitzlist"/>
        <w:ind w:left="0" w:hanging="14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9)</w:t>
      </w:r>
      <w:r w:rsidR="0063576F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Państwa dane osobowe mogą zostać przekazane podmiotom zewnętrznym na podstawie umowy powierzenia przetwarzania danych osobowych, tj. dostawca usług hostingu strony internetowej </w:t>
      </w:r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sp2edupage.org,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dostawca </w:t>
      </w:r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usług hostingu poczty mailowej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 dostawca usług dziennika elektronicznego </w:t>
      </w:r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LIBRUS</w:t>
      </w:r>
      <w:r w:rsidR="00737C4E" w:rsidRPr="00737C4E">
        <w:t xml:space="preserve"> </w:t>
      </w:r>
      <w:r w:rsidR="00737C4E" w:rsidRPr="00E9085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Spółka z ograniczoną odpowiedzialnością sp. k., al. </w:t>
      </w:r>
      <w:r w:rsidR="00F5790B">
        <w:rPr>
          <w:rFonts w:ascii="Times New Roman" w:eastAsia="Times New Roman" w:hAnsi="Times New Roman" w:cs="Times New Roman"/>
          <w:color w:val="auto"/>
          <w:sz w:val="18"/>
          <w:szCs w:val="18"/>
        </w:rPr>
        <w:t>Korfantego 193</w:t>
      </w:r>
      <w:r w:rsidR="00737C4E" w:rsidRPr="00E9085D">
        <w:rPr>
          <w:rFonts w:ascii="Times New Roman" w:eastAsia="Times New Roman" w:hAnsi="Times New Roman" w:cs="Times New Roman"/>
          <w:color w:val="auto"/>
          <w:sz w:val="18"/>
          <w:szCs w:val="18"/>
        </w:rPr>
        <w:t>, 40-153 Katowice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SAPO NOWE zapew</w:t>
      </w:r>
      <w:r w:rsidR="000F21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niającemu obsługę finans</w:t>
      </w:r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owo-</w:t>
      </w:r>
      <w:proofErr w:type="spellStart"/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ksiegową</w:t>
      </w:r>
      <w:proofErr w:type="spellEnd"/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szkoły. 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Ponadto dane osobowe są ujawni</w:t>
      </w:r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ane pielęgniarce szkolnej (ZOZ Gminna Przychodnia w Nowem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), dostawcy usług pocztowych w związ</w:t>
      </w:r>
      <w:r w:rsidR="00805333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ku z prowadzoną korespondencja </w:t>
      </w:r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drogą listowną, Odbiorcą danych będą również podmioty uprawnione na podstawie wyłącznie na podstawie przepisów prawa tj. Kuratorium Oświaty, </w:t>
      </w:r>
      <w:proofErr w:type="spellStart"/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MEiN</w:t>
      </w:r>
      <w:proofErr w:type="spellEnd"/>
      <w:r w:rsidR="00BD6F16" w:rsidRPr="008053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-SIO .</w:t>
      </w:r>
    </w:p>
    <w:p w14:paraId="2811F091" w14:textId="77777777" w:rsidR="00BD6F16" w:rsidRDefault="00BD6F16" w:rsidP="0053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C6F5350" w14:textId="77777777" w:rsidR="00BD6F16" w:rsidRDefault="00BD6F16" w:rsidP="0053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9CAEC69" w14:textId="77777777" w:rsidR="003C5A8A" w:rsidRDefault="003C5A8A" w:rsidP="003C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DC24CD" w14:textId="77777777" w:rsidR="003C5A8A" w:rsidRPr="00BA49F1" w:rsidRDefault="003C5A8A" w:rsidP="003C5A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</w:t>
      </w:r>
    </w:p>
    <w:p w14:paraId="407CB034" w14:textId="77777777" w:rsidR="003C5A8A" w:rsidRPr="003C5A8A" w:rsidRDefault="003C5A8A" w:rsidP="003C5A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A49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A49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Pr="003C5A8A">
        <w:rPr>
          <w:rFonts w:ascii="Times New Roman" w:eastAsia="Times New Roman" w:hAnsi="Times New Roman" w:cs="Times New Roman"/>
          <w:color w:val="auto"/>
          <w:sz w:val="16"/>
          <w:szCs w:val="16"/>
        </w:rPr>
        <w:t>podpis rodziców/opiekunów prawnych</w:t>
      </w:r>
    </w:p>
    <w:p w14:paraId="0A808BAB" w14:textId="77777777" w:rsidR="003C5A8A" w:rsidRPr="003C5A8A" w:rsidRDefault="003C5A8A" w:rsidP="003C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7ACB42" w14:textId="77777777" w:rsidR="003C5A8A" w:rsidRDefault="003C5A8A" w:rsidP="003C5A8A">
      <w:pPr>
        <w:tabs>
          <w:tab w:val="center" w:pos="4809"/>
        </w:tabs>
        <w:spacing w:after="326" w:line="249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sectPr w:rsidR="003C5A8A" w:rsidSect="003225D3">
      <w:footerReference w:type="default" r:id="rId9"/>
      <w:pgSz w:w="11899" w:h="16841"/>
      <w:pgMar w:top="851" w:right="1423" w:bottom="284" w:left="1421" w:header="708" w:footer="1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373DDB" w16cex:dateUtc="2024-02-2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CC707" w16cid:durableId="55373D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D139" w14:textId="77777777" w:rsidR="00715DF7" w:rsidRDefault="00715DF7" w:rsidP="007C7643">
      <w:pPr>
        <w:spacing w:after="0" w:line="240" w:lineRule="auto"/>
      </w:pPr>
      <w:r>
        <w:separator/>
      </w:r>
    </w:p>
  </w:endnote>
  <w:endnote w:type="continuationSeparator" w:id="0">
    <w:p w14:paraId="0CEED942" w14:textId="77777777" w:rsidR="00715DF7" w:rsidRDefault="00715DF7" w:rsidP="007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2220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893B3E" w14:textId="3420609E" w:rsidR="00EA3634" w:rsidRDefault="00EA36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7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7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6E57C" w14:textId="77777777" w:rsidR="00EA3634" w:rsidRDefault="00EA3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5D4C" w14:textId="77777777" w:rsidR="00715DF7" w:rsidRDefault="00715DF7" w:rsidP="007C7643">
      <w:pPr>
        <w:spacing w:after="0" w:line="240" w:lineRule="auto"/>
      </w:pPr>
      <w:r>
        <w:separator/>
      </w:r>
    </w:p>
  </w:footnote>
  <w:footnote w:type="continuationSeparator" w:id="0">
    <w:p w14:paraId="38C2B49D" w14:textId="77777777" w:rsidR="00715DF7" w:rsidRDefault="00715DF7" w:rsidP="007C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38F"/>
    <w:multiLevelType w:val="hybridMultilevel"/>
    <w:tmpl w:val="210406D8"/>
    <w:lvl w:ilvl="0" w:tplc="8E06F6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AF370A"/>
    <w:multiLevelType w:val="hybridMultilevel"/>
    <w:tmpl w:val="4836A528"/>
    <w:lvl w:ilvl="0" w:tplc="2A52EAB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408B3"/>
    <w:multiLevelType w:val="hybridMultilevel"/>
    <w:tmpl w:val="3574FAB2"/>
    <w:lvl w:ilvl="0" w:tplc="402434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23D2"/>
    <w:multiLevelType w:val="hybridMultilevel"/>
    <w:tmpl w:val="DC52B4EC"/>
    <w:lvl w:ilvl="0" w:tplc="55447A38">
      <w:start w:val="1"/>
      <w:numFmt w:val="decimal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215AC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438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4BD3E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E7C9A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47A9A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A0B5A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C50B4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21A16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D2C1A"/>
    <w:multiLevelType w:val="hybridMultilevel"/>
    <w:tmpl w:val="847E4F48"/>
    <w:lvl w:ilvl="0" w:tplc="A666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B7"/>
    <w:rsid w:val="00083F99"/>
    <w:rsid w:val="000F21AD"/>
    <w:rsid w:val="00105397"/>
    <w:rsid w:val="001258A1"/>
    <w:rsid w:val="00126E73"/>
    <w:rsid w:val="00140026"/>
    <w:rsid w:val="001B62B7"/>
    <w:rsid w:val="001B71A3"/>
    <w:rsid w:val="00284A65"/>
    <w:rsid w:val="00294E48"/>
    <w:rsid w:val="002B5F75"/>
    <w:rsid w:val="00303C80"/>
    <w:rsid w:val="00316335"/>
    <w:rsid w:val="0032037F"/>
    <w:rsid w:val="003225D3"/>
    <w:rsid w:val="0032600E"/>
    <w:rsid w:val="00353DBB"/>
    <w:rsid w:val="003914F8"/>
    <w:rsid w:val="003A23E8"/>
    <w:rsid w:val="003C5A8A"/>
    <w:rsid w:val="003D40CF"/>
    <w:rsid w:val="003D6ADD"/>
    <w:rsid w:val="004167F3"/>
    <w:rsid w:val="00417435"/>
    <w:rsid w:val="00457742"/>
    <w:rsid w:val="004633DF"/>
    <w:rsid w:val="004A49C3"/>
    <w:rsid w:val="004B1195"/>
    <w:rsid w:val="004E3225"/>
    <w:rsid w:val="0053431B"/>
    <w:rsid w:val="0053586E"/>
    <w:rsid w:val="00576B1D"/>
    <w:rsid w:val="00581A82"/>
    <w:rsid w:val="005A6E2C"/>
    <w:rsid w:val="005C12C2"/>
    <w:rsid w:val="00605567"/>
    <w:rsid w:val="006143AA"/>
    <w:rsid w:val="0063576F"/>
    <w:rsid w:val="0064441C"/>
    <w:rsid w:val="00655487"/>
    <w:rsid w:val="006D2409"/>
    <w:rsid w:val="00711E01"/>
    <w:rsid w:val="00715DF7"/>
    <w:rsid w:val="00732E9F"/>
    <w:rsid w:val="00737C4E"/>
    <w:rsid w:val="007970C2"/>
    <w:rsid w:val="007A563C"/>
    <w:rsid w:val="007C7643"/>
    <w:rsid w:val="007F7FC7"/>
    <w:rsid w:val="008052A8"/>
    <w:rsid w:val="00805333"/>
    <w:rsid w:val="00891BEA"/>
    <w:rsid w:val="008D3429"/>
    <w:rsid w:val="008E13EE"/>
    <w:rsid w:val="00900A2C"/>
    <w:rsid w:val="0096696D"/>
    <w:rsid w:val="00972C4D"/>
    <w:rsid w:val="009A072F"/>
    <w:rsid w:val="009B4768"/>
    <w:rsid w:val="009D732F"/>
    <w:rsid w:val="009F7C03"/>
    <w:rsid w:val="00A22CE7"/>
    <w:rsid w:val="00A26C5D"/>
    <w:rsid w:val="00A50C54"/>
    <w:rsid w:val="00A90D89"/>
    <w:rsid w:val="00AA33D3"/>
    <w:rsid w:val="00B23448"/>
    <w:rsid w:val="00B239FB"/>
    <w:rsid w:val="00B57C1E"/>
    <w:rsid w:val="00B77FB1"/>
    <w:rsid w:val="00B8116A"/>
    <w:rsid w:val="00B817BB"/>
    <w:rsid w:val="00BA49F1"/>
    <w:rsid w:val="00BC4990"/>
    <w:rsid w:val="00BD6F16"/>
    <w:rsid w:val="00BE7325"/>
    <w:rsid w:val="00BF1A52"/>
    <w:rsid w:val="00C24DEA"/>
    <w:rsid w:val="00C35BBF"/>
    <w:rsid w:val="00C50387"/>
    <w:rsid w:val="00C52AF9"/>
    <w:rsid w:val="00C60EDB"/>
    <w:rsid w:val="00C63A20"/>
    <w:rsid w:val="00CA6251"/>
    <w:rsid w:val="00CD57B4"/>
    <w:rsid w:val="00D14AA9"/>
    <w:rsid w:val="00D27593"/>
    <w:rsid w:val="00D33A13"/>
    <w:rsid w:val="00D60807"/>
    <w:rsid w:val="00E02ECF"/>
    <w:rsid w:val="00E37283"/>
    <w:rsid w:val="00E41802"/>
    <w:rsid w:val="00E513A4"/>
    <w:rsid w:val="00E9085D"/>
    <w:rsid w:val="00EA3634"/>
    <w:rsid w:val="00F123F5"/>
    <w:rsid w:val="00F24FE5"/>
    <w:rsid w:val="00F27F20"/>
    <w:rsid w:val="00F5790B"/>
    <w:rsid w:val="00F86463"/>
    <w:rsid w:val="00FC59B7"/>
    <w:rsid w:val="00FF0013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B696F"/>
  <w15:docId w15:val="{A5AF3582-7E4C-41BB-BEFC-2A75C7C1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4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43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5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B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B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BB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3C5A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3C5A8A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C5A8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73"/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73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26E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6E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6E73"/>
    <w:pPr>
      <w:ind w:left="720"/>
      <w:contextualSpacing/>
    </w:pPr>
  </w:style>
  <w:style w:type="paragraph" w:customStyle="1" w:styleId="Normal1">
    <w:name w:val="Normal1"/>
    <w:uiPriority w:val="99"/>
    <w:qFormat/>
    <w:rsid w:val="009A072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C678-A08E-4618-B8FD-1A42BF1B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1</dc:creator>
  <cp:keywords/>
  <cp:lastModifiedBy>Sekretariat 1</cp:lastModifiedBy>
  <cp:revision>9</cp:revision>
  <cp:lastPrinted>2024-02-19T06:38:00Z</cp:lastPrinted>
  <dcterms:created xsi:type="dcterms:W3CDTF">2024-02-21T07:59:00Z</dcterms:created>
  <dcterms:modified xsi:type="dcterms:W3CDTF">2024-02-21T08:17:00Z</dcterms:modified>
</cp:coreProperties>
</file>