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D9" w:rsidRDefault="00EB75D9" w:rsidP="00FB4426">
      <w:r>
        <w:rPr>
          <w:noProof/>
          <w:lang w:eastAsia="sk-SK"/>
        </w:rPr>
        <w:drawing>
          <wp:inline distT="0" distB="0" distL="0" distR="0" wp14:anchorId="77A79C59" wp14:editId="74260B86">
            <wp:extent cx="2317898" cy="2974010"/>
            <wp:effectExtent l="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75" cy="29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E9D" w:rsidRPr="00A41E9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B157F" wp14:editId="6C547809">
                <wp:simplePos x="0" y="0"/>
                <wp:positionH relativeFrom="column">
                  <wp:posOffset>2033905</wp:posOffset>
                </wp:positionH>
                <wp:positionV relativeFrom="paragraph">
                  <wp:posOffset>2453005</wp:posOffset>
                </wp:positionV>
                <wp:extent cx="1358900" cy="1530350"/>
                <wp:effectExtent l="0" t="38100" r="50800" b="31750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153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160.15pt;margin-top:193.15pt;width:107pt;height:120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</w:p>
    <w:p w:rsidR="00F942B9" w:rsidRDefault="00F942B9" w:rsidP="00FB4426">
      <w:r>
        <w:rPr>
          <w:noProof/>
          <w:lang w:eastAsia="sk-SK"/>
        </w:rPr>
        <w:lastRenderedPageBreak/>
        <w:drawing>
          <wp:inline distT="0" distB="0" distL="0" distR="0" wp14:anchorId="15BC980E" wp14:editId="7F21FCEA">
            <wp:extent cx="2000250" cy="2758340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B9" w:rsidRDefault="00F942B9" w:rsidP="00FB4426"/>
    <w:p w:rsidR="00F942B9" w:rsidRDefault="00F942B9" w:rsidP="00FB4426">
      <w:pPr>
        <w:sectPr w:rsidR="00F942B9" w:rsidSect="00F942B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4426" w:rsidRDefault="00FB4426" w:rsidP="00FB4426"/>
    <w:p w:rsidR="00FB4426" w:rsidRPr="00EB75D9" w:rsidRDefault="00FB4426" w:rsidP="00FB44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</w:pPr>
      <w:r w:rsidRPr="00FB442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Šatníková skriňa "Z" 4-dverový</w:t>
      </w:r>
      <w:r w:rsidR="00EB75D9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 </w:t>
      </w:r>
      <w:r w:rsidR="00EB75D9">
        <w:rPr>
          <w:rFonts w:ascii="Times New Roman" w:eastAsia="Times New Roman" w:hAnsi="Times New Roman" w:cs="Times New Roman"/>
          <w:bCs/>
          <w:sz w:val="27"/>
          <w:szCs w:val="27"/>
          <w:lang w:eastAsia="sk-SK"/>
        </w:rPr>
        <w:t>spolu 85ks</w:t>
      </w:r>
    </w:p>
    <w:p w:rsidR="00A41E9D" w:rsidRDefault="00FB4426" w:rsidP="00FB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Pevný </w:t>
      </w:r>
      <w:proofErr w:type="spellStart"/>
      <w:r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zvarovaný</w:t>
      </w:r>
      <w:proofErr w:type="spellEnd"/>
      <w:r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korpus na </w:t>
      </w:r>
      <w:r w:rsidRPr="00A41E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sokli</w:t>
      </w:r>
      <w:r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4 dverami vo tvaru Z. </w:t>
      </w:r>
    </w:p>
    <w:p w:rsidR="006B1074" w:rsidRDefault="00A300EB" w:rsidP="00FB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56580B">
        <w:rPr>
          <w:rFonts w:ascii="Times New Roman" w:eastAsia="Times New Roman" w:hAnsi="Times New Roman" w:cs="Times New Roman"/>
          <w:sz w:val="24"/>
          <w:szCs w:val="24"/>
          <w:lang w:eastAsia="sk-SK"/>
        </w:rPr>
        <w:t>ozme</w:t>
      </w:r>
      <w:bookmarkStart w:id="0" w:name="_GoBack"/>
      <w:bookmarkEnd w:id="0"/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ry v x š x h = 1800</w:t>
      </w:r>
      <w:r w:rsidR="00D60819">
        <w:rPr>
          <w:rFonts w:ascii="Times New Roman" w:eastAsia="Times New Roman" w:hAnsi="Times New Roman" w:cs="Times New Roman"/>
          <w:sz w:val="24"/>
          <w:szCs w:val="24"/>
          <w:lang w:eastAsia="sk-SK"/>
        </w:rPr>
        <w:t>(plus sokel)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x 800 x 500 mm, </w:t>
      </w:r>
      <w:r w:rsidR="00A41E9D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šírka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každého 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diel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= 400 mm. Uzamy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>kanie - zámok cylindrický s 2 kľ</w:t>
      </w:r>
      <w:r w:rsidR="00A41E9D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účmi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 zosilnenie dverí </w:t>
      </w:r>
      <w:r w:rsidR="00A41E9D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výstuhou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Výbava oddielov - tyč na ramienka s 2 háčikmi, bočný háčik na zavesenie odevov, </w:t>
      </w:r>
      <w:r w:rsidR="00FD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vybavená 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>vetrac</w:t>
      </w:r>
      <w:r w:rsidR="00FD53D7">
        <w:rPr>
          <w:rFonts w:ascii="Times New Roman" w:eastAsia="Times New Roman" w:hAnsi="Times New Roman" w:cs="Times New Roman"/>
          <w:sz w:val="24"/>
          <w:szCs w:val="24"/>
          <w:lang w:eastAsia="sk-SK"/>
        </w:rPr>
        <w:t>ími</w:t>
      </w:r>
      <w:r w:rsidR="007011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otvormi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</w:t>
      </w:r>
      <w:r w:rsidR="00FB4426" w:rsidRPr="00FB44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menovku. Povrchová úprava práškovým lak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>om, farba: oranžová, zelená</w:t>
      </w:r>
      <w:r w:rsidR="004D706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žltá, červená, modrá.</w:t>
      </w:r>
      <w:r w:rsidR="00D16E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Univerzálny kľúčik.</w:t>
      </w:r>
    </w:p>
    <w:p w:rsidR="00A41E9D" w:rsidRPr="00A41E9D" w:rsidRDefault="00A41E9D" w:rsidP="00FB44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Poznámka: O počte farieb sa môžeme dohodnúť. Minimálne však dve farby.</w:t>
      </w:r>
    </w:p>
    <w:p w:rsidR="00F942B9" w:rsidRPr="00EB75D9" w:rsidRDefault="00F942B9" w:rsidP="00F942B9">
      <w:pPr>
        <w:rPr>
          <w:rFonts w:ascii="Times New Roman" w:hAnsi="Times New Roman" w:cs="Times New Roman"/>
          <w:sz w:val="27"/>
          <w:szCs w:val="27"/>
        </w:rPr>
      </w:pPr>
      <w:r w:rsidRPr="00D16E01">
        <w:rPr>
          <w:rFonts w:ascii="Times New Roman" w:hAnsi="Times New Roman" w:cs="Times New Roman"/>
          <w:b/>
          <w:sz w:val="27"/>
          <w:szCs w:val="27"/>
        </w:rPr>
        <w:t>Šatňová lavička, dĺžka 1000mm</w:t>
      </w:r>
      <w:r w:rsidR="00EB75D9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EB75D9">
        <w:rPr>
          <w:rFonts w:ascii="Times New Roman" w:hAnsi="Times New Roman" w:cs="Times New Roman"/>
          <w:sz w:val="27"/>
          <w:szCs w:val="27"/>
        </w:rPr>
        <w:t>spolu 20ks</w:t>
      </w:r>
    </w:p>
    <w:p w:rsidR="00F942B9" w:rsidRDefault="00F942B9" w:rsidP="00F942B9">
      <w:pPr>
        <w:jc w:val="center"/>
      </w:pPr>
      <w:r>
        <w:rPr>
          <w:noProof/>
          <w:lang w:eastAsia="sk-SK"/>
        </w:rPr>
        <w:drawing>
          <wp:inline distT="0" distB="0" distL="0" distR="0" wp14:anchorId="1D64EB5B" wp14:editId="43A5C62B">
            <wp:extent cx="2040255" cy="11874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B9" w:rsidRDefault="00F942B9" w:rsidP="00F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Dĺžka lavičky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1000mm</w:t>
      </w:r>
    </w:p>
    <w:p w:rsidR="00A41E9D" w:rsidRDefault="00A41E9D" w:rsidP="00F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lavičky: 420mm alebo 430mm</w:t>
      </w:r>
    </w:p>
    <w:p w:rsidR="00D16E01" w:rsidRDefault="00D16E01" w:rsidP="00F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Hĺbka: 360mm</w:t>
      </w:r>
    </w:p>
    <w:p w:rsidR="00F942B9" w:rsidRDefault="00F942B9" w:rsidP="00F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42B9" w:rsidRPr="001F0D18" w:rsidRDefault="0070113C" w:rsidP="00F9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Robustná lavička s la</w:t>
      </w:r>
      <w:r w:rsidR="00F942B9" w:rsidRPr="001F0D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tkovou sedacou plochou z dreva a spevnenou krížovou výstužou pre vyššiu stabilitu. </w:t>
      </w:r>
    </w:p>
    <w:p w:rsidR="00F942B9" w:rsidRPr="001F0D18" w:rsidRDefault="00F942B9" w:rsidP="00F94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D1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Trubkový oceľový rám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joklovina</w:t>
      </w:r>
      <w:proofErr w:type="spellEnd"/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2338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povrchová úprava práškovým lakom, 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farba </w:t>
      </w:r>
      <w:r w:rsidR="002D6E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sivá, prípadne </w:t>
      </w:r>
      <w:r w:rsidR="00A41E9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skriniek</w:t>
      </w:r>
      <w:r w:rsidR="00233857">
        <w:rPr>
          <w:rFonts w:ascii="Times New Roman" w:eastAsia="Times New Roman" w:hAnsi="Times New Roman" w:cs="Times New Roman"/>
          <w:sz w:val="24"/>
          <w:szCs w:val="24"/>
          <w:lang w:eastAsia="sk-SK"/>
        </w:rPr>
        <w:t>, plastové koncovky</w:t>
      </w:r>
    </w:p>
    <w:p w:rsidR="00F942B9" w:rsidRPr="001F0D18" w:rsidRDefault="00F942B9" w:rsidP="00F94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D18">
        <w:rPr>
          <w:rFonts w:ascii="Times New Roman" w:eastAsia="Times New Roman" w:hAnsi="Times New Roman" w:cs="Times New Roman"/>
          <w:sz w:val="24"/>
          <w:szCs w:val="24"/>
          <w:lang w:eastAsia="sk-SK"/>
        </w:rPr>
        <w:t>Lakované drevo</w:t>
      </w:r>
    </w:p>
    <w:p w:rsidR="00F942B9" w:rsidRPr="001F0D18" w:rsidRDefault="00F942B9" w:rsidP="00F94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F0D18">
        <w:rPr>
          <w:rFonts w:ascii="Times New Roman" w:eastAsia="Times New Roman" w:hAnsi="Times New Roman" w:cs="Times New Roman"/>
          <w:sz w:val="24"/>
          <w:szCs w:val="24"/>
          <w:lang w:eastAsia="sk-SK"/>
        </w:rPr>
        <w:t>Pevná konštrukcia</w:t>
      </w:r>
    </w:p>
    <w:p w:rsidR="00F942B9" w:rsidRPr="001F0D18" w:rsidRDefault="00F942B9" w:rsidP="00F942B9"/>
    <w:p w:rsidR="0026411D" w:rsidRPr="00EB75D9" w:rsidRDefault="00EB75D9" w:rsidP="00FB4426">
      <w:pPr>
        <w:rPr>
          <w:rFonts w:ascii="Times New Roman" w:hAnsi="Times New Roman" w:cs="Times New Roman"/>
          <w:b/>
          <w:sz w:val="28"/>
          <w:szCs w:val="28"/>
        </w:rPr>
      </w:pPr>
      <w:r w:rsidRPr="00EB75D9">
        <w:rPr>
          <w:rFonts w:ascii="Times New Roman" w:hAnsi="Times New Roman" w:cs="Times New Roman"/>
          <w:b/>
          <w:sz w:val="28"/>
          <w:szCs w:val="28"/>
        </w:rPr>
        <w:t>Predpokladaná cena zákazky aj s DPH je 28896EUR.</w:t>
      </w:r>
    </w:p>
    <w:p w:rsidR="00EB75D9" w:rsidRDefault="00EB75D9" w:rsidP="00FB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cenových ponukách žiadame doložiť aj obrázok uvedeného produktu.</w:t>
      </w:r>
    </w:p>
    <w:p w:rsidR="00EB75D9" w:rsidRDefault="00EB75D9" w:rsidP="00FB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Cenové ponuky žiadame doručiť, najneskôr 20.02.2019, do 15,00 hod.</w:t>
      </w:r>
      <w:r w:rsidR="006B107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B1074">
        <w:rPr>
          <w:rFonts w:ascii="Times New Roman" w:hAnsi="Times New Roman" w:cs="Times New Roman"/>
          <w:sz w:val="24"/>
          <w:szCs w:val="24"/>
        </w:rPr>
        <w:t>mailuvú</w:t>
      </w:r>
      <w:proofErr w:type="spellEnd"/>
      <w:r w:rsidR="006B1074"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6B1074" w:rsidRPr="00EB75D9" w:rsidRDefault="006B1074" w:rsidP="00FB4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zsrabca@stonline.sk</w:t>
      </w:r>
    </w:p>
    <w:sectPr w:rsidR="006B1074" w:rsidRPr="00EB75D9" w:rsidSect="00F942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8A" w:rsidRDefault="00957B8A" w:rsidP="00F942B9">
      <w:pPr>
        <w:spacing w:after="0" w:line="240" w:lineRule="auto"/>
      </w:pPr>
      <w:r>
        <w:separator/>
      </w:r>
    </w:p>
  </w:endnote>
  <w:endnote w:type="continuationSeparator" w:id="0">
    <w:p w:rsidR="00957B8A" w:rsidRDefault="00957B8A" w:rsidP="00F9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8A" w:rsidRDefault="00957B8A" w:rsidP="00F942B9">
      <w:pPr>
        <w:spacing w:after="0" w:line="240" w:lineRule="auto"/>
      </w:pPr>
      <w:r>
        <w:separator/>
      </w:r>
    </w:p>
  </w:footnote>
  <w:footnote w:type="continuationSeparator" w:id="0">
    <w:p w:rsidR="00957B8A" w:rsidRDefault="00957B8A" w:rsidP="00F9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890"/>
    <w:multiLevelType w:val="multilevel"/>
    <w:tmpl w:val="C2F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26"/>
    <w:rsid w:val="000E3DF5"/>
    <w:rsid w:val="00207E49"/>
    <w:rsid w:val="00233857"/>
    <w:rsid w:val="0026411D"/>
    <w:rsid w:val="002A68D5"/>
    <w:rsid w:val="002D6EB3"/>
    <w:rsid w:val="004D7066"/>
    <w:rsid w:val="00510116"/>
    <w:rsid w:val="0056580B"/>
    <w:rsid w:val="006B1074"/>
    <w:rsid w:val="0070113C"/>
    <w:rsid w:val="00957B8A"/>
    <w:rsid w:val="00A300EB"/>
    <w:rsid w:val="00A41E9D"/>
    <w:rsid w:val="00C07CAB"/>
    <w:rsid w:val="00D16E01"/>
    <w:rsid w:val="00D60819"/>
    <w:rsid w:val="00E62A41"/>
    <w:rsid w:val="00EB75D9"/>
    <w:rsid w:val="00F726FB"/>
    <w:rsid w:val="00F942B9"/>
    <w:rsid w:val="00FB4426"/>
    <w:rsid w:val="00F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CAB"/>
  </w:style>
  <w:style w:type="paragraph" w:styleId="Nadpis3">
    <w:name w:val="heading 3"/>
    <w:basedOn w:val="Normlny"/>
    <w:link w:val="Nadpis3Char"/>
    <w:uiPriority w:val="9"/>
    <w:qFormat/>
    <w:rsid w:val="00FB4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C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42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FB44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B442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2B9"/>
  </w:style>
  <w:style w:type="paragraph" w:styleId="Pta">
    <w:name w:val="footer"/>
    <w:basedOn w:val="Normlny"/>
    <w:link w:val="PtaChar"/>
    <w:uiPriority w:val="99"/>
    <w:unhideWhenUsed/>
    <w:rsid w:val="00F9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CAB"/>
  </w:style>
  <w:style w:type="paragraph" w:styleId="Nadpis3">
    <w:name w:val="heading 3"/>
    <w:basedOn w:val="Normlny"/>
    <w:link w:val="Nadpis3Char"/>
    <w:uiPriority w:val="9"/>
    <w:qFormat/>
    <w:rsid w:val="00FB4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C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42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FB44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FB442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9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2B9"/>
  </w:style>
  <w:style w:type="paragraph" w:styleId="Pta">
    <w:name w:val="footer"/>
    <w:basedOn w:val="Normlny"/>
    <w:link w:val="PtaChar"/>
    <w:uiPriority w:val="99"/>
    <w:unhideWhenUsed/>
    <w:rsid w:val="00F9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11</cp:revision>
  <cp:lastPrinted>2019-02-11T14:26:00Z</cp:lastPrinted>
  <dcterms:created xsi:type="dcterms:W3CDTF">2019-02-11T07:07:00Z</dcterms:created>
  <dcterms:modified xsi:type="dcterms:W3CDTF">2019-02-11T07:55:00Z</dcterms:modified>
</cp:coreProperties>
</file>