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FA2A" w14:textId="02CFE1D2" w:rsidR="00554C21" w:rsidRPr="00A1074F" w:rsidRDefault="00554C21" w:rsidP="00554C21">
      <w:pPr>
        <w:shd w:val="clear" w:color="auto" w:fill="F8F8F8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bookmarkStart w:id="0" w:name="_Hlk131679454"/>
      <w:r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REGULAMIN </w:t>
      </w:r>
      <w:r w:rsidR="001626A2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1" w:name="_Hlk130749443"/>
      <w:r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1626A2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owiatowego</w:t>
      </w:r>
      <w:r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B200F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Święta Nauki im. prof. Tadeusza</w:t>
      </w:r>
      <w:r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Korzybskiego pod hasłem </w:t>
      </w:r>
      <w:r w:rsidR="001626A2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2B200F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bookmarkStart w:id="2" w:name="_Hlk132556116"/>
      <w:r w:rsidR="00EB23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Zrównoważony </w:t>
      </w:r>
      <w:r w:rsidR="00EB23DC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rozwój z Wyspiańczykam</w:t>
      </w:r>
      <w:r w:rsidR="00EB23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- 2023</w:t>
      </w:r>
      <w:bookmarkEnd w:id="2"/>
      <w:r w:rsidR="002B200F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bookmarkEnd w:id="1"/>
    </w:p>
    <w:p w14:paraId="68DAC737" w14:textId="77777777" w:rsidR="00554C21" w:rsidRPr="00A1074F" w:rsidRDefault="00554C21" w:rsidP="00554C21">
      <w:pPr>
        <w:numPr>
          <w:ilvl w:val="0"/>
          <w:numId w:val="1"/>
        </w:num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1</w:t>
      </w:r>
      <w:r w:rsidR="00E8171E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.</w:t>
      </w: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 Przepisy ogólne</w:t>
      </w:r>
    </w:p>
    <w:p w14:paraId="2C197E66" w14:textId="31434307" w:rsidR="00554C21" w:rsidRPr="00A1074F" w:rsidRDefault="00554C21" w:rsidP="00554C2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Organizatorem </w:t>
      </w:r>
      <w:r w:rsidR="002B200F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owiatowego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2B200F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Święta Nauki im. prof. Tadeusza Korzybskiego pod hasłem </w:t>
      </w:r>
      <w:r w:rsidR="00043985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162A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Zrównoważony </w:t>
      </w:r>
      <w:r w:rsidR="00043985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rozwój z Wyspiańczykam</w:t>
      </w:r>
      <w:r w:rsidR="00162A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- 2023</w:t>
      </w:r>
      <w:r w:rsidR="00043985" w:rsidRPr="00A10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jest I L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iceum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gólnokształcące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D9167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Mławie</w:t>
      </w:r>
      <w:r w:rsidR="00043985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Towarzystwo Miłośników Twórczości Tekli Bądarzewskiej </w:t>
      </w:r>
      <w:r w:rsidR="00043985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Mławie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14:paraId="6912CB5F" w14:textId="566B7BF2" w:rsidR="005A7866" w:rsidRPr="00A1074F" w:rsidRDefault="005A7866" w:rsidP="00554C2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Święto Nauki odbędzie się </w:t>
      </w:r>
      <w:r w:rsidR="00EB23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 maja</w:t>
      </w:r>
      <w:r w:rsidR="00F55AA9"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r w:rsidRPr="00A1074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I Liceum Ogólnokształcącym im. Stanisława Wyspiańskiego </w:t>
      </w:r>
      <w:r w:rsidR="00DC316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Mławie.</w:t>
      </w:r>
    </w:p>
    <w:p w14:paraId="1110DDD2" w14:textId="77777777" w:rsidR="00554C21" w:rsidRPr="00A1074F" w:rsidRDefault="00554C21" w:rsidP="00554C2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Udział w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Święcie Nauki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jest bezpłatny.</w:t>
      </w:r>
    </w:p>
    <w:p w14:paraId="4F1A80C1" w14:textId="77777777" w:rsidR="00554C21" w:rsidRPr="00A1074F" w:rsidRDefault="00554C21" w:rsidP="00554C2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Organizator nie pokrywa kosztów związanych z uczestnictwem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Ś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więcie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Nauki.</w:t>
      </w:r>
    </w:p>
    <w:p w14:paraId="580D1D45" w14:textId="40734EEC" w:rsidR="00554C21" w:rsidRPr="00A1074F" w:rsidRDefault="00554C21" w:rsidP="00A1074F">
      <w:pPr>
        <w:numPr>
          <w:ilvl w:val="0"/>
          <w:numId w:val="2"/>
        </w:numPr>
        <w:shd w:val="clear" w:color="auto" w:fill="F8F8F8"/>
        <w:spacing w:before="100" w:beforeAutospacing="1" w:line="293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kami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Święta Nauki mogą być uczniowie </w:t>
      </w:r>
      <w:r w:rsidR="002B200F"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klas VII – VIII szkół podstawowych</w:t>
      </w:r>
      <w:r w:rsidR="002B200F" w:rsidRPr="00A107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powiatu mław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skiego</w:t>
      </w:r>
      <w:r w:rsidR="00DC316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oraz </w:t>
      </w:r>
      <w:r w:rsidR="00DC3164" w:rsidRPr="00460F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uczniowie szkół ponadpodstawowych biorący udział w konkursie „Moje miasto Mława”.</w:t>
      </w:r>
      <w:r w:rsidR="00A1074F" w:rsidRPr="00460F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316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Osoby niepełnoletnie mogą wziąć udział w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święcie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wyłącznie za zgodą przedstawiciela ustawowego (rodziców, opiekunów prawnych).</w:t>
      </w:r>
    </w:p>
    <w:p w14:paraId="0A28C3E0" w14:textId="22A78C60" w:rsidR="001626A2" w:rsidRPr="00A1074F" w:rsidRDefault="00554C21" w:rsidP="001626A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bookmarkStart w:id="3" w:name="_Hlk130749693"/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Celem </w:t>
      </w:r>
      <w:r w:rsidR="002B200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Święta Nauki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jest zainteresowanie jak największej grupy uczniów różnymi obliczami </w:t>
      </w:r>
      <w:r w:rsidR="00EB23DC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nauk matematyczno - przyrodniczych.</w:t>
      </w:r>
    </w:p>
    <w:p w14:paraId="58EF19C0" w14:textId="29E962F2" w:rsidR="003A60EF" w:rsidRPr="00A1074F" w:rsidRDefault="009D3296" w:rsidP="00C85FF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Uczestnictwo w Święcie</w:t>
      </w:r>
      <w:r w:rsidR="001626A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Nauki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polega na wzięciu udziału w </w:t>
      </w:r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konkurs</w:t>
      </w:r>
      <w:r w:rsidR="00EB23DC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ach:</w:t>
      </w:r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54C21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55AA9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W obiektywie matematyka</w:t>
      </w:r>
      <w:r w:rsidR="00554C21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EB23DC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471FAF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„Moje miasto Mława”</w:t>
      </w:r>
      <w:r w:rsidR="00554C21" w:rsidRPr="00BD5112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gr</w:t>
      </w:r>
      <w:r w:rsidR="00F55AA9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ach</w:t>
      </w:r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edukacyjn</w:t>
      </w:r>
      <w:r w:rsidR="00F55AA9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F55AA9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Zrównoważony rozwój</w:t>
      </w:r>
      <w:r w:rsidR="002B7292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4" w:name="_Hlk132556254"/>
      <w:r w:rsidR="00B443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Wyspiańczykami </w:t>
      </w:r>
      <w:r w:rsidR="002B7292"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- 2023</w:t>
      </w:r>
      <w:bookmarkEnd w:id="4"/>
      <w:r w:rsidRPr="00BD5112">
        <w:rPr>
          <w:rFonts w:ascii="Arial" w:eastAsia="Times New Roman" w:hAnsi="Arial" w:cs="Arial"/>
          <w:b/>
          <w:sz w:val="20"/>
          <w:szCs w:val="20"/>
          <w:lang w:eastAsia="pl-PL"/>
        </w:rPr>
        <w:t>”.</w:t>
      </w:r>
      <w:r w:rsidR="00554C21" w:rsidRPr="00BD51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3"/>
    <w:p w14:paraId="67BBCF7C" w14:textId="77777777" w:rsidR="00554C21" w:rsidRPr="00A1074F" w:rsidRDefault="001626A2" w:rsidP="00C85FF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Udział w święcie</w:t>
      </w:r>
      <w:r w:rsidR="00554C2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oznacza akceptację jego regulaminu.</w:t>
      </w:r>
    </w:p>
    <w:p w14:paraId="2B13C81A" w14:textId="77777777" w:rsidR="00554C21" w:rsidRPr="00A1074F" w:rsidRDefault="00554C21" w:rsidP="00554C2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Organizator zastrzega sobie prawo do zmiany regulaminu oraz podejmowania decyzji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sprawach nieuregulowanych niniejszym regulaminem.</w:t>
      </w:r>
    </w:p>
    <w:p w14:paraId="30F0512F" w14:textId="04365037" w:rsidR="00554C21" w:rsidRPr="00A1074F" w:rsidRDefault="00554C21" w:rsidP="00554C21">
      <w:pPr>
        <w:numPr>
          <w:ilvl w:val="0"/>
          <w:numId w:val="3"/>
        </w:num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2</w:t>
      </w:r>
      <w:r w:rsidR="00E8171E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.</w:t>
      </w: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 </w:t>
      </w:r>
      <w:r w:rsidR="00E8171E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Zasady uczestnictwa w </w:t>
      </w:r>
      <w:r w:rsidR="009D3296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konkurs</w:t>
      </w:r>
      <w:r w:rsidR="00E8171E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ie</w:t>
      </w:r>
      <w:r w:rsidR="00712431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 </w:t>
      </w:r>
      <w:r w:rsidR="0071243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„W OBIEKTYWIE MATEMATYKA”</w:t>
      </w:r>
    </w:p>
    <w:p w14:paraId="3D3B761C" w14:textId="41CCB85D" w:rsidR="002B7292" w:rsidRDefault="002B7292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Konkurs skierowany jest do uczniów 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klas VII – VIII szkół podstawowych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DF7EF82" w14:textId="35028880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Każdy Uczestnik może zgłosić do Konkursu nie więcej niż 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zdjęcia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14:paraId="4BAC08AC" w14:textId="68DDF30A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bookmarkStart w:id="5" w:name="_Hlk69715396"/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Zgłoszenie do Konkursu polega na przesłaniu na adres: </w:t>
      </w:r>
      <w:hyperlink r:id="rId7" w:history="1">
        <w:r w:rsidRPr="00A1074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wobiektywiematematyka@gmail.com</w:t>
        </w:r>
      </w:hyperlink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 tytule </w:t>
      </w:r>
      <w:r w:rsidR="004023E2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„W OBIEKTYWIE MATEMATYKA” nie więcej niż 3 zdjęć. Każde zdjęcie powinno być załącznikiem do maila, </w:t>
      </w:r>
      <w:r w:rsidR="004023E2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którym należy podać: imię, nazwisko, klasę, szkołę, nazwisko opiekuna oraz 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TYTUŁ fotografii zawierający matematyczny opis zdjęcia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bookmarkEnd w:id="5"/>
    <w:p w14:paraId="21D57C0A" w14:textId="77777777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Przy obróbce zdjęć konkursowych dopuszcza się zastosowanie korekty tonacji, kontrastu, konwersje do czerni-bieli, kadrowanie oraz drobny retusz.</w:t>
      </w:r>
    </w:p>
    <w:p w14:paraId="16043F09" w14:textId="25C1ACC3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Konkursie mogą brać udział wyłącznie te prace, które nie były nigdzie publikowane, ani nie brały udziału </w:t>
      </w:r>
      <w:r w:rsidR="004023E2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żadnym konkursie.</w:t>
      </w:r>
    </w:p>
    <w:p w14:paraId="3BF306F9" w14:textId="120D7E6C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Organizator zastrzega sobie prawo do dyskwalifikowania prac niespełniających wymogów określonych </w:t>
      </w:r>
      <w:r w:rsidR="004023E2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regulaminie.</w:t>
      </w:r>
    </w:p>
    <w:p w14:paraId="755F5BF7" w14:textId="77777777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przystępując do Konkursu oświadcza, że jest autorem złożonych zdjęć oraz posiada do nich całość praw autorskich majątkowych i osobistych.</w:t>
      </w:r>
    </w:p>
    <w:p w14:paraId="665806F1" w14:textId="77777777" w:rsidR="00712431" w:rsidRPr="00A1074F" w:rsidRDefault="00712431" w:rsidP="0071243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przystępując do Konkursu zawiera umowę nieodpłatnego przekazania całości praw autorskich majątkowych na rzecz organizatora Konkursu.</w:t>
      </w:r>
    </w:p>
    <w:p w14:paraId="16478EE5" w14:textId="3EC5A135" w:rsidR="00712431" w:rsidRDefault="00712431" w:rsidP="004250C2">
      <w:pPr>
        <w:numPr>
          <w:ilvl w:val="0"/>
          <w:numId w:val="4"/>
        </w:numPr>
        <w:shd w:val="clear" w:color="auto" w:fill="F8F8F8"/>
        <w:spacing w:before="100" w:beforeAutospacing="1" w:after="0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zachowuje prawa autorskie osobiste do utworów zgłaszanych na Konkurs.</w:t>
      </w:r>
    </w:p>
    <w:p w14:paraId="0BA99EE8" w14:textId="1C4F86D3" w:rsidR="00241977" w:rsidRPr="00241977" w:rsidRDefault="00241977" w:rsidP="0024197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O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bjęcie patronatem konkursu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przez MKO nie oznacza wpisania tego przedsięwzięcia w wykaz zawodów wiedzy, artystycznych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lub 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sportowych, organizowanych przez kuratora oświaty lub inne podmioty działające na terenie szkoły, które mogą być wymienione na świadectwie ukończenia szkoły.</w:t>
      </w:r>
    </w:p>
    <w:p w14:paraId="54E2773F" w14:textId="424FE8DC" w:rsidR="00471FAF" w:rsidRDefault="00471FAF" w:rsidP="000469D2">
      <w:pPr>
        <w:numPr>
          <w:ilvl w:val="0"/>
          <w:numId w:val="5"/>
        </w:num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2. Zasady uczestnictwa w konkursie </w:t>
      </w:r>
      <w:r w:rsidR="000469D2" w:rsidRPr="00B443D8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„MOJE MIASTO MŁAWA”</w:t>
      </w:r>
    </w:p>
    <w:p w14:paraId="48287E82" w14:textId="4B851BCD" w:rsidR="002B7292" w:rsidRPr="00DC3164" w:rsidRDefault="002B7292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Konkurs skierowany jest do uczniów </w:t>
      </w:r>
      <w:r w:rsidRPr="00DC31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szkół podstawowych i ponadpodstawowych.</w:t>
      </w:r>
    </w:p>
    <w:p w14:paraId="0DADE7CF" w14:textId="37E0DA6E" w:rsidR="000469D2" w:rsidRDefault="000469D2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Uczestnik może zgłosić do Konkursu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jedną pracę.</w:t>
      </w:r>
    </w:p>
    <w:p w14:paraId="056A8E72" w14:textId="5AEDE98A" w:rsidR="00E71B25" w:rsidRPr="002B7292" w:rsidRDefault="000469D2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Prac</w:t>
      </w:r>
      <w:r w:rsidR="00D70C3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ma przedstawia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ć</w:t>
      </w:r>
      <w:r w:rsidR="00D70C3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D70C38"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portret miasta,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miejsc</w:t>
      </w:r>
      <w:r w:rsidR="00D70C38"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najbardziej charakterystyczne dla Mławy, ale </w:t>
      </w:r>
      <w:r w:rsidR="00D70C38"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ażne dla uczestnik</w:t>
      </w:r>
      <w:r w:rsidR="001F7BC7"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konkursu. </w:t>
      </w:r>
    </w:p>
    <w:p w14:paraId="4AF6D8E5" w14:textId="63E75423" w:rsidR="000469D2" w:rsidRPr="000469D2" w:rsidRDefault="000469D2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469D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Uczestnicy mogą się 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inspirować pracami malarskimi prof. Tadeusza Korzybskiego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14:paraId="559B76F2" w14:textId="3F91570D" w:rsidR="000469D2" w:rsidRDefault="000469D2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0469D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Dzieła 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maj</w:t>
      </w:r>
      <w:r w:rsidR="00C446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ą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być </w:t>
      </w:r>
      <w:r w:rsidRPr="000469D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wykonane </w:t>
      </w:r>
      <w:r w:rsidRPr="002B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techniką wodną</w:t>
      </w:r>
      <w:r w:rsidRPr="002B72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69D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(akwarela, akryl, tusz, mieszana) </w:t>
      </w:r>
      <w:r w:rsidRPr="00A74E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papierze o formacie A2 wraz z tekstem, odpowiedzią na pytanie: "</w:t>
      </w:r>
      <w:r w:rsidR="00E71B25" w:rsidRPr="00A74E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A74E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laczego to miejsce w Mławie jest tak dla mnie ważne?"</w:t>
      </w:r>
      <w:r w:rsidR="00E71B25" w:rsidRPr="00A74E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9EA68A0" w14:textId="29E9878E" w:rsidR="001F7BC7" w:rsidRDefault="001F7BC7" w:rsidP="000469D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Prace </w:t>
      </w:r>
      <w:r w:rsidR="00C446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należy dostarczyć do sekretariatu I LO w Mławie.</w:t>
      </w:r>
    </w:p>
    <w:p w14:paraId="7694FA16" w14:textId="4160F073" w:rsidR="00E71B25" w:rsidRPr="00A1074F" w:rsidRDefault="00E71B25" w:rsidP="00E71B25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przystępując do Konkursu oświadcza, że jest autorem złożon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ej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pracy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oraz posiada do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niej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całość praw autorskich majątkowych i osobistych.</w:t>
      </w:r>
    </w:p>
    <w:p w14:paraId="4C4B27DC" w14:textId="77777777" w:rsidR="00E71B25" w:rsidRPr="00A1074F" w:rsidRDefault="00E71B25" w:rsidP="00E71B25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przystępując do Konkursu zawiera umowę nieodpłatnego przekazania całości praw autorskich majątkowych na rzecz organizatora Konkursu.</w:t>
      </w:r>
    </w:p>
    <w:p w14:paraId="665C1B6C" w14:textId="7A3CB212" w:rsidR="00E71B25" w:rsidRDefault="00E71B25" w:rsidP="00E71B25">
      <w:pPr>
        <w:numPr>
          <w:ilvl w:val="0"/>
          <w:numId w:val="11"/>
        </w:numPr>
        <w:shd w:val="clear" w:color="auto" w:fill="F8F8F8"/>
        <w:spacing w:before="100" w:beforeAutospacing="1" w:after="0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Uczestnik zachowuje prawa autorskie osobiste do utworów zgłaszanych na Konkurs.</w:t>
      </w:r>
    </w:p>
    <w:p w14:paraId="058844EB" w14:textId="6D5A5D99" w:rsidR="00241977" w:rsidRPr="00241977" w:rsidRDefault="00241977" w:rsidP="00241977">
      <w:pPr>
        <w:numPr>
          <w:ilvl w:val="0"/>
          <w:numId w:val="11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bjęcie patronatem konkursu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przez MKO nie oznacza wpisania tego przedsięwzięcia w wykaz zawodów wiedzy, artystycznych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lub </w:t>
      </w:r>
      <w:r w:rsidRPr="002419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sportowych, organizowanych przez kuratora oświaty lub inne podmioty działające na terenie szkoły, które mogą być wymienione na świadectwie ukończenia szkoły.</w:t>
      </w:r>
    </w:p>
    <w:p w14:paraId="69372CC0" w14:textId="77777777" w:rsidR="00E71B25" w:rsidRPr="00E71B25" w:rsidRDefault="00E71B25" w:rsidP="00E71B25">
      <w:pPr>
        <w:shd w:val="clear" w:color="auto" w:fill="F8F8F8"/>
        <w:spacing w:before="100" w:beforeAutospacing="1" w:after="0" w:line="360" w:lineRule="auto"/>
        <w:ind w:left="720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52419BB7" w14:textId="04BCB8AA" w:rsidR="00712431" w:rsidRPr="00A1074F" w:rsidRDefault="00712431" w:rsidP="00D91671">
      <w:pPr>
        <w:numPr>
          <w:ilvl w:val="0"/>
          <w:numId w:val="5"/>
        </w:num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3 Terminy </w:t>
      </w:r>
    </w:p>
    <w:p w14:paraId="39FFA1FC" w14:textId="52461D64" w:rsidR="00712431" w:rsidRPr="00A1074F" w:rsidRDefault="00712431" w:rsidP="00712431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bookmarkStart w:id="6" w:name="_Hlk69715449"/>
      <w:bookmarkStart w:id="7" w:name="_Hlk76039562"/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Konkurs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y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trwa</w:t>
      </w:r>
      <w:r w:rsidR="00E71B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ją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od </w:t>
      </w:r>
      <w:r w:rsidR="004023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D70C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bookmarkEnd w:id="6"/>
      <w:r w:rsidRPr="00A107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F6069B" w14:textId="11DE53C9" w:rsidR="00712431" w:rsidRPr="00A1074F" w:rsidRDefault="00712431" w:rsidP="00712431">
      <w:pPr>
        <w:numPr>
          <w:ilvl w:val="0"/>
          <w:numId w:val="6"/>
        </w:numPr>
        <w:shd w:val="clear" w:color="auto" w:fill="F8F8F8"/>
        <w:spacing w:before="100" w:beforeAutospacing="1" w:after="0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y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zgłosze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ń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do Konkurs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ów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upływa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ją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bieżącego roku.</w:t>
      </w:r>
    </w:p>
    <w:p w14:paraId="5F683BC7" w14:textId="00D1CB8B" w:rsidR="00712431" w:rsidRPr="00A1074F" w:rsidRDefault="00712431" w:rsidP="00712431">
      <w:pPr>
        <w:numPr>
          <w:ilvl w:val="0"/>
          <w:numId w:val="6"/>
        </w:numPr>
        <w:shd w:val="clear" w:color="auto" w:fill="F8F8F8"/>
        <w:spacing w:before="100" w:beforeAutospacing="1" w:after="0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Jury Konkursu wybierze laureatów oraz wytypuje prace wyróżnione, nominowane do wystawy do dnia </w:t>
      </w:r>
      <w:r w:rsid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="00C446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C446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C446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r w:rsidRPr="00A107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7F6201" w14:textId="18A576DB" w:rsidR="00712431" w:rsidRPr="00A1074F" w:rsidRDefault="00712431" w:rsidP="00C67905">
      <w:pPr>
        <w:numPr>
          <w:ilvl w:val="0"/>
          <w:numId w:val="6"/>
        </w:numPr>
        <w:shd w:val="clear" w:color="auto" w:fill="F8F8F8"/>
        <w:spacing w:before="100" w:beforeAutospacing="1" w:after="0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Nagrody i dyplomy </w:t>
      </w:r>
      <w:r w:rsidR="004C216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dla laureatów oraz ich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</w:t>
      </w:r>
      <w:r w:rsidR="004C216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ów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zostaną wręczone w dniu  </w:t>
      </w:r>
      <w:r w:rsidR="004C216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="00C446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 maja</w:t>
      </w:r>
      <w:r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C446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1074F">
        <w:rPr>
          <w:rFonts w:ascii="Arial" w:eastAsia="Times New Roman" w:hAnsi="Arial" w:cs="Arial"/>
          <w:sz w:val="20"/>
          <w:szCs w:val="20"/>
          <w:lang w:eastAsia="pl-PL"/>
        </w:rPr>
        <w:t xml:space="preserve"> r. 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podczas Święta Nauki w I LO w Mławie.</w:t>
      </w:r>
    </w:p>
    <w:bookmarkEnd w:id="7"/>
    <w:p w14:paraId="5BDF951B" w14:textId="4F95F121" w:rsidR="00712431" w:rsidRPr="00A1074F" w:rsidRDefault="00712431" w:rsidP="00712431">
      <w:pPr>
        <w:numPr>
          <w:ilvl w:val="0"/>
          <w:numId w:val="7"/>
        </w:num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4 Nagrody i wyróżnienia </w:t>
      </w:r>
    </w:p>
    <w:p w14:paraId="33366891" w14:textId="77777777" w:rsidR="002B7292" w:rsidRDefault="00712431" w:rsidP="002B729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Spośród uczestników Konkurs</w:t>
      </w:r>
      <w:r w:rsidR="00C446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ów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jury wybierze laureatów, wskaże prace wyróżnione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 nominowane do wystaw</w:t>
      </w:r>
      <w:r w:rsidRPr="002B72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y</w:t>
      </w:r>
      <w:r w:rsidR="002B72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14:paraId="2B68175C" w14:textId="67C98FC2" w:rsidR="00712431" w:rsidRPr="002B7292" w:rsidRDefault="002B7292" w:rsidP="002B729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2B72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Wybrane prace zostaną wydane w formie katalogu</w:t>
      </w:r>
      <w:r>
        <w:rPr>
          <w:rFonts w:ascii="Verdana" w:hAnsi="Verdana"/>
          <w:color w:val="1E90FF"/>
          <w:sz w:val="21"/>
          <w:szCs w:val="21"/>
          <w:shd w:val="clear" w:color="auto" w:fill="FFFFFF"/>
        </w:rPr>
        <w:t>.</w:t>
      </w:r>
    </w:p>
    <w:p w14:paraId="5354E323" w14:textId="77777777" w:rsidR="00712431" w:rsidRPr="00A1074F" w:rsidRDefault="00712431" w:rsidP="00712431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Decyzja jury jest ostateczna i nie przewiduje się możliwości odwołania od niej.</w:t>
      </w:r>
    </w:p>
    <w:p w14:paraId="7A9A90D3" w14:textId="19C84D9C" w:rsidR="00712431" w:rsidRPr="00A1074F" w:rsidRDefault="002B7292" w:rsidP="00712431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Dzieła</w:t>
      </w:r>
      <w:r w:rsidR="0071243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wykonane przez laureatów, wyróżnionych i nominowanych do wystawy w konkurs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ach</w:t>
      </w:r>
      <w:r w:rsidR="0071243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zostaną opublikowane z podaniem ich danych osobowych. Autorzy tych prac wraz </w:t>
      </w:r>
      <w:r w:rsidR="0071243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 opiekunami otrzymają pamiątkowe dyplomy, upominki reklamowe I LO w Mławie oraz inne nagrody ufundowane przez sponsorów i partnerów konkurs</w:t>
      </w:r>
      <w:r w:rsidR="00C4462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ów</w:t>
      </w:r>
      <w:r w:rsidR="00712431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. </w:t>
      </w:r>
    </w:p>
    <w:p w14:paraId="43B9A463" w14:textId="44AF5AF2" w:rsidR="00BD5112" w:rsidRPr="004250C2" w:rsidRDefault="00712431" w:rsidP="004250C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Wyniki zostaną ogłoszone po zakończeniu konkursu na stronie </w:t>
      </w:r>
      <w:hyperlink r:id="rId8" w:history="1">
        <w:r w:rsidR="002B7292" w:rsidRPr="00C1377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https://www.lo1mlawa.edu.pl</w:t>
        </w:r>
      </w:hyperlink>
      <w:r w:rsidR="002B729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.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Ponadto laureaci, osoby wyróżnione i nominowane do wystawy zostaną powiadomieni drogą e-mailową o wyniku konkursu.</w:t>
      </w:r>
    </w:p>
    <w:p w14:paraId="1EBBE5C3" w14:textId="015C0F0A" w:rsidR="004C2162" w:rsidRPr="00A1074F" w:rsidRDefault="004F194A" w:rsidP="004C2162">
      <w:pPr>
        <w:numPr>
          <w:ilvl w:val="0"/>
          <w:numId w:val="3"/>
        </w:numPr>
        <w:shd w:val="clear" w:color="auto" w:fill="F8F8F8"/>
        <w:spacing w:before="100" w:beforeAutospacing="1" w:line="36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lastRenderedPageBreak/>
        <w:t>5. Zasady uczestnictwa w gr</w:t>
      </w:r>
      <w:r w:rsidR="00712431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ach</w:t>
      </w:r>
      <w:r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 edukacyjn</w:t>
      </w:r>
      <w:r w:rsidR="00712431" w:rsidRPr="00A1074F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ych </w:t>
      </w:r>
      <w:r w:rsidR="00712431" w:rsidRPr="00A1074F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„ZRÓWNOWAŻONY ROZWÓJ</w:t>
      </w:r>
      <w:r w:rsidR="00A74EC3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- 2023</w:t>
      </w:r>
      <w:r w:rsidR="00712431" w:rsidRPr="00A1074F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”</w:t>
      </w:r>
    </w:p>
    <w:p w14:paraId="377F80B2" w14:textId="5C45E379" w:rsidR="00AA14C2" w:rsidRPr="00A1074F" w:rsidRDefault="004F194A" w:rsidP="004C2162">
      <w:pPr>
        <w:pStyle w:val="Akapitzlist"/>
        <w:numPr>
          <w:ilvl w:val="1"/>
          <w:numId w:val="3"/>
        </w:numPr>
        <w:shd w:val="clear" w:color="auto" w:fill="F8F8F8"/>
        <w:spacing w:before="100" w:beforeAutospacing="1" w:line="360" w:lineRule="auto"/>
        <w:ind w:left="709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Uczestnicy </w:t>
      </w:r>
      <w:r w:rsidR="009F37A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gier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edukacyjn</w:t>
      </w:r>
      <w:r w:rsidR="009F37A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ych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712431" w:rsidRPr="00A1074F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„ZRÓWNOWAŻONY ROZWÓJ</w:t>
      </w:r>
      <w:r w:rsidR="00A74EC3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- 2023</w:t>
      </w:r>
      <w:r w:rsidR="00712431" w:rsidRPr="00A1074F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” </w:t>
      </w:r>
      <w:r w:rsidR="00AA14C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prowadzą rozgrywkę w dniu Święta Nauki </w:t>
      </w:r>
      <w:r w:rsidR="001F7BC7" w:rsidRP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</w:t>
      </w:r>
      <w:r w:rsidR="00AA14C2" w:rsidRP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7BC7" w:rsidRP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maja</w:t>
      </w:r>
      <w:r w:rsidR="00AA14C2"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1F7B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AA14C2" w:rsidRPr="00A107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AA14C2" w:rsidRPr="00A107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14C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I LO w Mławie.</w:t>
      </w:r>
    </w:p>
    <w:p w14:paraId="317906CE" w14:textId="49A677C0" w:rsidR="004F194A" w:rsidRPr="00E55C8F" w:rsidRDefault="009F37A2" w:rsidP="004C2162">
      <w:pPr>
        <w:pStyle w:val="Akapitzlist"/>
        <w:numPr>
          <w:ilvl w:val="1"/>
          <w:numId w:val="3"/>
        </w:numPr>
        <w:shd w:val="clear" w:color="auto" w:fill="F8F8F8"/>
        <w:spacing w:before="100" w:beforeAutospacing="1" w:line="36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Uczniowie</w:t>
      </w:r>
      <w:r w:rsidR="0066446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606B9E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zosta</w:t>
      </w:r>
      <w:r w:rsidR="00664462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</w:t>
      </w:r>
      <w:r w:rsidR="00606B9E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ą podzieleni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</w:t>
      </w:r>
      <w:r w:rsidR="00606B9E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zespoły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, które 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będą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postęp</w:t>
      </w:r>
      <w:r w:rsidR="001F7BC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ować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zgodnie z zasadami </w:t>
      </w:r>
      <w:r w:rsidR="00AE2C4F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gier: </w:t>
      </w:r>
      <w:bookmarkStart w:id="8" w:name="_Hlk130749918"/>
      <w:r w:rsidR="00AE2C4F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Wodne wyzwania, Reporterzy i reporterki, Wodna gra terenowa, Wiedza to potęgi klucz, </w:t>
      </w:r>
      <w:proofErr w:type="spellStart"/>
      <w:r w:rsidR="00AE2C4F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Globotropiciele</w:t>
      </w:r>
      <w:proofErr w:type="spellEnd"/>
      <w:r w:rsidR="001F7BC7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3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Pracownia Młodego Chemika, </w:t>
      </w:r>
      <w:r w:rsidR="00E55C8F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MAZOPOLIS</w:t>
      </w:r>
      <w:r w:rsidR="001F7BC7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AE2C4F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55C8F" w:rsidRPr="00E5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Projekt: MIASTO!.</w:t>
      </w:r>
    </w:p>
    <w:bookmarkEnd w:id="8"/>
    <w:p w14:paraId="0B06D405" w14:textId="11C30323" w:rsidR="00606B9E" w:rsidRPr="00BD5112" w:rsidRDefault="00D0786A" w:rsidP="004C2162">
      <w:pPr>
        <w:pStyle w:val="Akapitzlist"/>
        <w:numPr>
          <w:ilvl w:val="1"/>
          <w:numId w:val="3"/>
        </w:numPr>
        <w:shd w:val="clear" w:color="auto" w:fill="F8F8F8"/>
        <w:spacing w:before="100" w:beforeAutospacing="1" w:after="0" w:line="360" w:lineRule="auto"/>
        <w:ind w:left="709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Uczestnicy mają </w:t>
      </w:r>
      <w:r w:rsidRPr="00A1074F">
        <w:rPr>
          <w:sz w:val="20"/>
          <w:szCs w:val="20"/>
        </w:rPr>
        <w:t xml:space="preserve"> 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doświadczyć, jak </w:t>
      </w:r>
      <w:r w:rsidRPr="00BD51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sprawne działanie wielu grup społecznych może zmniejszyć problem</w:t>
      </w:r>
      <w:r w:rsidR="00C67905" w:rsidRPr="00BD51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BD51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ekologiczne na świecie</w:t>
      </w:r>
      <w:r w:rsidR="00BD5112" w:rsidRPr="00BD51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przyczynić się do</w:t>
      </w:r>
      <w:r w:rsidR="00BD5112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E55C8F" w:rsidRPr="00BD511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przeobrażani</w:t>
      </w:r>
      <w:r w:rsidR="00BD511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E55C8F" w:rsidRPr="00BD511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świata z szacunkiem dla środowiska, z myślą o przyszłych pokoleniach</w:t>
      </w:r>
      <w:r w:rsidR="00BD511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E55C8F" w:rsidRPr="00BD5112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02364EE" w14:textId="5625F40E" w:rsidR="009E01E0" w:rsidRPr="00A1074F" w:rsidRDefault="00664462" w:rsidP="004C2162">
      <w:pPr>
        <w:pStyle w:val="Akapitzlist"/>
        <w:numPr>
          <w:ilvl w:val="1"/>
          <w:numId w:val="3"/>
        </w:numPr>
        <w:shd w:val="clear" w:color="auto" w:fill="F8F8F8"/>
        <w:spacing w:before="100" w:beforeAutospacing="1" w:after="0" w:line="360" w:lineRule="auto"/>
        <w:ind w:left="709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Gra edukacyjna</w:t>
      </w:r>
      <w:r w:rsidR="009E01E0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to przede wszystkim praca zespołowa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 D</w:t>
      </w:r>
      <w:r w:rsidR="009E01E0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obra komunikacja</w:t>
      </w:r>
      <w:r w:rsidR="00D0786A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, decyzyjność i </w:t>
      </w:r>
      <w:r w:rsidR="00C67905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pomysłowość</w:t>
      </w:r>
      <w:r w:rsidR="009E01E0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mają tu kolosalne znaczenie. </w:t>
      </w:r>
    </w:p>
    <w:p w14:paraId="57A3F86C" w14:textId="712FFB0C" w:rsidR="004F194A" w:rsidRPr="00A1074F" w:rsidRDefault="00E02A9B" w:rsidP="004C2162">
      <w:pPr>
        <w:pStyle w:val="Akapitzlist"/>
        <w:numPr>
          <w:ilvl w:val="1"/>
          <w:numId w:val="3"/>
        </w:numPr>
        <w:shd w:val="clear" w:color="auto" w:fill="F8F8F8"/>
        <w:spacing w:before="100" w:beforeAutospacing="1" w:after="0" w:line="360" w:lineRule="auto"/>
        <w:ind w:left="709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Zwyci</w:t>
      </w:r>
      <w:r w:rsidR="00C67905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ęzcy</w:t>
      </w:r>
      <w:r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C67905" w:rsidRPr="00A1074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otrzymają dyplomy i atrakcyjne nagrody.</w:t>
      </w:r>
    </w:p>
    <w:p w14:paraId="073DEDE0" w14:textId="77777777" w:rsidR="00AA7657" w:rsidRDefault="00AA7657" w:rsidP="00AA7657">
      <w:p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</w:p>
    <w:p w14:paraId="08F0FF52" w14:textId="2A367BF3" w:rsidR="00C67905" w:rsidRPr="00A1074F" w:rsidRDefault="00AA7657" w:rsidP="00AA7657">
      <w:p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ORGANIZATORZY</w:t>
      </w:r>
    </w:p>
    <w:p w14:paraId="0A70CB40" w14:textId="1A1A234E" w:rsidR="00C67905" w:rsidRPr="00AA7657" w:rsidRDefault="00C67905" w:rsidP="00B443D8">
      <w:pPr>
        <w:pStyle w:val="NormalnyWeb"/>
        <w:shd w:val="clear" w:color="auto" w:fill="FFFFFF"/>
        <w:spacing w:before="150" w:beforeAutospacing="0" w:after="150" w:afterAutospacing="0"/>
        <w:ind w:left="1132" w:firstLine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>Ambasador Konkursu</w:t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1074F" w:rsidRPr="00AA765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</w:t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>TMTTB w Mławie</w:t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1074F" w:rsidRPr="00AA76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</w:t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Dyrektor I LO w Mławie  </w:t>
      </w:r>
      <w:r w:rsidR="00A1074F" w:rsidRPr="00AA7657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AA7657">
        <w:rPr>
          <w:rFonts w:asciiTheme="minorHAnsi" w:hAnsiTheme="minorHAnsi" w:cstheme="minorHAnsi"/>
          <w:b/>
          <w:color w:val="000000"/>
          <w:sz w:val="22"/>
          <w:szCs w:val="22"/>
        </w:rPr>
        <w:t>„Matematyka w obiektywie”</w:t>
      </w:r>
    </w:p>
    <w:p w14:paraId="5DCA0534" w14:textId="77777777" w:rsidR="00AA7657" w:rsidRDefault="00C67905" w:rsidP="00B443D8">
      <w:pPr>
        <w:shd w:val="clear" w:color="auto" w:fill="F8F8F8"/>
        <w:spacing w:before="100" w:beforeAutospacing="1" w:after="0" w:line="240" w:lineRule="auto"/>
        <w:ind w:left="708" w:firstLine="708"/>
        <w:rPr>
          <w:rFonts w:ascii="Arial" w:hAnsi="Arial" w:cs="Arial"/>
          <w:b/>
          <w:bCs/>
          <w:color w:val="666666"/>
          <w:sz w:val="20"/>
          <w:szCs w:val="20"/>
        </w:rPr>
      </w:pPr>
      <w:r w:rsidRPr="00AA7657">
        <w:rPr>
          <w:rFonts w:asciiTheme="minorHAnsi" w:hAnsiTheme="minorHAnsi" w:cstheme="minorHAnsi"/>
          <w:b/>
          <w:bCs/>
          <w:sz w:val="20"/>
          <w:szCs w:val="20"/>
        </w:rPr>
        <w:t>Anna Brzozowska</w:t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</w:t>
      </w:r>
      <w:r w:rsidR="00A1074F" w:rsidRPr="00AA76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 xml:space="preserve"> Ewa Luks</w:t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76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Marek Kiełbiński</w:t>
      </w:r>
      <w:r w:rsidR="008C1A13" w:rsidRPr="00AA7657">
        <w:rPr>
          <w:rFonts w:ascii="Arial" w:hAnsi="Arial" w:cs="Arial"/>
          <w:b/>
          <w:bCs/>
          <w:color w:val="666666"/>
          <w:sz w:val="20"/>
          <w:szCs w:val="20"/>
        </w:rPr>
        <w:tab/>
      </w:r>
    </w:p>
    <w:bookmarkEnd w:id="0"/>
    <w:p w14:paraId="2D19E924" w14:textId="77777777" w:rsidR="004023E2" w:rsidRDefault="004023E2" w:rsidP="004023E2">
      <w:p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</w:p>
    <w:p w14:paraId="5611D89A" w14:textId="77777777" w:rsidR="004023E2" w:rsidRDefault="004023E2" w:rsidP="004023E2">
      <w:pPr>
        <w:shd w:val="clear" w:color="auto" w:fill="F8F8F8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HONOROWY PATRONAT</w:t>
      </w:r>
    </w:p>
    <w:p w14:paraId="05AF7393" w14:textId="77777777" w:rsidR="004023E2" w:rsidRDefault="004023E2" w:rsidP="004023E2">
      <w:pPr>
        <w:shd w:val="clear" w:color="auto" w:fill="F8F8F8"/>
        <w:spacing w:before="100" w:beforeAutospacing="1"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BURMISTRZ MIASTA</w:t>
      </w:r>
      <w:r w:rsidRPr="00051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51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51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STAROSTA POWIATU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51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MAZOWIECKI KURATOR OŚWIATY</w:t>
      </w:r>
    </w:p>
    <w:p w14:paraId="6B0A0B61" w14:textId="6CB54E0A" w:rsidR="000510D7" w:rsidRPr="004023E2" w:rsidRDefault="004023E2" w:rsidP="004023E2">
      <w:pPr>
        <w:shd w:val="clear" w:color="auto" w:fill="F8F8F8"/>
        <w:spacing w:after="0" w:line="360" w:lineRule="auto"/>
        <w:ind w:left="141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MŁAWA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MŁAWSKIEGO </w:t>
      </w:r>
    </w:p>
    <w:sectPr w:rsidR="000510D7" w:rsidRPr="004023E2" w:rsidSect="00A1074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298E" w14:textId="77777777" w:rsidR="00E06EE3" w:rsidRDefault="00E06EE3" w:rsidP="00664462">
      <w:pPr>
        <w:spacing w:after="0" w:line="240" w:lineRule="auto"/>
      </w:pPr>
      <w:r>
        <w:separator/>
      </w:r>
    </w:p>
  </w:endnote>
  <w:endnote w:type="continuationSeparator" w:id="0">
    <w:p w14:paraId="47D9A2FA" w14:textId="77777777" w:rsidR="00E06EE3" w:rsidRDefault="00E06EE3" w:rsidP="006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04752"/>
      <w:docPartObj>
        <w:docPartGallery w:val="Page Numbers (Bottom of Page)"/>
        <w:docPartUnique/>
      </w:docPartObj>
    </w:sdtPr>
    <w:sdtContent>
      <w:p w14:paraId="37BC5EE7" w14:textId="77777777" w:rsidR="00E02A9B" w:rsidRDefault="00E02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A5">
          <w:rPr>
            <w:noProof/>
          </w:rPr>
          <w:t>3</w:t>
        </w:r>
        <w:r>
          <w:fldChar w:fldCharType="end"/>
        </w:r>
      </w:p>
    </w:sdtContent>
  </w:sdt>
  <w:p w14:paraId="5091A241" w14:textId="77777777" w:rsidR="00E02A9B" w:rsidRDefault="00E02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31F1" w14:textId="77777777" w:rsidR="00E06EE3" w:rsidRDefault="00E06EE3" w:rsidP="00664462">
      <w:pPr>
        <w:spacing w:after="0" w:line="240" w:lineRule="auto"/>
      </w:pPr>
      <w:r>
        <w:separator/>
      </w:r>
    </w:p>
  </w:footnote>
  <w:footnote w:type="continuationSeparator" w:id="0">
    <w:p w14:paraId="4D4389DF" w14:textId="77777777" w:rsidR="00E06EE3" w:rsidRDefault="00E06EE3" w:rsidP="0066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EF1"/>
    <w:multiLevelType w:val="multilevel"/>
    <w:tmpl w:val="7A9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F008F"/>
    <w:multiLevelType w:val="multilevel"/>
    <w:tmpl w:val="489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01FD"/>
    <w:multiLevelType w:val="multilevel"/>
    <w:tmpl w:val="F7DA2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BCB"/>
    <w:multiLevelType w:val="multilevel"/>
    <w:tmpl w:val="7C0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36CFE"/>
    <w:multiLevelType w:val="multilevel"/>
    <w:tmpl w:val="A9C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070BD"/>
    <w:multiLevelType w:val="multilevel"/>
    <w:tmpl w:val="911E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75537"/>
    <w:multiLevelType w:val="multilevel"/>
    <w:tmpl w:val="A9C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D3AC8"/>
    <w:multiLevelType w:val="multilevel"/>
    <w:tmpl w:val="7A6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C2157"/>
    <w:multiLevelType w:val="multilevel"/>
    <w:tmpl w:val="9FAA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454B6"/>
    <w:multiLevelType w:val="multilevel"/>
    <w:tmpl w:val="34F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777A5"/>
    <w:multiLevelType w:val="multilevel"/>
    <w:tmpl w:val="A3D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911D4"/>
    <w:multiLevelType w:val="multilevel"/>
    <w:tmpl w:val="362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401177">
    <w:abstractNumId w:val="0"/>
  </w:num>
  <w:num w:numId="2" w16cid:durableId="1922057573">
    <w:abstractNumId w:val="8"/>
  </w:num>
  <w:num w:numId="3" w16cid:durableId="738091762">
    <w:abstractNumId w:val="7"/>
  </w:num>
  <w:num w:numId="4" w16cid:durableId="303311495">
    <w:abstractNumId w:val="4"/>
  </w:num>
  <w:num w:numId="5" w16cid:durableId="132600966">
    <w:abstractNumId w:val="1"/>
  </w:num>
  <w:num w:numId="6" w16cid:durableId="1008216123">
    <w:abstractNumId w:val="11"/>
  </w:num>
  <w:num w:numId="7" w16cid:durableId="735325147">
    <w:abstractNumId w:val="3"/>
  </w:num>
  <w:num w:numId="8" w16cid:durableId="1884560040">
    <w:abstractNumId w:val="5"/>
  </w:num>
  <w:num w:numId="9" w16cid:durableId="1546942485">
    <w:abstractNumId w:val="9"/>
  </w:num>
  <w:num w:numId="10" w16cid:durableId="102698865">
    <w:abstractNumId w:val="10"/>
  </w:num>
  <w:num w:numId="11" w16cid:durableId="2030134569">
    <w:abstractNumId w:val="6"/>
  </w:num>
  <w:num w:numId="12" w16cid:durableId="75374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21"/>
    <w:rsid w:val="00043985"/>
    <w:rsid w:val="000469D2"/>
    <w:rsid w:val="000510D7"/>
    <w:rsid w:val="000911FB"/>
    <w:rsid w:val="001626A2"/>
    <w:rsid w:val="00162AA2"/>
    <w:rsid w:val="001F7BC7"/>
    <w:rsid w:val="00233D62"/>
    <w:rsid w:val="00241977"/>
    <w:rsid w:val="002A06E1"/>
    <w:rsid w:val="002B200F"/>
    <w:rsid w:val="002B7292"/>
    <w:rsid w:val="00320E3F"/>
    <w:rsid w:val="003838E2"/>
    <w:rsid w:val="003A60EF"/>
    <w:rsid w:val="003C514F"/>
    <w:rsid w:val="004023E2"/>
    <w:rsid w:val="00410A33"/>
    <w:rsid w:val="004250C2"/>
    <w:rsid w:val="00460F1A"/>
    <w:rsid w:val="00464777"/>
    <w:rsid w:val="00471FAF"/>
    <w:rsid w:val="004C2162"/>
    <w:rsid w:val="004F194A"/>
    <w:rsid w:val="0050777C"/>
    <w:rsid w:val="00554C21"/>
    <w:rsid w:val="005A7866"/>
    <w:rsid w:val="00606B9E"/>
    <w:rsid w:val="00664462"/>
    <w:rsid w:val="006C25E4"/>
    <w:rsid w:val="00712431"/>
    <w:rsid w:val="007D5541"/>
    <w:rsid w:val="008C1A13"/>
    <w:rsid w:val="009D3296"/>
    <w:rsid w:val="009E01E0"/>
    <w:rsid w:val="009F37A2"/>
    <w:rsid w:val="00A1074F"/>
    <w:rsid w:val="00A7459E"/>
    <w:rsid w:val="00A74EC3"/>
    <w:rsid w:val="00AA14C2"/>
    <w:rsid w:val="00AA7657"/>
    <w:rsid w:val="00AE2C4F"/>
    <w:rsid w:val="00B244D7"/>
    <w:rsid w:val="00B443D8"/>
    <w:rsid w:val="00B802DE"/>
    <w:rsid w:val="00B828A5"/>
    <w:rsid w:val="00B97FE7"/>
    <w:rsid w:val="00BD5112"/>
    <w:rsid w:val="00C44625"/>
    <w:rsid w:val="00C67905"/>
    <w:rsid w:val="00CD38EB"/>
    <w:rsid w:val="00D0786A"/>
    <w:rsid w:val="00D1384E"/>
    <w:rsid w:val="00D70C38"/>
    <w:rsid w:val="00D91671"/>
    <w:rsid w:val="00DC3164"/>
    <w:rsid w:val="00E02A9B"/>
    <w:rsid w:val="00E06EE3"/>
    <w:rsid w:val="00E55C8F"/>
    <w:rsid w:val="00E71B25"/>
    <w:rsid w:val="00E8171E"/>
    <w:rsid w:val="00E92D9B"/>
    <w:rsid w:val="00EA5FBC"/>
    <w:rsid w:val="00EB23DC"/>
    <w:rsid w:val="00F12624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22A"/>
  <w15:chartTrackingRefBased/>
  <w15:docId w15:val="{95576F2B-BB68-4CF4-87ED-DE4E3B9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67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6ee377fmsonormal">
    <w:name w:val="gwp26ee377f_msonormal"/>
    <w:basedOn w:val="Normalny"/>
    <w:rsid w:val="0004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29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5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1mlaw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biektywiematematy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2023-04-16T15:03:00Z</cp:lastPrinted>
  <dcterms:created xsi:type="dcterms:W3CDTF">2023-04-16T14:19:00Z</dcterms:created>
  <dcterms:modified xsi:type="dcterms:W3CDTF">2023-04-16T15:03:00Z</dcterms:modified>
</cp:coreProperties>
</file>