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2" w:rsidRDefault="00CF21BE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rPr>
          <w:color w:val="000000"/>
        </w:rPr>
      </w:pPr>
      <w:r>
        <w:rPr>
          <w:noProof/>
          <w:color w:val="000000"/>
          <w:lang w:val="sk-SK"/>
        </w:rPr>
        <w:drawing>
          <wp:anchor distT="0" distB="0" distL="114300" distR="114300" simplePos="0" relativeHeight="251658240" behindDoc="1" locked="0" layoutInCell="1" allowOverlap="1" wp14:anchorId="27FFB099" wp14:editId="17269362">
            <wp:simplePos x="0" y="0"/>
            <wp:positionH relativeFrom="column">
              <wp:posOffset>7712075</wp:posOffset>
            </wp:positionH>
            <wp:positionV relativeFrom="paragraph">
              <wp:posOffset>-246380</wp:posOffset>
            </wp:positionV>
            <wp:extent cx="1463040" cy="1226820"/>
            <wp:effectExtent l="0" t="0" r="3810" b="0"/>
            <wp:wrapTight wrapText="bothSides">
              <wp:wrapPolygon edited="0">
                <wp:start x="0" y="0"/>
                <wp:lineTo x="0" y="21130"/>
                <wp:lineTo x="21375" y="21130"/>
                <wp:lineTo x="21375" y="0"/>
                <wp:lineTo x="0" y="0"/>
              </wp:wrapPolygon>
            </wp:wrapTight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A4">
        <w:rPr>
          <w:noProof/>
          <w:color w:val="000000"/>
          <w:lang w:val="sk-SK"/>
        </w:rPr>
        <w:drawing>
          <wp:inline distT="0" distB="0" distL="0" distR="0" wp14:anchorId="7C5649DF" wp14:editId="155CE667">
            <wp:extent cx="2263140" cy="6477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B5BA4">
        <w:rPr>
          <w:color w:val="000000"/>
        </w:rPr>
        <w:t xml:space="preserve"> </w:t>
      </w:r>
      <w:r w:rsidR="00CB5BA4">
        <w:rPr>
          <w:color w:val="000000"/>
        </w:rPr>
        <w:tab/>
      </w:r>
      <w:r w:rsidR="00CB5BA4">
        <w:rPr>
          <w:color w:val="000000"/>
        </w:rPr>
        <w:tab/>
        <w:t xml:space="preserve"> </w:t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r w:rsidR="00CB5BA4">
        <w:rPr>
          <w:color w:val="000000"/>
        </w:rPr>
        <w:tab/>
      </w:r>
      <w:bookmarkStart w:id="0" w:name="bookmark=id.gjdgxs" w:colFirst="0" w:colLast="0"/>
      <w:bookmarkEnd w:id="0"/>
      <w:r w:rsidR="00CB5BA4">
        <w:rPr>
          <w:color w:val="000000"/>
        </w:rPr>
        <w:t xml:space="preserve">  </w:t>
      </w:r>
    </w:p>
    <w:p w:rsidR="001D3B22" w:rsidRDefault="00CF21BE" w:rsidP="00CF21BE">
      <w:pPr>
        <w:pStyle w:val="Nadpis4"/>
        <w:spacing w:line="360" w:lineRule="auto"/>
      </w:pPr>
      <w:r>
        <w:rPr>
          <w:rFonts w:ascii="Calibri" w:eastAsia="Calibri" w:hAnsi="Calibri" w:cs="Calibri"/>
          <w:i/>
          <w:sz w:val="24"/>
        </w:rPr>
        <w:t xml:space="preserve">                                                     </w:t>
      </w:r>
      <w:r w:rsidR="00CB5BA4">
        <w:rPr>
          <w:rFonts w:ascii="Calibri" w:eastAsia="Calibri" w:hAnsi="Calibri" w:cs="Calibri"/>
          <w:i/>
          <w:sz w:val="24"/>
        </w:rPr>
        <w:t>Integrated Literacy in Action – ILA</w:t>
      </w:r>
    </w:p>
    <w:p w:rsidR="001D3B22" w:rsidRDefault="00CF21BE" w:rsidP="00CF21BE">
      <w:pPr>
        <w:pStyle w:val="Nadpis4"/>
        <w:spacing w:line="360" w:lineRule="auto"/>
      </w:pPr>
      <w:r>
        <w:rPr>
          <w:rFonts w:ascii="Calibri" w:eastAsia="Calibri" w:hAnsi="Calibri" w:cs="Calibri"/>
          <w:i/>
          <w:sz w:val="24"/>
        </w:rPr>
        <w:t xml:space="preserve">                                                    </w:t>
      </w:r>
      <w:r w:rsidR="00CB5BA4">
        <w:rPr>
          <w:rFonts w:ascii="Calibri" w:eastAsia="Calibri" w:hAnsi="Calibri" w:cs="Calibri"/>
          <w:i/>
          <w:sz w:val="24"/>
        </w:rPr>
        <w:t xml:space="preserve">(Project Identification No. </w:t>
      </w:r>
      <w:r w:rsidR="00CB5BA4">
        <w:rPr>
          <w:rFonts w:ascii="Calibri" w:eastAsia="Calibri" w:hAnsi="Calibri" w:cs="Calibri"/>
          <w:color w:val="202124"/>
          <w:sz w:val="24"/>
        </w:rPr>
        <w:t>2020-1-HR01-KA229-077789</w:t>
      </w:r>
      <w:r w:rsidR="00CB5BA4">
        <w:rPr>
          <w:rFonts w:ascii="Calibri" w:eastAsia="Calibri" w:hAnsi="Calibri" w:cs="Calibri"/>
          <w:i/>
          <w:sz w:val="24"/>
        </w:rPr>
        <w:t>)</w:t>
      </w:r>
    </w:p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D3B22" w:rsidRDefault="001D3B22">
      <w:pPr>
        <w:widowControl w:val="0"/>
        <w:pBdr>
          <w:top w:val="single" w:sz="4" w:space="2" w:color="000000"/>
        </w:pBdr>
        <w:tabs>
          <w:tab w:val="left" w:pos="2552"/>
        </w:tabs>
        <w:jc w:val="center"/>
        <w:rPr>
          <w:sz w:val="4"/>
          <w:szCs w:val="4"/>
        </w:rPr>
      </w:pP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708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X. Gymnasium „Ivan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Supek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“</w:t>
      </w: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Gymnázium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Pavla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Jozefa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Šafárika</w:t>
      </w:r>
      <w:proofErr w:type="spellEnd"/>
      <w:r w:rsidR="00446E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Virtually</w:t>
      </w: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IES Eras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Renueva</w:t>
      </w:r>
      <w:proofErr w:type="spellEnd"/>
      <w:r w:rsidR="00446EC1">
        <w:rPr>
          <w:rFonts w:ascii="Calibri" w:eastAsia="Calibri" w:hAnsi="Calibri" w:cs="Calibri"/>
          <w:b/>
          <w:color w:val="000000"/>
          <w:sz w:val="28"/>
          <w:szCs w:val="28"/>
        </w:rPr>
        <w:t xml:space="preserve"> – Virtually</w:t>
      </w: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II Gymnasium Split</w:t>
      </w:r>
    </w:p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</w:pP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noProof/>
          <w:lang w:val="sk-SK"/>
        </w:rPr>
        <w:drawing>
          <wp:inline distT="0" distB="0" distL="0" distR="0">
            <wp:extent cx="1568848" cy="1162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6979" t="22835" r="28498" b="16939"/>
                    <a:stretch>
                      <a:fillRect/>
                    </a:stretch>
                  </pic:blipFill>
                  <pic:spPr>
                    <a:xfrm>
                      <a:off x="0" y="0"/>
                      <a:ext cx="1568848" cy="116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color w:val="000000"/>
        </w:rPr>
      </w:pPr>
    </w:p>
    <w:p w:rsidR="00CF21BE" w:rsidRDefault="00CF21BE">
      <w:pPr>
        <w:pStyle w:val="Nadpis4"/>
        <w:spacing w:line="360" w:lineRule="auto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BLENDED ACTIVITY PLAN</w:t>
      </w:r>
    </w:p>
    <w:p w:rsidR="001D3B22" w:rsidRPr="00CF21BE" w:rsidRDefault="00CB5BA4" w:rsidP="00CF21BE">
      <w:pPr>
        <w:pStyle w:val="Nadpis4"/>
        <w:spacing w:line="360" w:lineRule="auto"/>
        <w:rPr>
          <w:rFonts w:ascii="Calibri" w:eastAsia="Calibri" w:hAnsi="Calibri" w:cs="Calibri"/>
          <w:i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PROGRAMME, Module 1 – Media Literacy</w:t>
      </w: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December  13th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- 17th 2021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X. Gymnasium „Ivan </w:t>
      </w:r>
      <w:proofErr w:type="spellStart"/>
      <w:r>
        <w:rPr>
          <w:rFonts w:ascii="Calibri" w:eastAsia="Calibri" w:hAnsi="Calibri" w:cs="Calibri"/>
          <w:b/>
          <w:color w:val="000000"/>
        </w:rPr>
        <w:t>Supek</w:t>
      </w:r>
      <w:proofErr w:type="spellEnd"/>
      <w:r>
        <w:rPr>
          <w:rFonts w:ascii="Calibri" w:eastAsia="Calibri" w:hAnsi="Calibri" w:cs="Calibri"/>
          <w:b/>
          <w:color w:val="000000"/>
        </w:rPr>
        <w:t>“</w:t>
      </w:r>
    </w:p>
    <w:p w:rsidR="00CF21BE" w:rsidRDefault="00CB5BA4" w:rsidP="00CF21BE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Ulica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Vjekoslava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Klaića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7, Zagreb, Croatia</w:t>
      </w:r>
    </w:p>
    <w:p w:rsidR="00CF21BE" w:rsidRDefault="00CF21BE" w:rsidP="00CF21BE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CF21BE" w:rsidRPr="00CF21BE" w:rsidRDefault="00CF21BE" w:rsidP="00CF21BE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CF21BE"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Invitation link to the blended activity: Join Zoom Meeting</w:t>
      </w:r>
    </w:p>
    <w:p w:rsidR="00984C2B" w:rsidRDefault="00984C2B" w:rsidP="00984C2B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rPr>
          <w:rFonts w:ascii="Calibri" w:eastAsia="Calibri" w:hAnsi="Calibri" w:cs="Calibri"/>
          <w:b/>
          <w:color w:val="1155CC"/>
          <w:u w:val="single"/>
        </w:rPr>
      </w:pPr>
      <w:r>
        <w:rPr>
          <w:b/>
        </w:rPr>
        <w:t>The Slovak and Spanish students will participate</w:t>
      </w:r>
      <w:r>
        <w:t xml:space="preserve"> </w:t>
      </w:r>
      <w:r w:rsidRPr="0090683E">
        <w:rPr>
          <w:b/>
        </w:rPr>
        <w:t xml:space="preserve">the 1st Erasmus+ </w:t>
      </w:r>
      <w:proofErr w:type="gramStart"/>
      <w:r w:rsidRPr="0090683E">
        <w:rPr>
          <w:b/>
        </w:rPr>
        <w:t>LTTA  Module</w:t>
      </w:r>
      <w:proofErr w:type="gramEnd"/>
      <w:r w:rsidRPr="0090683E">
        <w:rPr>
          <w:b/>
        </w:rPr>
        <w:t xml:space="preserve">  1 - Media Literacy on </w:t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https://us02web.zoom.us/j/3726793692?pwd=Y1dielY5ZXNnTHlnQ1VEclFYTDF3QT09</w:t>
        </w:r>
      </w:hyperlink>
    </w:p>
    <w:p w:rsidR="00984C2B" w:rsidRDefault="00984C2B" w:rsidP="00984C2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before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(Meeting ID: 372 679 3692, Passcode: 8XyX4D)</w:t>
      </w:r>
    </w:p>
    <w:p w:rsidR="00984C2B" w:rsidRDefault="00984C2B" w:rsidP="00984C2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before="240" w:line="360" w:lineRule="auto"/>
        <w:rPr>
          <w:b/>
        </w:rPr>
      </w:pPr>
      <w:r>
        <w:rPr>
          <w:b/>
        </w:rPr>
        <w:t>The Slovak and Spanish teachers (within the staff training) will participate</w:t>
      </w:r>
      <w:r>
        <w:t xml:space="preserve"> </w:t>
      </w:r>
      <w:r w:rsidRPr="0090683E">
        <w:rPr>
          <w:b/>
        </w:rPr>
        <w:t xml:space="preserve">the 1st Erasmus+ </w:t>
      </w:r>
      <w:proofErr w:type="gramStart"/>
      <w:r w:rsidRPr="0090683E">
        <w:rPr>
          <w:b/>
        </w:rPr>
        <w:t>LTTA  Module</w:t>
      </w:r>
      <w:proofErr w:type="gramEnd"/>
      <w:r w:rsidRPr="0090683E">
        <w:rPr>
          <w:b/>
        </w:rPr>
        <w:t xml:space="preserve">  1 - Media Literacy on</w:t>
      </w:r>
    </w:p>
    <w:p w:rsidR="00984C2B" w:rsidRDefault="007C2D9E" w:rsidP="00984C2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before="240" w:line="360" w:lineRule="auto"/>
        <w:rPr>
          <w:rFonts w:ascii="Calibri" w:eastAsia="Calibri" w:hAnsi="Calibri" w:cs="Calibri"/>
          <w:b/>
        </w:rPr>
      </w:pPr>
      <w:hyperlink r:id="rId12" w:history="1">
        <w:r w:rsidR="00984C2B" w:rsidRPr="0084650F">
          <w:rPr>
            <w:rStyle w:val="Hypertextovprepojenie"/>
            <w:rFonts w:ascii="Calibri" w:eastAsia="Calibri" w:hAnsi="Calibri" w:cs="Calibri"/>
            <w:b/>
          </w:rPr>
          <w:t>https://us04web.zoom.us/j/6753191725?pwd=bTdUaFo4b25LbzZpblJpSWJiUXVCZz09</w:t>
        </w:r>
      </w:hyperlink>
      <w:r w:rsidR="00984C2B">
        <w:rPr>
          <w:rFonts w:ascii="Calibri" w:eastAsia="Calibri" w:hAnsi="Calibri" w:cs="Calibri"/>
          <w:b/>
        </w:rPr>
        <w:t xml:space="preserve"> </w:t>
      </w:r>
    </w:p>
    <w:p w:rsidR="006C0EB3" w:rsidRDefault="006C0EB3" w:rsidP="006C0EB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before="24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</w:t>
      </w:r>
      <w:bookmarkStart w:id="1" w:name="_GoBack"/>
      <w:bookmarkEnd w:id="1"/>
      <w:r>
        <w:rPr>
          <w:rFonts w:ascii="Calibri" w:eastAsia="Calibri" w:hAnsi="Calibri" w:cs="Calibri"/>
          <w:b/>
        </w:rPr>
        <w:t xml:space="preserve">Meeting ID: 675 319 1725, </w:t>
      </w:r>
      <w:r w:rsidRPr="006C0EB3">
        <w:rPr>
          <w:rFonts w:ascii="Calibri" w:eastAsia="Calibri" w:hAnsi="Calibri" w:cs="Calibri"/>
          <w:b/>
        </w:rPr>
        <w:t>Passcode: 442867</w:t>
      </w:r>
      <w:r>
        <w:rPr>
          <w:rFonts w:ascii="Calibri" w:eastAsia="Calibri" w:hAnsi="Calibri" w:cs="Calibri"/>
          <w:b/>
        </w:rPr>
        <w:t>)</w:t>
      </w:r>
    </w:p>
    <w:p w:rsidR="001D3B22" w:rsidRDefault="001D3B22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6237"/>
        </w:tabs>
        <w:rPr>
          <w:rFonts w:ascii="Arial" w:eastAsia="Arial" w:hAnsi="Arial" w:cs="Arial"/>
          <w:color w:val="000000"/>
        </w:rPr>
      </w:pPr>
    </w:p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126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24"/>
        <w:gridCol w:w="3374"/>
        <w:gridCol w:w="398"/>
        <w:gridCol w:w="2977"/>
        <w:gridCol w:w="2827"/>
      </w:tblGrid>
      <w:tr w:rsidR="00AB2C3C" w:rsidTr="00AB2C3C">
        <w:trPr>
          <w:jc w:val="center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555555"/>
                <w:sz w:val="22"/>
                <w:szCs w:val="22"/>
              </w:rPr>
              <w:t>DAY 1 - December 13th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Participants – ALL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trHeight w:val="1341"/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9 - 9.30 am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Opening 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color w:val="000000"/>
                <w:sz w:val="22"/>
                <w:szCs w:val="22"/>
              </w:rPr>
              <w:t>Frković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Željka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Headmistress, X. Gymnasium “Ivan </w:t>
            </w:r>
            <w:proofErr w:type="spellStart"/>
            <w:r>
              <w:rPr>
                <w:color w:val="000000"/>
                <w:sz w:val="22"/>
                <w:szCs w:val="22"/>
              </w:rPr>
              <w:t>Supek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Jelena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Crnek</w:t>
            </w:r>
            <w:proofErr w:type="spellEnd"/>
            <w:r>
              <w:rPr>
                <w:color w:val="000000"/>
                <w:sz w:val="22"/>
                <w:szCs w:val="22"/>
              </w:rPr>
              <w:t>, Erasmus+ project coordinator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Slovak </w:t>
            </w:r>
            <w:r w:rsidR="00446EC1">
              <w:rPr>
                <w:color w:val="000000"/>
                <w:sz w:val="22"/>
                <w:szCs w:val="22"/>
              </w:rPr>
              <w:t xml:space="preserve">and Spanish </w:t>
            </w:r>
            <w:r>
              <w:rPr>
                <w:color w:val="000000"/>
                <w:sz w:val="22"/>
                <w:szCs w:val="22"/>
              </w:rPr>
              <w:t>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 am – 10.00 am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Warm-up activities – Getting to know each other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 students and mentors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Expert Teachers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am - 12.30 pm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lastRenderedPageBreak/>
              <w:t>Video Games and Media Literacy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sc. </w:t>
            </w:r>
            <w:proofErr w:type="spellStart"/>
            <w:r>
              <w:rPr>
                <w:color w:val="000000"/>
                <w:sz w:val="22"/>
                <w:szCs w:val="22"/>
              </w:rPr>
              <w:t>Ilija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Barišić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Open class 1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Integrated </w:t>
            </w:r>
            <w:proofErr w:type="spellStart"/>
            <w:r>
              <w:rPr>
                <w:color w:val="000000"/>
                <w:sz w:val="22"/>
                <w:szCs w:val="22"/>
              </w:rPr>
              <w:t>Curricullum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Slovak and Spanish students and teachers ZOOM online </w:t>
            </w:r>
            <w:r>
              <w:rPr>
                <w:color w:val="000000"/>
                <w:sz w:val="22"/>
                <w:szCs w:val="22"/>
              </w:rPr>
              <w:lastRenderedPageBreak/>
              <w:t>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12.30 pm - 13. 15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break</w:t>
            </w:r>
          </w:p>
          <w:p w:rsidR="00446EC1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am - 14.30 pm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  <w:highlight w:val="white"/>
              </w:rPr>
              <w:t xml:space="preserve">Video Games and Media Literacy 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sc. </w:t>
            </w:r>
            <w:proofErr w:type="spellStart"/>
            <w:r>
              <w:rPr>
                <w:color w:val="000000"/>
                <w:sz w:val="22"/>
                <w:szCs w:val="22"/>
              </w:rPr>
              <w:t>Ilija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Barišić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 class 1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Integrated </w:t>
            </w:r>
            <w:proofErr w:type="spellStart"/>
            <w:r>
              <w:rPr>
                <w:color w:val="000000"/>
                <w:sz w:val="22"/>
                <w:szCs w:val="22"/>
              </w:rPr>
              <w:t>Curricullum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9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Participants – ALL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2C3C" w:rsidTr="00446EC1">
        <w:trPr>
          <w:trHeight w:val="945"/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Guided tour - Zagreb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</w:t>
            </w:r>
            <w:r w:rsidR="00AB2C3C">
              <w:rPr>
                <w:sz w:val="22"/>
                <w:szCs w:val="22"/>
              </w:rPr>
              <w:t xml:space="preserve"> tour for the Slovak </w:t>
            </w:r>
            <w:r>
              <w:rPr>
                <w:sz w:val="22"/>
                <w:szCs w:val="22"/>
              </w:rPr>
              <w:t xml:space="preserve">and Spanish </w:t>
            </w:r>
            <w:r w:rsidR="00AB2C3C">
              <w:rPr>
                <w:sz w:val="22"/>
                <w:szCs w:val="22"/>
              </w:rPr>
              <w:t>students and teachers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555555"/>
                <w:sz w:val="22"/>
                <w:szCs w:val="22"/>
              </w:rPr>
              <w:t>DAY 2 - December 14th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 students and mentors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Expert Teachers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9.30 am – 12.30 pm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Advertising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sc. </w:t>
            </w:r>
            <w:proofErr w:type="spellStart"/>
            <w:r>
              <w:rPr>
                <w:color w:val="000000"/>
                <w:sz w:val="22"/>
                <w:szCs w:val="22"/>
              </w:rPr>
              <w:t>Ilija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Barišić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 class 2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Integrated </w:t>
            </w:r>
            <w:proofErr w:type="spellStart"/>
            <w:r>
              <w:rPr>
                <w:color w:val="000000"/>
                <w:sz w:val="22"/>
                <w:szCs w:val="22"/>
              </w:rPr>
              <w:t>Curricullum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pm - 13. 15 pm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break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C3C" w:rsidTr="00446EC1">
        <w:trPr>
          <w:trHeight w:val="1359"/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C9211E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13.20 pm - 14. 30 pm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Advertising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sc. </w:t>
            </w:r>
            <w:proofErr w:type="spellStart"/>
            <w:r>
              <w:rPr>
                <w:color w:val="000000"/>
                <w:sz w:val="22"/>
                <w:szCs w:val="22"/>
              </w:rPr>
              <w:t>Ilija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Barišić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 class 2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Integrated </w:t>
            </w:r>
            <w:proofErr w:type="spellStart"/>
            <w:r>
              <w:rPr>
                <w:color w:val="000000"/>
                <w:sz w:val="22"/>
                <w:szCs w:val="22"/>
              </w:rPr>
              <w:t>Curricullum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9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Participants – ALL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16.00 – 18.00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Visit to Museum of broken relationships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 w:rsidP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visit for the Slovak and Spanish students and teachers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555555"/>
                <w:sz w:val="22"/>
                <w:szCs w:val="22"/>
              </w:rPr>
              <w:t>DAY 3 - December 15th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 students and mentors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coordinators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Lecture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Marija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Roth, school </w:t>
            </w:r>
            <w:proofErr w:type="spellStart"/>
            <w:r>
              <w:rPr>
                <w:color w:val="000000"/>
                <w:sz w:val="22"/>
                <w:szCs w:val="22"/>
              </w:rPr>
              <w:t>psyhologist</w:t>
            </w:r>
            <w:proofErr w:type="spellEnd"/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Project coordinator meeting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30 – 12.30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12.30 pm - 13. 15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Lunch break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 students and mentors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Participants – Expert Teachers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13.20 – 17.50</w:t>
            </w:r>
          </w:p>
        </w:tc>
        <w:tc>
          <w:tcPr>
            <w:tcW w:w="3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Film Literacy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color w:val="000000"/>
                <w:sz w:val="22"/>
                <w:szCs w:val="22"/>
              </w:rPr>
              <w:t>Đorđić</w:t>
            </w:r>
            <w:proofErr w:type="spellEnd"/>
            <w:r>
              <w:rPr>
                <w:color w:val="000000"/>
                <w:sz w:val="22"/>
                <w:szCs w:val="22"/>
              </w:rPr>
              <w:t>, dr. sc.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Open class 3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Integrated </w:t>
            </w:r>
            <w:proofErr w:type="spellStart"/>
            <w:r>
              <w:rPr>
                <w:color w:val="000000"/>
                <w:sz w:val="22"/>
                <w:szCs w:val="22"/>
              </w:rPr>
              <w:t>Curricullum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555555"/>
                <w:sz w:val="22"/>
                <w:szCs w:val="22"/>
              </w:rPr>
              <w:t>DAY 4 - December 16th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</w:rPr>
              <w:t>Participants – ALL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10.00 am – 16.00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Field trip to </w:t>
            </w:r>
            <w:proofErr w:type="spellStart"/>
            <w:r>
              <w:rPr>
                <w:sz w:val="22"/>
                <w:szCs w:val="22"/>
              </w:rPr>
              <w:t>Samobor</w:t>
            </w:r>
            <w:proofErr w:type="spellEnd"/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Workshop – Craft factory </w:t>
            </w:r>
            <w:proofErr w:type="spellStart"/>
            <w:r>
              <w:rPr>
                <w:sz w:val="22"/>
                <w:szCs w:val="22"/>
              </w:rPr>
              <w:t>Medičarna</w:t>
            </w:r>
            <w:proofErr w:type="spellEnd"/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visit for the Slovak and Spanish students and teachers 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555555"/>
                <w:sz w:val="22"/>
                <w:szCs w:val="22"/>
              </w:rPr>
              <w:t>DAY 5 - December 17th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Participants – ALL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 am – 13.00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activities: Expert teachers and students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Evaluations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13.00 pm – 17.00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B2C3C" w:rsidTr="00AB2C3C">
        <w:trPr>
          <w:jc w:val="center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17.00 pm – 20.00 pm</w:t>
            </w:r>
          </w:p>
        </w:tc>
        <w:tc>
          <w:tcPr>
            <w:tcW w:w="67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Farewell</w:t>
            </w:r>
          </w:p>
          <w:p w:rsidR="00AB2C3C" w:rsidRDefault="00AB2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sz w:val="22"/>
                <w:szCs w:val="22"/>
              </w:rPr>
              <w:t>School Christmas Fair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C3C" w:rsidRDefault="0044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Slovak and Spanish students and teachers ZOOM online attendance</w:t>
            </w:r>
          </w:p>
        </w:tc>
      </w:tr>
    </w:tbl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rPr>
          <w:color w:val="000000"/>
        </w:rPr>
      </w:pPr>
    </w:p>
    <w:p w:rsidR="001D3B22" w:rsidRDefault="001D3B22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rPr>
          <w:color w:val="000000"/>
        </w:rPr>
      </w:pPr>
    </w:p>
    <w:p w:rsidR="001D3B22" w:rsidRDefault="00CB5BA4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26"/>
          <w:tab w:val="left" w:pos="709"/>
        </w:tabs>
        <w:spacing w:line="360" w:lineRule="auto"/>
        <w:rPr>
          <w:color w:val="000000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sectPr w:rsidR="001D3B22" w:rsidSect="00CF21BE">
      <w:footerReference w:type="default" r:id="rId13"/>
      <w:pgSz w:w="16838" w:h="11906" w:orient="landscape"/>
      <w:pgMar w:top="709" w:right="567" w:bottom="1418" w:left="851" w:header="0" w:footer="5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9E" w:rsidRDefault="007C2D9E">
      <w:r>
        <w:separator/>
      </w:r>
    </w:p>
  </w:endnote>
  <w:endnote w:type="continuationSeparator" w:id="0">
    <w:p w:rsidR="007C2D9E" w:rsidRDefault="007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22" w:rsidRDefault="00CB5B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C0EB3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1D3B22" w:rsidRDefault="001D3B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9E" w:rsidRDefault="007C2D9E">
      <w:r>
        <w:separator/>
      </w:r>
    </w:p>
  </w:footnote>
  <w:footnote w:type="continuationSeparator" w:id="0">
    <w:p w:rsidR="007C2D9E" w:rsidRDefault="007C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B22"/>
    <w:rsid w:val="001D3B22"/>
    <w:rsid w:val="00446EC1"/>
    <w:rsid w:val="006C0EB3"/>
    <w:rsid w:val="007C2D9E"/>
    <w:rsid w:val="00984C2B"/>
    <w:rsid w:val="00A53DA4"/>
    <w:rsid w:val="00AB2C3C"/>
    <w:rsid w:val="00CB5BA4"/>
    <w:rsid w:val="00CF21B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 Narrow" w:hAnsi="Arial Narrow"/>
      <w:b/>
      <w:sz w:val="4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Nadpis4">
    <w:name w:val="heading 4"/>
    <w:basedOn w:val="Normlny"/>
    <w:next w:val="Normlny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Nadpis5">
    <w:name w:val="heading 5"/>
    <w:basedOn w:val="Normlny"/>
    <w:next w:val="Normlny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Nadpis6">
    <w:name w:val="heading 6"/>
    <w:basedOn w:val="Normlny"/>
    <w:next w:val="Normlny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qFormat/>
    <w:pPr>
      <w:keepNext/>
      <w:spacing w:before="120" w:after="60"/>
      <w:outlineLvl w:val="6"/>
    </w:pPr>
    <w:rPr>
      <w:rFonts w:ascii="Arial" w:hAnsi="Arial"/>
      <w:b/>
      <w:color w:val="000000"/>
      <w:sz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Nadpis9">
    <w:name w:val="heading 9"/>
    <w:basedOn w:val="Normlny"/>
    <w:next w:val="Normlny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slostrany">
    <w:name w:val="page number"/>
    <w:basedOn w:val="Predvolenpsmoodseku"/>
    <w:qFormat/>
  </w:style>
  <w:style w:type="character" w:customStyle="1" w:styleId="Internetskapoveznica">
    <w:name w:val="Internetska poveznica"/>
    <w:rPr>
      <w:color w:val="0000FF"/>
      <w:u w:val="single"/>
    </w:rPr>
  </w:style>
  <w:style w:type="character" w:customStyle="1" w:styleId="BesuchterHyperlink">
    <w:name w:val="BesuchterHyperlink"/>
    <w:qFormat/>
    <w:rPr>
      <w:color w:val="800080"/>
      <w:u w:val="single"/>
    </w:rPr>
  </w:style>
  <w:style w:type="character" w:styleId="Siln">
    <w:name w:val="Strong"/>
    <w:uiPriority w:val="22"/>
    <w:qFormat/>
    <w:rsid w:val="00877907"/>
    <w:rPr>
      <w:b/>
      <w:bCs/>
    </w:rPr>
  </w:style>
  <w:style w:type="character" w:customStyle="1" w:styleId="PtaChar">
    <w:name w:val="Päta Char"/>
    <w:link w:val="Pta"/>
    <w:uiPriority w:val="99"/>
    <w:qFormat/>
    <w:rsid w:val="00D65CEE"/>
    <w:rPr>
      <w:sz w:val="24"/>
    </w:rPr>
  </w:style>
  <w:style w:type="character" w:customStyle="1" w:styleId="UnresolvedMention">
    <w:name w:val="Unresolved Mention"/>
    <w:uiPriority w:val="99"/>
    <w:semiHidden/>
    <w:unhideWhenUsed/>
    <w:qFormat/>
    <w:rsid w:val="00D3615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Posjeenainternetveza">
    <w:name w:val="Posjećena internet veza"/>
    <w:rPr>
      <w:color w:val="800000"/>
      <w:u w:val="single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  <w:jc w:val="both"/>
    </w:pPr>
    <w:rPr>
      <w:rFonts w:ascii="Arial Narrow" w:hAnsi="Arial Narrow"/>
      <w:b/>
      <w:color w:val="00000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lny"/>
    <w:qFormat/>
    <w:pPr>
      <w:suppressLineNumbers/>
    </w:pPr>
    <w:rPr>
      <w:rFonts w:cs="Arial"/>
    </w:rPr>
  </w:style>
  <w:style w:type="paragraph" w:styleId="Tex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</w:rPr>
  </w:style>
  <w:style w:type="paragraph" w:styleId="truktradokumentu">
    <w:name w:val="Document Map"/>
    <w:basedOn w:val="Normlny"/>
    <w:semiHidden/>
    <w:qFormat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qFormat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qFormat/>
    <w:rPr>
      <w:sz w:val="18"/>
    </w:rPr>
  </w:style>
  <w:style w:type="paragraph" w:customStyle="1" w:styleId="NamenTeilnahmebescheinigung">
    <w:name w:val="NamenTeilnahmebescheinigung"/>
    <w:qFormat/>
    <w:pPr>
      <w:jc w:val="center"/>
    </w:pPr>
    <w:rPr>
      <w:b/>
      <w:sz w:val="36"/>
    </w:rPr>
  </w:style>
  <w:style w:type="paragraph" w:customStyle="1" w:styleId="CharChar">
    <w:name w:val="Char Char"/>
    <w:basedOn w:val="Normlny"/>
    <w:qFormat/>
    <w:rsid w:val="00CD3D97"/>
    <w:pPr>
      <w:spacing w:after="160" w:line="240" w:lineRule="exact"/>
    </w:pPr>
    <w:rPr>
      <w:rFonts w:ascii="Tahoma" w:hAnsi="Tahoma" w:cs="Tahoma"/>
      <w:sz w:val="20"/>
      <w:lang w:eastAsia="en-US"/>
    </w:rPr>
  </w:style>
  <w:style w:type="table" w:styleId="Mriekatabuky">
    <w:name w:val="Table Grid"/>
    <w:basedOn w:val="Normlnatabuka"/>
    <w:rsid w:val="00CD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FE334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Sadrajitablice">
    <w:name w:val="Sadržaji tablice"/>
    <w:basedOn w:val="Normlny"/>
    <w:qFormat/>
    <w:rsid w:val="00FE3345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table" w:customStyle="1" w:styleId="TableNormal1">
    <w:name w:val="Table Normal"/>
    <w:rsid w:val="00FE3345"/>
    <w:rPr>
      <w:rFonts w:ascii="Calibri" w:eastAsia="Calibri" w:hAnsi="Calibri" w:cs="Calibri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F21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552"/>
      </w:tabs>
      <w:outlineLvl w:val="0"/>
    </w:pPr>
    <w:rPr>
      <w:rFonts w:ascii="Arial Narrow" w:hAnsi="Arial Narrow"/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 Narrow" w:hAnsi="Arial Narrow"/>
      <w:b/>
      <w:sz w:val="4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z w:val="44"/>
    </w:rPr>
  </w:style>
  <w:style w:type="paragraph" w:styleId="Nadpis4">
    <w:name w:val="heading 4"/>
    <w:basedOn w:val="Normlny"/>
    <w:next w:val="Normlny"/>
    <w:qFormat/>
    <w:pPr>
      <w:keepNext/>
      <w:tabs>
        <w:tab w:val="left" w:pos="2552"/>
      </w:tabs>
      <w:jc w:val="center"/>
      <w:outlineLvl w:val="3"/>
    </w:pPr>
    <w:rPr>
      <w:rFonts w:ascii="Arial Narrow" w:hAnsi="Arial Narrow"/>
      <w:b/>
      <w:sz w:val="36"/>
    </w:rPr>
  </w:style>
  <w:style w:type="paragraph" w:styleId="Nadpis5">
    <w:name w:val="heading 5"/>
    <w:basedOn w:val="Normlny"/>
    <w:next w:val="Normlny"/>
    <w:qFormat/>
    <w:pPr>
      <w:keepNext/>
      <w:jc w:val="right"/>
      <w:outlineLvl w:val="4"/>
    </w:pPr>
    <w:rPr>
      <w:rFonts w:ascii="Arial Narrow" w:hAnsi="Arial Narrow"/>
      <w:b/>
      <w:sz w:val="48"/>
    </w:rPr>
  </w:style>
  <w:style w:type="paragraph" w:styleId="Nadpis6">
    <w:name w:val="heading 6"/>
    <w:basedOn w:val="Normlny"/>
    <w:next w:val="Normlny"/>
    <w:qFormat/>
    <w:pPr>
      <w:keepNext/>
      <w:spacing w:before="60" w:after="60"/>
      <w:ind w:right="112"/>
      <w:jc w:val="right"/>
      <w:outlineLvl w:val="5"/>
    </w:pPr>
    <w:rPr>
      <w:rFonts w:ascii="Arial" w:hAnsi="Arial"/>
      <w:b/>
      <w:color w:val="000000"/>
    </w:rPr>
  </w:style>
  <w:style w:type="paragraph" w:styleId="Nadpis7">
    <w:name w:val="heading 7"/>
    <w:basedOn w:val="Normlny"/>
    <w:next w:val="Normlny"/>
    <w:qFormat/>
    <w:pPr>
      <w:keepNext/>
      <w:spacing w:before="120" w:after="60"/>
      <w:outlineLvl w:val="6"/>
    </w:pPr>
    <w:rPr>
      <w:rFonts w:ascii="Arial" w:hAnsi="Arial"/>
      <w:b/>
      <w:color w:val="000000"/>
      <w:sz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Nadpis9">
    <w:name w:val="heading 9"/>
    <w:basedOn w:val="Normlny"/>
    <w:next w:val="Normlny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center"/>
      <w:outlineLvl w:val="8"/>
    </w:pPr>
    <w:rPr>
      <w:rFonts w:ascii="Arial Narrow" w:hAnsi="Arial Narrow"/>
      <w:i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slostrany">
    <w:name w:val="page number"/>
    <w:basedOn w:val="Predvolenpsmoodseku"/>
    <w:qFormat/>
  </w:style>
  <w:style w:type="character" w:customStyle="1" w:styleId="Internetskapoveznica">
    <w:name w:val="Internetska poveznica"/>
    <w:rPr>
      <w:color w:val="0000FF"/>
      <w:u w:val="single"/>
    </w:rPr>
  </w:style>
  <w:style w:type="character" w:customStyle="1" w:styleId="BesuchterHyperlink">
    <w:name w:val="BesuchterHyperlink"/>
    <w:qFormat/>
    <w:rPr>
      <w:color w:val="800080"/>
      <w:u w:val="single"/>
    </w:rPr>
  </w:style>
  <w:style w:type="character" w:styleId="Siln">
    <w:name w:val="Strong"/>
    <w:uiPriority w:val="22"/>
    <w:qFormat/>
    <w:rsid w:val="00877907"/>
    <w:rPr>
      <w:b/>
      <w:bCs/>
    </w:rPr>
  </w:style>
  <w:style w:type="character" w:customStyle="1" w:styleId="PtaChar">
    <w:name w:val="Päta Char"/>
    <w:link w:val="Pta"/>
    <w:uiPriority w:val="99"/>
    <w:qFormat/>
    <w:rsid w:val="00D65CEE"/>
    <w:rPr>
      <w:sz w:val="24"/>
    </w:rPr>
  </w:style>
  <w:style w:type="character" w:customStyle="1" w:styleId="UnresolvedMention">
    <w:name w:val="Unresolved Mention"/>
    <w:uiPriority w:val="99"/>
    <w:semiHidden/>
    <w:unhideWhenUsed/>
    <w:qFormat/>
    <w:rsid w:val="00D36155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Posjeenainternetveza">
    <w:name w:val="Posjećena internet veza"/>
    <w:rPr>
      <w:color w:val="800000"/>
      <w:u w:val="single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20"/>
      <w:jc w:val="both"/>
    </w:pPr>
    <w:rPr>
      <w:rFonts w:ascii="Arial Narrow" w:hAnsi="Arial Narrow"/>
      <w:b/>
      <w:color w:val="00000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lny"/>
    <w:qFormat/>
    <w:pPr>
      <w:suppressLineNumbers/>
    </w:pPr>
    <w:rPr>
      <w:rFonts w:cs="Arial"/>
    </w:rPr>
  </w:style>
  <w:style w:type="paragraph" w:styleId="Textmakra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Pr>
      <w:sz w:val="20"/>
    </w:rPr>
  </w:style>
  <w:style w:type="paragraph" w:styleId="truktradokumentu">
    <w:name w:val="Document Map"/>
    <w:basedOn w:val="Normlny"/>
    <w:semiHidden/>
    <w:qFormat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qFormat/>
    <w:rsid w:val="009502BC"/>
    <w:rPr>
      <w:rFonts w:ascii="Tahoma" w:hAnsi="Tahoma" w:cs="Tahoma"/>
      <w:sz w:val="16"/>
      <w:szCs w:val="16"/>
    </w:rPr>
  </w:style>
  <w:style w:type="paragraph" w:customStyle="1" w:styleId="Unterzeile">
    <w:name w:val="Unterzeile"/>
    <w:qFormat/>
    <w:rPr>
      <w:sz w:val="18"/>
    </w:rPr>
  </w:style>
  <w:style w:type="paragraph" w:customStyle="1" w:styleId="NamenTeilnahmebescheinigung">
    <w:name w:val="NamenTeilnahmebescheinigung"/>
    <w:qFormat/>
    <w:pPr>
      <w:jc w:val="center"/>
    </w:pPr>
    <w:rPr>
      <w:b/>
      <w:sz w:val="36"/>
    </w:rPr>
  </w:style>
  <w:style w:type="paragraph" w:customStyle="1" w:styleId="CharChar">
    <w:name w:val="Char Char"/>
    <w:basedOn w:val="Normlny"/>
    <w:qFormat/>
    <w:rsid w:val="00CD3D97"/>
    <w:pPr>
      <w:spacing w:after="160" w:line="240" w:lineRule="exact"/>
    </w:pPr>
    <w:rPr>
      <w:rFonts w:ascii="Tahoma" w:hAnsi="Tahoma" w:cs="Tahoma"/>
      <w:sz w:val="20"/>
      <w:lang w:eastAsia="en-US"/>
    </w:rPr>
  </w:style>
  <w:style w:type="table" w:styleId="Mriekatabuky">
    <w:name w:val="Table Grid"/>
    <w:basedOn w:val="Normlnatabuka"/>
    <w:rsid w:val="00CD3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FE3345"/>
    <w:pPr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Sadrajitablice">
    <w:name w:val="Sadržaji tablice"/>
    <w:basedOn w:val="Normlny"/>
    <w:qFormat/>
    <w:rsid w:val="00FE3345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table" w:customStyle="1" w:styleId="TableNormal1">
    <w:name w:val="Table Normal"/>
    <w:rsid w:val="00FE3345"/>
    <w:rPr>
      <w:rFonts w:ascii="Calibri" w:eastAsia="Calibri" w:hAnsi="Calibri" w:cs="Calibri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F21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6753191725?pwd=bTdUaFo4b25LbzZpblJpSWJiUXVC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3726793692?pwd=Y1dielY5ZXNnTHlnQ1VEclFYTDF3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GPAFsyIQW2IgvMpKSx+ZNq8uA==">AMUW2mV5KJZMvxw3Y03yhxU6R25VVduFRRDozqBJURJwo3qisTRKdrcV0hiq4gQWiCgucM8J84xIBY61WdvOT0bop08VPMGBL5J/vuxdPutNMMOBBVoKxIBkjY4Y9togC80JSh7EbkKRG4LOAb3rxtz3bJcoY6OGYw==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</dc:creator>
  <cp:lastModifiedBy>Admin</cp:lastModifiedBy>
  <cp:revision>5</cp:revision>
  <dcterms:created xsi:type="dcterms:W3CDTF">2021-12-06T15:35:00Z</dcterms:created>
  <dcterms:modified xsi:type="dcterms:W3CDTF">2021-12-10T11:05:00Z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KMK, Pädagogischer Austauschdienst, Ref. VG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