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8FA3" w14:textId="3D6EBF55" w:rsidR="00496608" w:rsidRDefault="0AEEFB33" w:rsidP="6370E9F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6370E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Školský podporný tím</w:t>
      </w:r>
    </w:p>
    <w:p w14:paraId="2270040C" w14:textId="79D3EA4B" w:rsidR="00496608" w:rsidRDefault="0AEEFB33" w:rsidP="6370E9FE">
      <w:p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>Škola disponuje v súlade s § 131 školského zákona a § 21n. a § 84a) zákona 138/2019 o pedagogických a odborných zamestnancov školským podporným tímom zloženým zo  školského psychológa, výchovného a kariérneho poradcu a asistentmi</w:t>
      </w:r>
      <w:r w:rsidR="17672638" w:rsidRPr="6370E9FE">
        <w:rPr>
          <w:rFonts w:ascii="Times New Roman" w:eastAsia="Times New Roman" w:hAnsi="Times New Roman" w:cs="Times New Roman"/>
          <w:sz w:val="24"/>
          <w:szCs w:val="24"/>
        </w:rPr>
        <w:t xml:space="preserve"> učiteľa </w:t>
      </w:r>
      <w:r w:rsidRPr="6370E9FE">
        <w:rPr>
          <w:rFonts w:ascii="Times New Roman" w:eastAsia="Times New Roman" w:hAnsi="Times New Roman" w:cs="Times New Roman"/>
          <w:sz w:val="24"/>
          <w:szCs w:val="24"/>
        </w:rPr>
        <w:t xml:space="preserve">v úzkej spolupráci s externými členmi z centra poradenstva a prevencie CPP. Tím úzko spolupracuje s triednymi učiteľmi, predmetovými učiteľmi, vychovávateľmi, rodičmi a žiakmi. </w:t>
      </w:r>
    </w:p>
    <w:p w14:paraId="0643539C" w14:textId="06FF1F5B" w:rsidR="00496608" w:rsidRDefault="0AEEFB33" w:rsidP="6370E9FE">
      <w:p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 xml:space="preserve">Členovia tímu majú príslušnú kvalifikáciu a špecializované vzdelávania určené na výkon svojich funkcií a poskytujú žiakom, rodičom a učiteľom rozmanité služby: </w:t>
      </w:r>
    </w:p>
    <w:p w14:paraId="3A582911" w14:textId="1EDEDA0F" w:rsidR="00496608" w:rsidRDefault="0AEEFB33" w:rsidP="6370E9F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 xml:space="preserve">poradenstvo žiakom, rodičom a zamestnancom, </w:t>
      </w:r>
    </w:p>
    <w:p w14:paraId="3ECAA6E1" w14:textId="2106EC04" w:rsidR="00496608" w:rsidRDefault="0AEEFB33" w:rsidP="6370E9F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 xml:space="preserve">prevenciu a intervenciu, mediáciu po konflikte alebo ťaživej situácii, </w:t>
      </w:r>
    </w:p>
    <w:p w14:paraId="0F753F19" w14:textId="43ABD314" w:rsidR="00496608" w:rsidRDefault="0AEEFB33" w:rsidP="6370E9F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 xml:space="preserve">kariérové poradenstvo žiakom a rodičom, </w:t>
      </w:r>
    </w:p>
    <w:p w14:paraId="53CBE7C2" w14:textId="15D8DD8C" w:rsidR="00496608" w:rsidRDefault="0AEEFB33" w:rsidP="6370E9F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 xml:space="preserve">preventívne programy a aktivity v triedach, </w:t>
      </w:r>
    </w:p>
    <w:p w14:paraId="730864AD" w14:textId="63F3EBEF" w:rsidR="00496608" w:rsidRDefault="0AEEFB33" w:rsidP="6370E9F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 xml:space="preserve">podpora učiteľa počas vyučovania, </w:t>
      </w:r>
    </w:p>
    <w:p w14:paraId="7389FD0F" w14:textId="4ADB2C23" w:rsidR="00496608" w:rsidRDefault="0AEEFB33" w:rsidP="6370E9F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 xml:space="preserve">depistáže a orientačnú diagnostiku, </w:t>
      </w:r>
    </w:p>
    <w:p w14:paraId="5701EB52" w14:textId="609FD177" w:rsidR="00496608" w:rsidRDefault="0AEEFB33" w:rsidP="6370E9F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 xml:space="preserve">besedy, diskusie a vzdelávanie pre rodičov a zamestnancov, účasť na rodičovských združeniach a pod. </w:t>
      </w:r>
    </w:p>
    <w:p w14:paraId="17013AAC" w14:textId="5649BC31" w:rsidR="00496608" w:rsidRDefault="0AEEFB33" w:rsidP="6370E9FE">
      <w:pPr>
        <w:rPr>
          <w:rFonts w:ascii="Times New Roman" w:eastAsia="Times New Roman" w:hAnsi="Times New Roman" w:cs="Times New Roman"/>
          <w:sz w:val="24"/>
          <w:szCs w:val="24"/>
        </w:rPr>
      </w:pPr>
      <w:r w:rsidRPr="6370E9FE">
        <w:rPr>
          <w:rFonts w:ascii="Times New Roman" w:eastAsia="Times New Roman" w:hAnsi="Times New Roman" w:cs="Times New Roman"/>
          <w:sz w:val="24"/>
          <w:szCs w:val="24"/>
        </w:rPr>
        <w:t>Činnosť odborného tímu sa riadi platnou legislatívou, pracovnou náplňou, školským vzdelávacím programom a metodickým usmerňovaním centra poradenstva a prevencie v našom okrese.</w:t>
      </w:r>
    </w:p>
    <w:sectPr w:rsidR="0049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6CAC3"/>
    <w:multiLevelType w:val="hybridMultilevel"/>
    <w:tmpl w:val="CD721248"/>
    <w:lvl w:ilvl="0" w:tplc="C10A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A4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04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85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02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C7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E8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EE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2A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1D1CA3"/>
    <w:rsid w:val="00496608"/>
    <w:rsid w:val="00C87195"/>
    <w:rsid w:val="0AEEFB33"/>
    <w:rsid w:val="0FC26C56"/>
    <w:rsid w:val="17672638"/>
    <w:rsid w:val="3C13EEAD"/>
    <w:rsid w:val="461D1CA3"/>
    <w:rsid w:val="5E9D78DB"/>
    <w:rsid w:val="6370E9FE"/>
    <w:rsid w:val="7FD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1CA3"/>
  <w15:chartTrackingRefBased/>
  <w15:docId w15:val="{966CD41C-DDC4-4BF8-BA98-AABDDD65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Rubalová</dc:creator>
  <cp:keywords/>
  <dc:description/>
  <cp:lastModifiedBy>ZS Risnovce 1 k IT</cp:lastModifiedBy>
  <cp:revision>2</cp:revision>
  <dcterms:created xsi:type="dcterms:W3CDTF">2023-09-18T15:19:00Z</dcterms:created>
  <dcterms:modified xsi:type="dcterms:W3CDTF">2023-09-18T15:19:00Z</dcterms:modified>
</cp:coreProperties>
</file>