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55" w:rsidRDefault="00311817">
      <w:pPr>
        <w:pStyle w:val="Nadpis1"/>
        <w:spacing w:before="84"/>
        <w:ind w:left="485"/>
      </w:pPr>
      <w:r>
        <w:t>Zápisný</w:t>
      </w:r>
      <w:r>
        <w:rPr>
          <w:spacing w:val="-2"/>
        </w:rPr>
        <w:t xml:space="preserve"> </w:t>
      </w:r>
      <w:r>
        <w:t>lístok</w:t>
      </w:r>
      <w:r>
        <w:rPr>
          <w:spacing w:val="57"/>
        </w:rPr>
        <w:t xml:space="preserve"> </w:t>
      </w:r>
      <w:r>
        <w:t>stravníka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bežné</w:t>
      </w:r>
      <w:r>
        <w:rPr>
          <w:spacing w:val="-3"/>
        </w:rPr>
        <w:t xml:space="preserve"> </w:t>
      </w:r>
      <w:r>
        <w:t>stravovanie na</w:t>
      </w:r>
      <w:r>
        <w:rPr>
          <w:spacing w:val="-1"/>
        </w:rPr>
        <w:t xml:space="preserve"> </w:t>
      </w:r>
      <w:r>
        <w:t>školský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 w:rsidR="000E7FD5">
        <w:t>2023/2024</w:t>
      </w:r>
    </w:p>
    <w:p w:rsidR="00D95E55" w:rsidRDefault="00311817">
      <w:pPr>
        <w:ind w:left="483" w:right="372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súlade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písm.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vyhlášky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330/2009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zriadení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školského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stravovania</w:t>
      </w:r>
    </w:p>
    <w:p w:rsidR="00D95E55" w:rsidRDefault="00D95E55">
      <w:pPr>
        <w:pStyle w:val="Zkladntext"/>
        <w:spacing w:before="9"/>
        <w:rPr>
          <w:b/>
          <w:sz w:val="35"/>
        </w:rPr>
      </w:pPr>
    </w:p>
    <w:p w:rsidR="00D95E55" w:rsidRDefault="00311817">
      <w:pPr>
        <w:ind w:left="220"/>
        <w:rPr>
          <w:sz w:val="20"/>
        </w:rPr>
      </w:pPr>
      <w:r>
        <w:rPr>
          <w:b/>
          <w:spacing w:val="-1"/>
          <w:sz w:val="20"/>
        </w:rPr>
        <w:t>Meno</w:t>
      </w:r>
      <w:r>
        <w:rPr>
          <w:b/>
          <w:spacing w:val="17"/>
          <w:sz w:val="20"/>
        </w:rPr>
        <w:t xml:space="preserve"> </w:t>
      </w:r>
      <w:r>
        <w:rPr>
          <w:b/>
          <w:spacing w:val="-1"/>
          <w:sz w:val="20"/>
        </w:rPr>
        <w:t>a</w:t>
      </w:r>
      <w:r>
        <w:rPr>
          <w:b/>
          <w:spacing w:val="20"/>
          <w:sz w:val="20"/>
        </w:rPr>
        <w:t xml:space="preserve"> </w:t>
      </w:r>
      <w:r>
        <w:rPr>
          <w:b/>
          <w:spacing w:val="-1"/>
          <w:sz w:val="20"/>
        </w:rPr>
        <w:t>priezvisko</w:t>
      </w:r>
      <w:r>
        <w:rPr>
          <w:b/>
          <w:spacing w:val="20"/>
          <w:sz w:val="20"/>
        </w:rPr>
        <w:t xml:space="preserve"> </w:t>
      </w:r>
      <w:r>
        <w:rPr>
          <w:b/>
          <w:spacing w:val="-1"/>
          <w:sz w:val="20"/>
        </w:rPr>
        <w:t>dieťaťa/žiaka:</w:t>
      </w:r>
      <w:r>
        <w:rPr>
          <w:spacing w:val="-1"/>
          <w:sz w:val="20"/>
        </w:rPr>
        <w:t>.....................................................................trieda...............</w:t>
      </w:r>
    </w:p>
    <w:p w:rsidR="00D95E55" w:rsidRDefault="00311817">
      <w:pPr>
        <w:pStyle w:val="Zkladntext"/>
        <w:spacing w:before="114"/>
        <w:ind w:left="220"/>
      </w:pPr>
      <w:r>
        <w:rPr>
          <w:spacing w:val="-1"/>
        </w:rPr>
        <w:t>Adresa</w:t>
      </w:r>
      <w:r>
        <w:rPr>
          <w:spacing w:val="33"/>
        </w:rPr>
        <w:t xml:space="preserve"> </w:t>
      </w:r>
      <w:r>
        <w:rPr>
          <w:spacing w:val="-1"/>
        </w:rPr>
        <w:t>bydliska: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D95E55" w:rsidRDefault="00311817">
      <w:pPr>
        <w:pStyle w:val="Zkladntext"/>
        <w:spacing w:before="115"/>
        <w:ind w:left="220"/>
      </w:pPr>
      <w:r>
        <w:rPr>
          <w:spacing w:val="-1"/>
        </w:rPr>
        <w:t>Meno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priezvisko</w:t>
      </w:r>
      <w:r>
        <w:rPr>
          <w:spacing w:val="-8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</w:t>
      </w:r>
      <w:r>
        <w:rPr>
          <w:spacing w:val="-11"/>
        </w:rPr>
        <w:t xml:space="preserve"> </w:t>
      </w:r>
      <w:r>
        <w:t>(matky):.........................................................................</w:t>
      </w:r>
    </w:p>
    <w:p w:rsidR="00D95E55" w:rsidRDefault="00311817">
      <w:pPr>
        <w:pStyle w:val="Zkladntext"/>
        <w:spacing w:before="116"/>
        <w:ind w:left="220"/>
      </w:pPr>
      <w:r>
        <w:rPr>
          <w:spacing w:val="-1"/>
        </w:rPr>
        <w:t>Tel.</w:t>
      </w:r>
      <w:r>
        <w:rPr>
          <w:spacing w:val="66"/>
        </w:rPr>
        <w:t xml:space="preserve"> </w:t>
      </w:r>
      <w:r>
        <w:rPr>
          <w:spacing w:val="-1"/>
        </w:rPr>
        <w:t>kontakt:..................................................................................................................................</w:t>
      </w:r>
    </w:p>
    <w:p w:rsidR="00D95E55" w:rsidRDefault="00311817">
      <w:pPr>
        <w:pStyle w:val="Zkladntext"/>
        <w:spacing w:before="113"/>
        <w:ind w:left="220"/>
      </w:pPr>
      <w:r>
        <w:rPr>
          <w:spacing w:val="-1"/>
        </w:rPr>
        <w:t>Meno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priezvisko</w:t>
      </w:r>
      <w:r>
        <w:rPr>
          <w:spacing w:val="-9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</w:t>
      </w:r>
      <w:r>
        <w:rPr>
          <w:spacing w:val="-12"/>
        </w:rPr>
        <w:t xml:space="preserve"> </w:t>
      </w:r>
      <w:r>
        <w:t>(otca):............................................................................</w:t>
      </w:r>
    </w:p>
    <w:p w:rsidR="00D95E55" w:rsidRDefault="00311817">
      <w:pPr>
        <w:pStyle w:val="Zkladntext"/>
        <w:spacing w:before="116"/>
        <w:ind w:left="219"/>
      </w:pPr>
      <w:r>
        <w:rPr>
          <w:spacing w:val="-1"/>
        </w:rPr>
        <w:t>Tel.</w:t>
      </w:r>
      <w:r>
        <w:rPr>
          <w:spacing w:val="66"/>
        </w:rPr>
        <w:t xml:space="preserve"> </w:t>
      </w:r>
      <w:r>
        <w:rPr>
          <w:spacing w:val="-1"/>
        </w:rPr>
        <w:t>kontakt:..................................................................................................................................</w:t>
      </w:r>
    </w:p>
    <w:p w:rsidR="00D95E55" w:rsidRDefault="00D95E55">
      <w:pPr>
        <w:pStyle w:val="Zkladntext"/>
        <w:spacing w:before="1"/>
        <w:rPr>
          <w:sz w:val="30"/>
        </w:rPr>
      </w:pPr>
    </w:p>
    <w:p w:rsidR="00D95E55" w:rsidRDefault="00311817">
      <w:pPr>
        <w:ind w:left="219"/>
        <w:rPr>
          <w:i/>
          <w:sz w:val="20"/>
        </w:rPr>
      </w:pPr>
      <w:r>
        <w:rPr>
          <w:sz w:val="20"/>
        </w:rPr>
        <w:t>Spôsob</w:t>
      </w:r>
      <w:r>
        <w:rPr>
          <w:spacing w:val="-2"/>
          <w:sz w:val="20"/>
        </w:rPr>
        <w:t xml:space="preserve"> </w:t>
      </w:r>
      <w:r>
        <w:rPr>
          <w:sz w:val="20"/>
        </w:rPr>
        <w:t>úhrady</w:t>
      </w:r>
      <w:r>
        <w:rPr>
          <w:spacing w:val="-6"/>
          <w:sz w:val="20"/>
        </w:rPr>
        <w:t xml:space="preserve"> </w:t>
      </w:r>
      <w:r>
        <w:rPr>
          <w:sz w:val="20"/>
        </w:rPr>
        <w:t>stravných</w:t>
      </w:r>
      <w:r>
        <w:rPr>
          <w:spacing w:val="-3"/>
          <w:sz w:val="20"/>
        </w:rPr>
        <w:t xml:space="preserve"> </w:t>
      </w:r>
      <w:r>
        <w:rPr>
          <w:sz w:val="20"/>
        </w:rPr>
        <w:t>poplatkov: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nehodiace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preškrtnúť)</w:t>
      </w:r>
    </w:p>
    <w:p w:rsidR="00D95E55" w:rsidRDefault="00311817">
      <w:pPr>
        <w:pStyle w:val="Zkladntext"/>
        <w:spacing w:line="229" w:lineRule="exact"/>
        <w:ind w:left="927"/>
      </w:pPr>
      <w:r>
        <w:t>*</w:t>
      </w:r>
      <w:r>
        <w:rPr>
          <w:spacing w:val="-3"/>
        </w:rPr>
        <w:t xml:space="preserve"> </w:t>
      </w:r>
      <w:r>
        <w:t>poštová</w:t>
      </w:r>
      <w:r>
        <w:rPr>
          <w:spacing w:val="-2"/>
        </w:rPr>
        <w:t xml:space="preserve"> </w:t>
      </w:r>
      <w:r>
        <w:t>poukážka  *</w:t>
      </w:r>
      <w:r>
        <w:rPr>
          <w:spacing w:val="-5"/>
        </w:rPr>
        <w:t xml:space="preserve"> </w:t>
      </w:r>
      <w:r>
        <w:t>trvalý</w:t>
      </w:r>
      <w:r>
        <w:rPr>
          <w:spacing w:val="-6"/>
        </w:rPr>
        <w:t xml:space="preserve"> </w:t>
      </w:r>
      <w:r>
        <w:t>príkaz  *</w:t>
      </w:r>
      <w:r>
        <w:rPr>
          <w:spacing w:val="-6"/>
        </w:rPr>
        <w:t xml:space="preserve"> </w:t>
      </w:r>
      <w:r>
        <w:t>internetbanking</w:t>
      </w:r>
      <w:r>
        <w:rPr>
          <w:spacing w:val="49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vklad na</w:t>
      </w:r>
      <w:r>
        <w:rPr>
          <w:spacing w:val="-2"/>
        </w:rPr>
        <w:t xml:space="preserve"> </w:t>
      </w:r>
      <w:r>
        <w:t>účet</w:t>
      </w:r>
    </w:p>
    <w:p w:rsidR="00D95E55" w:rsidRDefault="00311817">
      <w:pPr>
        <w:spacing w:line="229" w:lineRule="exact"/>
        <w:ind w:left="219"/>
        <w:rPr>
          <w:i/>
          <w:sz w:val="20"/>
        </w:rPr>
      </w:pPr>
      <w:r>
        <w:rPr>
          <w:i/>
          <w:color w:val="A6A6A6"/>
          <w:sz w:val="20"/>
        </w:rPr>
        <w:t>Poznámka:</w:t>
      </w:r>
      <w:r>
        <w:rPr>
          <w:i/>
          <w:color w:val="A6A6A6"/>
          <w:spacing w:val="-1"/>
          <w:sz w:val="20"/>
        </w:rPr>
        <w:t xml:space="preserve"> </w:t>
      </w:r>
      <w:r>
        <w:rPr>
          <w:i/>
          <w:color w:val="A6A6A6"/>
          <w:sz w:val="20"/>
        </w:rPr>
        <w:t>zakrúžkujte</w:t>
      </w:r>
      <w:r>
        <w:rPr>
          <w:i/>
          <w:color w:val="A6A6A6"/>
          <w:spacing w:val="-2"/>
          <w:sz w:val="20"/>
        </w:rPr>
        <w:t xml:space="preserve"> </w:t>
      </w:r>
      <w:r>
        <w:rPr>
          <w:i/>
          <w:color w:val="A6A6A6"/>
          <w:sz w:val="20"/>
        </w:rPr>
        <w:t>vybraný</w:t>
      </w:r>
      <w:r>
        <w:rPr>
          <w:i/>
          <w:color w:val="A6A6A6"/>
          <w:spacing w:val="-1"/>
          <w:sz w:val="20"/>
        </w:rPr>
        <w:t xml:space="preserve"> </w:t>
      </w:r>
      <w:r>
        <w:rPr>
          <w:i/>
          <w:color w:val="A6A6A6"/>
          <w:sz w:val="20"/>
        </w:rPr>
        <w:t>spôsob</w:t>
      </w:r>
      <w:r>
        <w:rPr>
          <w:i/>
          <w:color w:val="A6A6A6"/>
          <w:spacing w:val="-1"/>
          <w:sz w:val="20"/>
        </w:rPr>
        <w:t xml:space="preserve"> </w:t>
      </w:r>
      <w:r>
        <w:rPr>
          <w:i/>
          <w:color w:val="A6A6A6"/>
          <w:sz w:val="20"/>
        </w:rPr>
        <w:t>úhrady</w:t>
      </w:r>
    </w:p>
    <w:p w:rsidR="00D95E55" w:rsidRDefault="00D95E55">
      <w:pPr>
        <w:pStyle w:val="Zkladntext"/>
        <w:spacing w:before="1"/>
        <w:rPr>
          <w:i/>
        </w:rPr>
      </w:pPr>
    </w:p>
    <w:p w:rsidR="00D95E55" w:rsidRDefault="00311817">
      <w:pPr>
        <w:pStyle w:val="Zkladntext"/>
        <w:ind w:left="219"/>
      </w:pPr>
      <w:r>
        <w:t>Číslo</w:t>
      </w:r>
      <w:r>
        <w:rPr>
          <w:spacing w:val="-6"/>
        </w:rPr>
        <w:t xml:space="preserve"> </w:t>
      </w:r>
      <w:r>
        <w:t>bankového</w:t>
      </w:r>
      <w:r>
        <w:rPr>
          <w:spacing w:val="-5"/>
        </w:rPr>
        <w:t xml:space="preserve"> </w:t>
      </w:r>
      <w:r>
        <w:t>účtu</w:t>
      </w:r>
      <w:r>
        <w:rPr>
          <w:spacing w:val="-7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formáte</w:t>
      </w:r>
      <w:r>
        <w:rPr>
          <w:spacing w:val="-6"/>
        </w:rPr>
        <w:t xml:space="preserve"> </w:t>
      </w:r>
      <w:r>
        <w:t>IBAN:</w:t>
      </w:r>
      <w:r>
        <w:rPr>
          <w:spacing w:val="-7"/>
        </w:rPr>
        <w:t xml:space="preserve"> </w:t>
      </w:r>
      <w:r>
        <w:t>.....................................................................................</w:t>
      </w:r>
    </w:p>
    <w:p w:rsidR="00D95E55" w:rsidRDefault="00311817">
      <w:pPr>
        <w:pStyle w:val="Zkladntext"/>
        <w:spacing w:before="1"/>
        <w:ind w:left="219"/>
      </w:pPr>
      <w:r>
        <w:t>(napr.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3"/>
        </w:rPr>
        <w:t xml:space="preserve"> </w:t>
      </w:r>
      <w:r>
        <w:t>vrátenia</w:t>
      </w:r>
      <w:r>
        <w:rPr>
          <w:spacing w:val="-3"/>
        </w:rPr>
        <w:t xml:space="preserve"> </w:t>
      </w:r>
      <w:r>
        <w:t>preplatkov,</w:t>
      </w:r>
      <w:r>
        <w:rPr>
          <w:spacing w:val="-3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ktorého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bude realizovať</w:t>
      </w:r>
      <w:r>
        <w:rPr>
          <w:spacing w:val="-4"/>
        </w:rPr>
        <w:t xml:space="preserve"> </w:t>
      </w:r>
      <w:r>
        <w:t>príspevok)</w:t>
      </w:r>
    </w:p>
    <w:p w:rsidR="00D95E55" w:rsidRDefault="00D95E55">
      <w:pPr>
        <w:pStyle w:val="Zkladntext"/>
        <w:spacing w:before="5"/>
      </w:pPr>
    </w:p>
    <w:p w:rsidR="00D95E55" w:rsidRDefault="00311817">
      <w:pPr>
        <w:pStyle w:val="Nadpis2"/>
        <w:spacing w:before="1"/>
        <w:ind w:left="219"/>
      </w:pPr>
      <w:r>
        <w:t>Zákonný</w:t>
      </w:r>
      <w:r>
        <w:rPr>
          <w:spacing w:val="33"/>
        </w:rPr>
        <w:t xml:space="preserve"> </w:t>
      </w:r>
      <w:r>
        <w:t>zástupca</w:t>
      </w:r>
      <w:r>
        <w:rPr>
          <w:spacing w:val="37"/>
        </w:rPr>
        <w:t xml:space="preserve"> </w:t>
      </w:r>
      <w:r>
        <w:t>dieťaťa</w:t>
      </w:r>
      <w:r>
        <w:rPr>
          <w:spacing w:val="36"/>
        </w:rPr>
        <w:t xml:space="preserve"> </w:t>
      </w:r>
      <w:r>
        <w:t>/žiaka</w:t>
      </w:r>
      <w:r>
        <w:rPr>
          <w:spacing w:val="37"/>
        </w:rPr>
        <w:t xml:space="preserve"> </w:t>
      </w:r>
      <w:r>
        <w:t>svojim</w:t>
      </w:r>
      <w:r>
        <w:rPr>
          <w:spacing w:val="29"/>
        </w:rPr>
        <w:t xml:space="preserve"> </w:t>
      </w:r>
      <w:r>
        <w:t>podpisom</w:t>
      </w:r>
      <w:r>
        <w:rPr>
          <w:spacing w:val="30"/>
        </w:rPr>
        <w:t xml:space="preserve"> </w:t>
      </w:r>
      <w:r>
        <w:t>potvrdzuje,</w:t>
      </w:r>
      <w:r>
        <w:rPr>
          <w:spacing w:val="34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berie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vedomie</w:t>
      </w:r>
      <w:r>
        <w:rPr>
          <w:spacing w:val="33"/>
        </w:rPr>
        <w:t xml:space="preserve"> </w:t>
      </w:r>
      <w:r>
        <w:t>podmienky</w:t>
      </w:r>
      <w:r>
        <w:rPr>
          <w:spacing w:val="33"/>
        </w:rPr>
        <w:t xml:space="preserve"> </w:t>
      </w:r>
      <w:r>
        <w:t>organizácie</w:t>
      </w:r>
      <w:r>
        <w:rPr>
          <w:spacing w:val="-47"/>
        </w:rPr>
        <w:t xml:space="preserve"> </w:t>
      </w:r>
      <w:r>
        <w:t>režimu</w:t>
      </w:r>
      <w:r>
        <w:rPr>
          <w:spacing w:val="-2"/>
        </w:rPr>
        <w:t xml:space="preserve"> </w:t>
      </w:r>
      <w:r>
        <w:t>stravovania v</w:t>
      </w:r>
      <w:r>
        <w:rPr>
          <w:spacing w:val="1"/>
        </w:rPr>
        <w:t xml:space="preserve"> </w:t>
      </w:r>
      <w:r>
        <w:t>školskom</w:t>
      </w:r>
      <w:r>
        <w:rPr>
          <w:spacing w:val="-6"/>
        </w:rPr>
        <w:t xml:space="preserve"> </w:t>
      </w:r>
      <w:r>
        <w:t>zariadení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podmienky úhrady nákladov</w:t>
      </w:r>
      <w:r>
        <w:rPr>
          <w:spacing w:val="1"/>
        </w:rPr>
        <w:t xml:space="preserve"> </w:t>
      </w:r>
      <w:r>
        <w:t>na stravovanie:</w:t>
      </w:r>
    </w:p>
    <w:p w:rsidR="00D95E55" w:rsidRDefault="00D95E55">
      <w:pPr>
        <w:pStyle w:val="Zkladntext"/>
        <w:spacing w:before="5"/>
        <w:rPr>
          <w:b/>
          <w:sz w:val="19"/>
        </w:rPr>
      </w:pPr>
    </w:p>
    <w:p w:rsidR="00D95E55" w:rsidRDefault="00311817">
      <w:pPr>
        <w:pStyle w:val="Odsekzoznamu"/>
        <w:numPr>
          <w:ilvl w:val="0"/>
          <w:numId w:val="1"/>
        </w:numPr>
        <w:tabs>
          <w:tab w:val="left" w:pos="928"/>
        </w:tabs>
        <w:ind w:left="927" w:hanging="349"/>
        <w:rPr>
          <w:sz w:val="20"/>
        </w:rPr>
      </w:pPr>
      <w:r>
        <w:rPr>
          <w:sz w:val="20"/>
        </w:rPr>
        <w:t>Príspevok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stravovanie</w:t>
      </w:r>
      <w:r>
        <w:rPr>
          <w:spacing w:val="-3"/>
          <w:sz w:val="20"/>
        </w:rPr>
        <w:t xml:space="preserve"> </w:t>
      </w:r>
      <w:r>
        <w:rPr>
          <w:sz w:val="20"/>
        </w:rPr>
        <w:t>zákonný</w:t>
      </w:r>
      <w:r>
        <w:rPr>
          <w:spacing w:val="-3"/>
          <w:sz w:val="20"/>
        </w:rPr>
        <w:t xml:space="preserve"> </w:t>
      </w:r>
      <w:r>
        <w:rPr>
          <w:sz w:val="20"/>
        </w:rPr>
        <w:t>zástupca</w:t>
      </w:r>
      <w:r>
        <w:rPr>
          <w:spacing w:val="-3"/>
          <w:sz w:val="20"/>
        </w:rPr>
        <w:t xml:space="preserve"> </w:t>
      </w:r>
      <w:r>
        <w:rPr>
          <w:sz w:val="20"/>
        </w:rPr>
        <w:t>dieťaťa/žiaka</w:t>
      </w:r>
      <w:r>
        <w:rPr>
          <w:spacing w:val="-3"/>
          <w:sz w:val="20"/>
        </w:rPr>
        <w:t xml:space="preserve"> </w:t>
      </w:r>
      <w:r>
        <w:rPr>
          <w:sz w:val="20"/>
        </w:rPr>
        <w:t>uhradí</w:t>
      </w:r>
      <w:r>
        <w:rPr>
          <w:spacing w:val="-2"/>
          <w:sz w:val="20"/>
        </w:rPr>
        <w:t xml:space="preserve"> </w:t>
      </w:r>
      <w:r>
        <w:rPr>
          <w:sz w:val="20"/>
        </w:rPr>
        <w:t>vopred,</w:t>
      </w:r>
      <w:r>
        <w:rPr>
          <w:spacing w:val="-5"/>
          <w:sz w:val="20"/>
        </w:rPr>
        <w:t xml:space="preserve"> </w:t>
      </w:r>
      <w:r>
        <w:rPr>
          <w:sz w:val="20"/>
        </w:rPr>
        <w:t>najneskôr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 w:rsidR="000E7FD5">
        <w:rPr>
          <w:sz w:val="20"/>
        </w:rPr>
        <w:t>20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dňa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mesiaci.</w:t>
      </w:r>
    </w:p>
    <w:p w:rsidR="00D95E55" w:rsidRDefault="00311817">
      <w:pPr>
        <w:pStyle w:val="Odsekzoznamu"/>
        <w:numPr>
          <w:ilvl w:val="0"/>
          <w:numId w:val="1"/>
        </w:numPr>
        <w:tabs>
          <w:tab w:val="left" w:pos="928"/>
        </w:tabs>
        <w:spacing w:before="1"/>
        <w:ind w:right="103" w:hanging="361"/>
        <w:rPr>
          <w:sz w:val="20"/>
        </w:rPr>
      </w:pPr>
      <w:r>
        <w:rPr>
          <w:b/>
          <w:sz w:val="20"/>
        </w:rPr>
        <w:t>Dieťa materskej školy v hmotnej núdzi, dieťa predškolák alebo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žiak základnej školy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má nárok na</w:t>
      </w:r>
      <w:r>
        <w:rPr>
          <w:spacing w:val="1"/>
          <w:sz w:val="20"/>
        </w:rPr>
        <w:t xml:space="preserve"> </w:t>
      </w:r>
      <w:r>
        <w:rPr>
          <w:sz w:val="20"/>
        </w:rPr>
        <w:t>dotáciu</w:t>
      </w:r>
      <w:r>
        <w:rPr>
          <w:spacing w:val="1"/>
          <w:sz w:val="20"/>
        </w:rPr>
        <w:t xml:space="preserve"> </w:t>
      </w:r>
      <w:r>
        <w:rPr>
          <w:sz w:val="20"/>
        </w:rPr>
        <w:t>k stravovacím</w:t>
      </w:r>
      <w:r>
        <w:rPr>
          <w:spacing w:val="1"/>
          <w:sz w:val="20"/>
        </w:rPr>
        <w:t xml:space="preserve"> </w:t>
      </w:r>
      <w:r>
        <w:rPr>
          <w:sz w:val="20"/>
        </w:rPr>
        <w:t>návykom</w:t>
      </w:r>
      <w:r>
        <w:rPr>
          <w:spacing w:val="1"/>
          <w:sz w:val="20"/>
        </w:rPr>
        <w:t xml:space="preserve"> </w:t>
      </w:r>
      <w:r>
        <w:rPr>
          <w:sz w:val="20"/>
        </w:rPr>
        <w:t>dieťaťa</w:t>
      </w:r>
      <w:r w:rsidR="00F627C1">
        <w:rPr>
          <w:sz w:val="20"/>
        </w:rPr>
        <w:t xml:space="preserve"> v poslednom ročníku MŠ</w:t>
      </w:r>
      <w:r>
        <w:rPr>
          <w:spacing w:val="1"/>
          <w:sz w:val="20"/>
        </w:rPr>
        <w:t xml:space="preserve"> </w:t>
      </w:r>
      <w:r>
        <w:rPr>
          <w:sz w:val="20"/>
        </w:rPr>
        <w:t>vo</w:t>
      </w:r>
      <w:r>
        <w:rPr>
          <w:spacing w:val="1"/>
          <w:sz w:val="20"/>
        </w:rPr>
        <w:t xml:space="preserve"> </w:t>
      </w:r>
      <w:r>
        <w:rPr>
          <w:sz w:val="20"/>
        </w:rPr>
        <w:t>výške</w:t>
      </w:r>
      <w:r>
        <w:rPr>
          <w:spacing w:val="1"/>
          <w:sz w:val="20"/>
        </w:rPr>
        <w:t xml:space="preserve"> </w:t>
      </w:r>
      <w:r w:rsidR="00F627C1">
        <w:rPr>
          <w:sz w:val="20"/>
        </w:rPr>
        <w:t>1,4</w:t>
      </w:r>
      <w:r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  <w:r w:rsidR="00F627C1">
        <w:rPr>
          <w:sz w:val="20"/>
        </w:rPr>
        <w:t>,  na prvom stupni ZŠ 2,10 € a na druhom stupni ZŠ 2,30 €,</w:t>
      </w:r>
      <w:bookmarkStart w:id="0" w:name="_GoBack"/>
      <w:bookmarkEnd w:id="0"/>
      <w:r>
        <w:rPr>
          <w:spacing w:val="1"/>
          <w:sz w:val="20"/>
        </w:rPr>
        <w:t xml:space="preserve"> </w:t>
      </w:r>
      <w:r>
        <w:rPr>
          <w:sz w:val="20"/>
        </w:rPr>
        <w:t>iba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prípade,</w:t>
      </w:r>
      <w:r>
        <w:rPr>
          <w:spacing w:val="1"/>
          <w:sz w:val="20"/>
        </w:rPr>
        <w:t xml:space="preserve"> </w:t>
      </w:r>
      <w:r>
        <w:rPr>
          <w:sz w:val="20"/>
        </w:rPr>
        <w:t>ak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zúčastní</w:t>
      </w:r>
      <w:r>
        <w:rPr>
          <w:spacing w:val="1"/>
          <w:sz w:val="20"/>
        </w:rPr>
        <w:t xml:space="preserve"> </w:t>
      </w:r>
      <w:r>
        <w:rPr>
          <w:sz w:val="20"/>
        </w:rPr>
        <w:t>výchovno-</w:t>
      </w:r>
      <w:r>
        <w:rPr>
          <w:spacing w:val="1"/>
          <w:sz w:val="20"/>
        </w:rPr>
        <w:t xml:space="preserve"> </w:t>
      </w:r>
      <w:r>
        <w:rPr>
          <w:sz w:val="20"/>
        </w:rPr>
        <w:t>vzdelávacieho procesu v škole a odoberie obed v rozsahu určenom v § 4 ods. 3 písmeno a) a b) zákona č.</w:t>
      </w:r>
      <w:r>
        <w:rPr>
          <w:spacing w:val="1"/>
          <w:sz w:val="20"/>
        </w:rPr>
        <w:t xml:space="preserve"> </w:t>
      </w:r>
      <w:r>
        <w:rPr>
          <w:sz w:val="20"/>
        </w:rPr>
        <w:t>544/2010 Z.</w:t>
      </w:r>
      <w:r>
        <w:rPr>
          <w:spacing w:val="1"/>
          <w:sz w:val="20"/>
        </w:rPr>
        <w:t xml:space="preserve"> </w:t>
      </w:r>
      <w:r>
        <w:rPr>
          <w:sz w:val="20"/>
        </w:rPr>
        <w:t>z..</w:t>
      </w:r>
    </w:p>
    <w:p w:rsidR="00D95E55" w:rsidRDefault="00311817">
      <w:pPr>
        <w:pStyle w:val="Odsekzoznamu"/>
        <w:numPr>
          <w:ilvl w:val="0"/>
          <w:numId w:val="1"/>
        </w:numPr>
        <w:tabs>
          <w:tab w:val="left" w:pos="928"/>
        </w:tabs>
        <w:ind w:right="101" w:hanging="360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prípade neprítomnosti dieťaťa/žiaka na výchovno-vzdelávacom procese v škole, alebo jeho ochorenia,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povinnosťou</w:t>
      </w:r>
      <w:r>
        <w:rPr>
          <w:spacing w:val="1"/>
          <w:sz w:val="20"/>
        </w:rPr>
        <w:t xml:space="preserve"> </w:t>
      </w:r>
      <w:r>
        <w:rPr>
          <w:sz w:val="20"/>
        </w:rPr>
        <w:t>zákonného</w:t>
      </w:r>
      <w:r>
        <w:rPr>
          <w:spacing w:val="1"/>
          <w:sz w:val="20"/>
        </w:rPr>
        <w:t xml:space="preserve"> </w:t>
      </w:r>
      <w:r>
        <w:rPr>
          <w:sz w:val="20"/>
        </w:rPr>
        <w:t>zástupcu</w:t>
      </w:r>
      <w:r>
        <w:rPr>
          <w:spacing w:val="1"/>
          <w:sz w:val="20"/>
        </w:rPr>
        <w:t xml:space="preserve"> </w:t>
      </w:r>
      <w:r>
        <w:rPr>
          <w:sz w:val="20"/>
        </w:rPr>
        <w:t>odhlásiť</w:t>
      </w:r>
      <w:r>
        <w:rPr>
          <w:spacing w:val="1"/>
          <w:sz w:val="20"/>
        </w:rPr>
        <w:t xml:space="preserve"> </w:t>
      </w:r>
      <w:r>
        <w:rPr>
          <w:sz w:val="20"/>
        </w:rPr>
        <w:t>dieťa</w:t>
      </w:r>
      <w:r>
        <w:rPr>
          <w:spacing w:val="1"/>
          <w:sz w:val="20"/>
        </w:rPr>
        <w:t xml:space="preserve"> </w:t>
      </w:r>
      <w:r>
        <w:rPr>
          <w:sz w:val="20"/>
        </w:rPr>
        <w:t>zo</w:t>
      </w:r>
      <w:r>
        <w:rPr>
          <w:spacing w:val="1"/>
          <w:sz w:val="20"/>
        </w:rPr>
        <w:t xml:space="preserve"> </w:t>
      </w:r>
      <w:r>
        <w:rPr>
          <w:sz w:val="20"/>
        </w:rPr>
        <w:t>stravy</w:t>
      </w:r>
      <w:r>
        <w:rPr>
          <w:spacing w:val="1"/>
          <w:sz w:val="20"/>
        </w:rPr>
        <w:t xml:space="preserve"> </w:t>
      </w:r>
      <w:r>
        <w:rPr>
          <w:sz w:val="20"/>
        </w:rPr>
        <w:t>najneskôr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14:00</w:t>
      </w:r>
      <w:r>
        <w:rPr>
          <w:spacing w:val="1"/>
          <w:sz w:val="20"/>
        </w:rPr>
        <w:t xml:space="preserve"> </w:t>
      </w:r>
      <w:r>
        <w:rPr>
          <w:sz w:val="20"/>
        </w:rPr>
        <w:t>hod.</w:t>
      </w:r>
      <w:r>
        <w:rPr>
          <w:spacing w:val="50"/>
          <w:sz w:val="20"/>
        </w:rPr>
        <w:t xml:space="preserve"> </w:t>
      </w:r>
      <w:r>
        <w:rPr>
          <w:sz w:val="20"/>
        </w:rPr>
        <w:t>v predchádzajúci</w:t>
      </w:r>
      <w:r>
        <w:rPr>
          <w:spacing w:val="1"/>
          <w:sz w:val="20"/>
        </w:rPr>
        <w:t xml:space="preserve"> </w:t>
      </w:r>
      <w:r>
        <w:rPr>
          <w:sz w:val="20"/>
        </w:rPr>
        <w:t>pracovný</w:t>
      </w:r>
      <w:r>
        <w:rPr>
          <w:spacing w:val="-5"/>
          <w:sz w:val="20"/>
        </w:rPr>
        <w:t xml:space="preserve"> </w:t>
      </w:r>
      <w:r>
        <w:rPr>
          <w:sz w:val="20"/>
        </w:rPr>
        <w:t>deň.</w:t>
      </w:r>
    </w:p>
    <w:p w:rsidR="00D95E55" w:rsidRDefault="00311817">
      <w:pPr>
        <w:pStyle w:val="Odsekzoznamu"/>
        <w:numPr>
          <w:ilvl w:val="0"/>
          <w:numId w:val="1"/>
        </w:numPr>
        <w:tabs>
          <w:tab w:val="left" w:pos="928"/>
        </w:tabs>
        <w:spacing w:before="1" w:line="229" w:lineRule="exact"/>
        <w:ind w:left="927" w:hanging="349"/>
        <w:rPr>
          <w:sz w:val="20"/>
        </w:rPr>
      </w:pPr>
      <w:r>
        <w:rPr>
          <w:sz w:val="20"/>
        </w:rPr>
        <w:t>Odhlásiť</w:t>
      </w:r>
      <w:r>
        <w:rPr>
          <w:spacing w:val="34"/>
          <w:sz w:val="20"/>
        </w:rPr>
        <w:t xml:space="preserve"> </w:t>
      </w:r>
      <w:r>
        <w:rPr>
          <w:sz w:val="20"/>
        </w:rPr>
        <w:t>zo</w:t>
      </w:r>
      <w:r>
        <w:rPr>
          <w:spacing w:val="37"/>
          <w:sz w:val="20"/>
        </w:rPr>
        <w:t xml:space="preserve"> </w:t>
      </w:r>
      <w:r>
        <w:rPr>
          <w:sz w:val="20"/>
        </w:rPr>
        <w:t>stravy</w:t>
      </w:r>
      <w:r>
        <w:rPr>
          <w:spacing w:val="32"/>
          <w:sz w:val="20"/>
        </w:rPr>
        <w:t xml:space="preserve"> </w:t>
      </w:r>
      <w:r>
        <w:rPr>
          <w:sz w:val="20"/>
        </w:rPr>
        <w:t>nie</w:t>
      </w:r>
      <w:r>
        <w:rPr>
          <w:spacing w:val="37"/>
          <w:sz w:val="20"/>
        </w:rPr>
        <w:t xml:space="preserve"> </w:t>
      </w:r>
      <w:r>
        <w:rPr>
          <w:sz w:val="20"/>
        </w:rPr>
        <w:t>je</w:t>
      </w:r>
      <w:r>
        <w:rPr>
          <w:spacing w:val="36"/>
          <w:sz w:val="20"/>
        </w:rPr>
        <w:t xml:space="preserve"> </w:t>
      </w:r>
      <w:r>
        <w:rPr>
          <w:sz w:val="20"/>
        </w:rPr>
        <w:t>možné</w:t>
      </w:r>
      <w:r>
        <w:rPr>
          <w:spacing w:val="3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daný</w:t>
      </w:r>
      <w:r>
        <w:rPr>
          <w:spacing w:val="32"/>
          <w:sz w:val="20"/>
        </w:rPr>
        <w:t xml:space="preserve"> </w:t>
      </w:r>
      <w:r>
        <w:rPr>
          <w:sz w:val="20"/>
        </w:rPr>
        <w:t>stravovací</w:t>
      </w:r>
      <w:r>
        <w:rPr>
          <w:spacing w:val="35"/>
          <w:sz w:val="20"/>
        </w:rPr>
        <w:t xml:space="preserve"> </w:t>
      </w:r>
      <w:r>
        <w:rPr>
          <w:sz w:val="20"/>
        </w:rPr>
        <w:t>deň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dôvodu</w:t>
      </w:r>
      <w:r>
        <w:rPr>
          <w:spacing w:val="34"/>
          <w:sz w:val="20"/>
        </w:rPr>
        <w:t xml:space="preserve"> </w:t>
      </w:r>
      <w:r>
        <w:rPr>
          <w:sz w:val="20"/>
        </w:rPr>
        <w:t>dodržiavania</w:t>
      </w:r>
      <w:r>
        <w:rPr>
          <w:spacing w:val="37"/>
          <w:sz w:val="20"/>
        </w:rPr>
        <w:t xml:space="preserve"> </w:t>
      </w:r>
      <w:r>
        <w:rPr>
          <w:sz w:val="20"/>
        </w:rPr>
        <w:t>všeobecne</w:t>
      </w:r>
      <w:r>
        <w:rPr>
          <w:spacing w:val="36"/>
          <w:sz w:val="20"/>
        </w:rPr>
        <w:t xml:space="preserve"> </w:t>
      </w:r>
      <w:r>
        <w:rPr>
          <w:sz w:val="20"/>
        </w:rPr>
        <w:t>záväzných</w:t>
      </w:r>
    </w:p>
    <w:p w:rsidR="00D95E55" w:rsidRDefault="00311817">
      <w:pPr>
        <w:pStyle w:val="Zkladntext"/>
        <w:spacing w:line="229" w:lineRule="exact"/>
        <w:ind w:left="939"/>
        <w:jc w:val="both"/>
      </w:pPr>
      <w:r>
        <w:t>právnych</w:t>
      </w:r>
      <w:r>
        <w:rPr>
          <w:spacing w:val="-4"/>
        </w:rPr>
        <w:t xml:space="preserve"> </w:t>
      </w:r>
      <w:r>
        <w:t>predpisov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školské</w:t>
      </w:r>
      <w:r>
        <w:rPr>
          <w:spacing w:val="-2"/>
        </w:rPr>
        <w:t xml:space="preserve"> </w:t>
      </w:r>
      <w:r>
        <w:t>stravovanie</w:t>
      </w:r>
      <w:r>
        <w:rPr>
          <w:spacing w:val="-2"/>
        </w:rPr>
        <w:t xml:space="preserve"> </w:t>
      </w:r>
      <w:r>
        <w:t>(napr.</w:t>
      </w:r>
      <w:r>
        <w:rPr>
          <w:spacing w:val="-2"/>
        </w:rPr>
        <w:t xml:space="preserve"> </w:t>
      </w:r>
      <w:r>
        <w:t>Zásady</w:t>
      </w:r>
      <w:r>
        <w:rPr>
          <w:spacing w:val="-6"/>
        </w:rPr>
        <w:t xml:space="preserve"> </w:t>
      </w:r>
      <w:r>
        <w:t>správnej</w:t>
      </w:r>
      <w:r>
        <w:rPr>
          <w:spacing w:val="-1"/>
        </w:rPr>
        <w:t xml:space="preserve"> </w:t>
      </w:r>
      <w:r>
        <w:t>výrobnej praxe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HACCP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pod.).</w:t>
      </w:r>
    </w:p>
    <w:p w:rsidR="00D95E55" w:rsidRDefault="00311817">
      <w:pPr>
        <w:pStyle w:val="Odsekzoznamu"/>
        <w:numPr>
          <w:ilvl w:val="0"/>
          <w:numId w:val="1"/>
        </w:numPr>
        <w:tabs>
          <w:tab w:val="left" w:pos="928"/>
        </w:tabs>
        <w:ind w:left="938" w:right="100" w:hanging="360"/>
        <w:rPr>
          <w:sz w:val="20"/>
        </w:rPr>
      </w:pPr>
      <w:r>
        <w:rPr>
          <w:sz w:val="20"/>
        </w:rPr>
        <w:t>Za včas neodhlásenú stravu sa dotácia k stravovacím návykom neposkytuje, zákonný zástupca je povinný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uhradiť </w:t>
      </w:r>
      <w:r>
        <w:rPr>
          <w:b/>
          <w:sz w:val="20"/>
        </w:rPr>
        <w:t>príspevok na nákup potravín ( resp. uhradiť príspevok za stravné ) v plnej výške</w:t>
      </w:r>
      <w:r>
        <w:rPr>
          <w:sz w:val="20"/>
        </w:rPr>
        <w:t>. V prvý deň</w:t>
      </w:r>
      <w:r>
        <w:rPr>
          <w:spacing w:val="1"/>
          <w:sz w:val="20"/>
        </w:rPr>
        <w:t xml:space="preserve"> </w:t>
      </w:r>
      <w:r>
        <w:rPr>
          <w:sz w:val="20"/>
        </w:rPr>
        <w:t>choroby dieťaťa/žiaka je možné neodhlásenú stravu odobrať do jednorazových nádob v čase od 12:30 do</w:t>
      </w:r>
      <w:r>
        <w:rPr>
          <w:spacing w:val="1"/>
          <w:sz w:val="20"/>
        </w:rPr>
        <w:t xml:space="preserve"> </w:t>
      </w:r>
      <w:r>
        <w:rPr>
          <w:sz w:val="20"/>
        </w:rPr>
        <w:t>13:00 hod.,</w:t>
      </w:r>
      <w:r>
        <w:rPr>
          <w:spacing w:val="1"/>
          <w:sz w:val="20"/>
        </w:rPr>
        <w:t xml:space="preserve"> </w:t>
      </w:r>
      <w:r>
        <w:rPr>
          <w:sz w:val="20"/>
        </w:rPr>
        <w:t>pričom školská jedáleň nezodpovedá za zdravotnú bezpečnosť stravy konzumovanej mimo</w:t>
      </w:r>
      <w:r>
        <w:rPr>
          <w:spacing w:val="1"/>
          <w:sz w:val="20"/>
        </w:rPr>
        <w:t xml:space="preserve"> </w:t>
      </w:r>
      <w:r>
        <w:rPr>
          <w:sz w:val="20"/>
        </w:rPr>
        <w:t>stravovacích</w:t>
      </w:r>
      <w:r>
        <w:rPr>
          <w:spacing w:val="-2"/>
          <w:sz w:val="20"/>
        </w:rPr>
        <w:t xml:space="preserve"> </w:t>
      </w:r>
      <w:r>
        <w:rPr>
          <w:sz w:val="20"/>
        </w:rPr>
        <w:t>priestorov</w:t>
      </w:r>
      <w:r>
        <w:rPr>
          <w:spacing w:val="-1"/>
          <w:sz w:val="20"/>
        </w:rPr>
        <w:t xml:space="preserve"> </w:t>
      </w:r>
      <w:r>
        <w:rPr>
          <w:sz w:val="20"/>
        </w:rPr>
        <w:t>školskej jedálne.</w:t>
      </w:r>
    </w:p>
    <w:p w:rsidR="00D95E55" w:rsidRDefault="00D95E55">
      <w:pPr>
        <w:pStyle w:val="Zkladntext"/>
        <w:spacing w:before="6"/>
      </w:pPr>
    </w:p>
    <w:p w:rsidR="00D95E55" w:rsidRDefault="00311817">
      <w:pPr>
        <w:pStyle w:val="Nadpis2"/>
      </w:pPr>
      <w:r>
        <w:t>Súhlas</w:t>
      </w:r>
      <w:r>
        <w:rPr>
          <w:spacing w:val="-4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zástupcu so</w:t>
      </w:r>
      <w:r>
        <w:rPr>
          <w:spacing w:val="-1"/>
        </w:rPr>
        <w:t xml:space="preserve"> </w:t>
      </w:r>
      <w:r>
        <w:t>spracúvaním</w:t>
      </w:r>
      <w:r>
        <w:rPr>
          <w:spacing w:val="-5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</w:t>
      </w:r>
    </w:p>
    <w:p w:rsidR="00D95E55" w:rsidRDefault="00D95E55">
      <w:pPr>
        <w:pStyle w:val="Zkladntext"/>
        <w:spacing w:before="7"/>
        <w:rPr>
          <w:b/>
          <w:sz w:val="19"/>
        </w:rPr>
      </w:pPr>
    </w:p>
    <w:p w:rsidR="00D95E55" w:rsidRDefault="00311817">
      <w:pPr>
        <w:pStyle w:val="Zkladntext"/>
        <w:ind w:left="218" w:right="103"/>
        <w:jc w:val="both"/>
      </w:pPr>
      <w:r>
        <w:t>Svojím podpisom v súlade s príslušnými ustanoveniami zákona o ochrane osobných údajov udeľujem súhlas so</w:t>
      </w:r>
      <w:r>
        <w:rPr>
          <w:spacing w:val="1"/>
        </w:rPr>
        <w:t xml:space="preserve"> </w:t>
      </w:r>
      <w:r>
        <w:t>spracúvaním osobných údajov dieťaťa/žiaka, ktorého som zákonným zástupcom, prevádzkovateľovi Školskej jedálni</w:t>
      </w:r>
      <w:r>
        <w:rPr>
          <w:spacing w:val="1"/>
        </w:rPr>
        <w:t xml:space="preserve"> </w:t>
      </w:r>
      <w:r>
        <w:t>pri Základnej škole s materskou školou, Školská 311, Spišská Teplica 059 34, v informačnom systéme „Stravné“, pre</w:t>
      </w:r>
      <w:r>
        <w:rPr>
          <w:spacing w:val="1"/>
        </w:rPr>
        <w:t xml:space="preserve"> </w:t>
      </w:r>
      <w:r>
        <w:t>účel poskytnutia stravovania v rozsahu: obsah tohto tlačiva, po dobu prijatia do zariadenia školského stravovania. Som</w:t>
      </w:r>
      <w:r>
        <w:rPr>
          <w:spacing w:val="-47"/>
        </w:rPr>
        <w:t xml:space="preserve"> </w:t>
      </w:r>
      <w:r>
        <w:t>si vedomý/á, že tento súhlas môžem kedykoľvek odvolať. Odvolanie súhlasu nemá vplyv na zákonnosť spracúvania</w:t>
      </w:r>
      <w:r>
        <w:rPr>
          <w:spacing w:val="1"/>
        </w:rPr>
        <w:t xml:space="preserve"> </w:t>
      </w:r>
      <w:r>
        <w:t>vychádzajúceho zo</w:t>
      </w:r>
      <w:r>
        <w:rPr>
          <w:spacing w:val="1"/>
        </w:rPr>
        <w:t xml:space="preserve"> </w:t>
      </w:r>
      <w:r>
        <w:t>súhlasu</w:t>
      </w:r>
      <w:r>
        <w:rPr>
          <w:spacing w:val="-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odvolaním.</w:t>
      </w:r>
    </w:p>
    <w:p w:rsidR="00D95E55" w:rsidRDefault="00311817">
      <w:pPr>
        <w:pStyle w:val="Zkladntext"/>
        <w:spacing w:before="1"/>
        <w:ind w:left="218"/>
        <w:jc w:val="both"/>
      </w:pPr>
      <w:r>
        <w:t>Svojim</w:t>
      </w:r>
      <w:r>
        <w:rPr>
          <w:spacing w:val="14"/>
        </w:rPr>
        <w:t xml:space="preserve"> </w:t>
      </w:r>
      <w:r>
        <w:t>podpisom</w:t>
      </w:r>
      <w:r>
        <w:rPr>
          <w:spacing w:val="14"/>
        </w:rPr>
        <w:t xml:space="preserve"> </w:t>
      </w:r>
      <w:r>
        <w:t>potvrdzujem,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t>beriem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vedomie</w:t>
      </w:r>
      <w:r>
        <w:rPr>
          <w:spacing w:val="20"/>
        </w:rPr>
        <w:t xml:space="preserve"> </w:t>
      </w:r>
      <w:r>
        <w:t>všetky</w:t>
      </w:r>
      <w:r>
        <w:rPr>
          <w:spacing w:val="16"/>
        </w:rPr>
        <w:t xml:space="preserve"> </w:t>
      </w:r>
      <w:r>
        <w:t>vyššie</w:t>
      </w:r>
      <w:r>
        <w:rPr>
          <w:spacing w:val="18"/>
        </w:rPr>
        <w:t xml:space="preserve"> </w:t>
      </w:r>
      <w:r>
        <w:t>uvedené</w:t>
      </w:r>
      <w:r>
        <w:rPr>
          <w:spacing w:val="18"/>
        </w:rPr>
        <w:t xml:space="preserve"> </w:t>
      </w:r>
      <w:r>
        <w:t>podmienky</w:t>
      </w:r>
      <w:r>
        <w:rPr>
          <w:spacing w:val="16"/>
        </w:rPr>
        <w:t xml:space="preserve"> </w:t>
      </w:r>
      <w:r>
        <w:t>organizácie</w:t>
      </w:r>
      <w:r>
        <w:rPr>
          <w:spacing w:val="18"/>
        </w:rPr>
        <w:t xml:space="preserve"> </w:t>
      </w:r>
      <w:r>
        <w:t>režimu</w:t>
      </w:r>
    </w:p>
    <w:p w:rsidR="00D95E55" w:rsidRDefault="00311817">
      <w:pPr>
        <w:pStyle w:val="Zkladntext"/>
        <w:spacing w:before="1"/>
        <w:ind w:left="218"/>
        <w:jc w:val="both"/>
      </w:pPr>
      <w:r>
        <w:t>a</w:t>
      </w:r>
      <w:r>
        <w:rPr>
          <w:spacing w:val="-2"/>
        </w:rPr>
        <w:t xml:space="preserve"> </w:t>
      </w:r>
      <w:r>
        <w:t>podmienky</w:t>
      </w:r>
      <w:r>
        <w:rPr>
          <w:spacing w:val="-3"/>
        </w:rPr>
        <w:t xml:space="preserve"> </w:t>
      </w:r>
      <w:r>
        <w:t>stravovania.</w:t>
      </w:r>
    </w:p>
    <w:p w:rsidR="00D95E55" w:rsidRDefault="00D95E55">
      <w:pPr>
        <w:pStyle w:val="Zkladntext"/>
        <w:rPr>
          <w:sz w:val="22"/>
        </w:rPr>
      </w:pPr>
    </w:p>
    <w:p w:rsidR="00D95E55" w:rsidRDefault="00D95E55">
      <w:pPr>
        <w:pStyle w:val="Zkladntext"/>
        <w:spacing w:before="10"/>
        <w:rPr>
          <w:sz w:val="17"/>
        </w:rPr>
      </w:pPr>
    </w:p>
    <w:p w:rsidR="00D95E55" w:rsidRDefault="00311817">
      <w:pPr>
        <w:pStyle w:val="Zkladntext"/>
        <w:tabs>
          <w:tab w:val="left" w:pos="5152"/>
        </w:tabs>
        <w:ind w:left="218"/>
        <w:jc w:val="both"/>
      </w:pPr>
      <w:r>
        <w:t>V</w:t>
      </w:r>
      <w:r>
        <w:rPr>
          <w:spacing w:val="-11"/>
        </w:rPr>
        <w:t xml:space="preserve"> </w:t>
      </w:r>
      <w:r>
        <w:t>..................................dňa...............................</w:t>
      </w:r>
      <w:r>
        <w:tab/>
        <w:t>......................................................................................</w:t>
      </w:r>
    </w:p>
    <w:p w:rsidR="00D95E55" w:rsidRDefault="00311817">
      <w:pPr>
        <w:pStyle w:val="Zkladntext"/>
        <w:spacing w:before="1"/>
        <w:ind w:left="5158" w:right="273"/>
        <w:jc w:val="center"/>
      </w:pPr>
      <w:r>
        <w:t>Podpis</w:t>
      </w:r>
      <w:r>
        <w:rPr>
          <w:spacing w:val="-5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zástupcu</w:t>
      </w:r>
      <w:r>
        <w:rPr>
          <w:spacing w:val="-3"/>
        </w:rPr>
        <w:t xml:space="preserve"> </w:t>
      </w:r>
      <w:r>
        <w:t>(matka)</w:t>
      </w:r>
      <w:r>
        <w:rPr>
          <w:spacing w:val="-3"/>
        </w:rPr>
        <w:t xml:space="preserve"> </w:t>
      </w:r>
      <w:r>
        <w:t>dieťaťa/žiaka</w:t>
      </w:r>
    </w:p>
    <w:p w:rsidR="00D95E55" w:rsidRDefault="00D95E55">
      <w:pPr>
        <w:pStyle w:val="Zkladntext"/>
      </w:pPr>
    </w:p>
    <w:p w:rsidR="00D95E55" w:rsidRDefault="00311817">
      <w:pPr>
        <w:pStyle w:val="Zkladntext"/>
        <w:spacing w:before="1" w:line="229" w:lineRule="exact"/>
        <w:ind w:left="5158" w:right="372"/>
        <w:jc w:val="center"/>
      </w:pPr>
      <w:r>
        <w:t>......................................................................................</w:t>
      </w:r>
    </w:p>
    <w:p w:rsidR="00D95E55" w:rsidRDefault="00311817">
      <w:pPr>
        <w:pStyle w:val="Zkladntext"/>
        <w:spacing w:line="229" w:lineRule="exact"/>
        <w:ind w:left="5103" w:right="372"/>
        <w:jc w:val="center"/>
      </w:pPr>
      <w:r>
        <w:t>Podpis</w:t>
      </w:r>
      <w:r>
        <w:rPr>
          <w:spacing w:val="-5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3"/>
        </w:rPr>
        <w:t xml:space="preserve"> </w:t>
      </w:r>
      <w:r>
        <w:t>(otec)</w:t>
      </w:r>
      <w:r>
        <w:rPr>
          <w:spacing w:val="-2"/>
        </w:rPr>
        <w:t xml:space="preserve"> </w:t>
      </w:r>
      <w:r>
        <w:t>dieťaťa/žiaka</w:t>
      </w:r>
    </w:p>
    <w:p w:rsidR="00D95E55" w:rsidRDefault="00D95E55">
      <w:pPr>
        <w:pStyle w:val="Zkladntext"/>
      </w:pPr>
    </w:p>
    <w:p w:rsidR="00D95E55" w:rsidRDefault="00311817" w:rsidP="000E7FD5">
      <w:pPr>
        <w:pStyle w:val="Zkladntext"/>
        <w:spacing w:before="1"/>
        <w:ind w:left="218" w:right="103"/>
        <w:jc w:val="both"/>
      </w:pPr>
      <w:r>
        <w:rPr>
          <w:b/>
          <w:color w:val="A6A6A6"/>
        </w:rPr>
        <w:t>Poznámka:</w:t>
      </w:r>
      <w:r>
        <w:rPr>
          <w:b/>
          <w:color w:val="A6A6A6"/>
          <w:spacing w:val="23"/>
        </w:rPr>
        <w:t xml:space="preserve"> </w:t>
      </w:r>
      <w:r>
        <w:rPr>
          <w:color w:val="A6A6A6"/>
        </w:rPr>
        <w:t>Rozsah</w:t>
      </w:r>
      <w:r>
        <w:rPr>
          <w:color w:val="A6A6A6"/>
          <w:spacing w:val="21"/>
        </w:rPr>
        <w:t xml:space="preserve"> </w:t>
      </w:r>
      <w:r>
        <w:rPr>
          <w:color w:val="A6A6A6"/>
        </w:rPr>
        <w:t>spracúvaných</w:t>
      </w:r>
      <w:r>
        <w:rPr>
          <w:color w:val="A6A6A6"/>
          <w:spacing w:val="22"/>
        </w:rPr>
        <w:t xml:space="preserve"> </w:t>
      </w:r>
      <w:r>
        <w:rPr>
          <w:color w:val="A6A6A6"/>
        </w:rPr>
        <w:t>osobných</w:t>
      </w:r>
      <w:r>
        <w:rPr>
          <w:color w:val="A6A6A6"/>
          <w:spacing w:val="24"/>
        </w:rPr>
        <w:t xml:space="preserve"> </w:t>
      </w:r>
      <w:r>
        <w:rPr>
          <w:color w:val="A6A6A6"/>
        </w:rPr>
        <w:t>údajov</w:t>
      </w:r>
      <w:r>
        <w:rPr>
          <w:color w:val="A6A6A6"/>
          <w:spacing w:val="22"/>
        </w:rPr>
        <w:t xml:space="preserve"> </w:t>
      </w:r>
      <w:r>
        <w:rPr>
          <w:color w:val="A6A6A6"/>
        </w:rPr>
        <w:t>pre</w:t>
      </w:r>
      <w:r>
        <w:rPr>
          <w:color w:val="A6A6A6"/>
          <w:spacing w:val="20"/>
        </w:rPr>
        <w:t xml:space="preserve"> </w:t>
      </w:r>
      <w:r>
        <w:rPr>
          <w:color w:val="A6A6A6"/>
        </w:rPr>
        <w:t>potreby</w:t>
      </w:r>
      <w:r>
        <w:rPr>
          <w:color w:val="A6A6A6"/>
          <w:spacing w:val="20"/>
        </w:rPr>
        <w:t xml:space="preserve"> </w:t>
      </w:r>
      <w:r>
        <w:rPr>
          <w:color w:val="A6A6A6"/>
        </w:rPr>
        <w:t>dokumentácie</w:t>
      </w:r>
      <w:r>
        <w:rPr>
          <w:color w:val="A6A6A6"/>
          <w:spacing w:val="25"/>
        </w:rPr>
        <w:t xml:space="preserve"> </w:t>
      </w:r>
      <w:r>
        <w:rPr>
          <w:color w:val="A6A6A6"/>
        </w:rPr>
        <w:t>v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zariadení</w:t>
      </w:r>
      <w:r>
        <w:rPr>
          <w:color w:val="A6A6A6"/>
          <w:spacing w:val="23"/>
        </w:rPr>
        <w:t xml:space="preserve"> </w:t>
      </w:r>
      <w:r>
        <w:rPr>
          <w:color w:val="A6A6A6"/>
        </w:rPr>
        <w:t>školského</w:t>
      </w:r>
      <w:r>
        <w:rPr>
          <w:color w:val="A6A6A6"/>
          <w:spacing w:val="24"/>
        </w:rPr>
        <w:t xml:space="preserve"> </w:t>
      </w:r>
      <w:r>
        <w:rPr>
          <w:color w:val="A6A6A6"/>
        </w:rPr>
        <w:t>stravovania</w:t>
      </w:r>
      <w:r>
        <w:rPr>
          <w:color w:val="A6A6A6"/>
          <w:spacing w:val="23"/>
        </w:rPr>
        <w:t xml:space="preserve"> </w:t>
      </w:r>
      <w:r>
        <w:rPr>
          <w:color w:val="A6A6A6"/>
        </w:rPr>
        <w:t>je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v súlade s §11 ods. 6 zákona č. 245/2008 Z. z. o výchove vzdelávaní (školský zákon) a o zmene a doplnení niektorých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zákonov v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znení</w:t>
      </w:r>
      <w:r>
        <w:rPr>
          <w:color w:val="A6A6A6"/>
          <w:spacing w:val="2"/>
        </w:rPr>
        <w:t xml:space="preserve"> </w:t>
      </w:r>
      <w:r>
        <w:rPr>
          <w:color w:val="A6A6A6"/>
        </w:rPr>
        <w:t>neskorších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predpisov.</w:t>
      </w:r>
    </w:p>
    <w:sectPr w:rsidR="00D95E55">
      <w:headerReference w:type="default" r:id="rId7"/>
      <w:pgSz w:w="11910" w:h="16840"/>
      <w:pgMar w:top="1340" w:right="1000" w:bottom="280" w:left="10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18" w:rsidRDefault="00607C18">
      <w:r>
        <w:separator/>
      </w:r>
    </w:p>
  </w:endnote>
  <w:endnote w:type="continuationSeparator" w:id="0">
    <w:p w:rsidR="00607C18" w:rsidRDefault="006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18" w:rsidRDefault="00607C18">
      <w:r>
        <w:separator/>
      </w:r>
    </w:p>
  </w:footnote>
  <w:footnote w:type="continuationSeparator" w:id="0">
    <w:p w:rsidR="00607C18" w:rsidRDefault="006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55" w:rsidRDefault="00311817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438150</wp:posOffset>
              </wp:positionV>
              <wp:extent cx="3748405" cy="312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E55" w:rsidRDefault="00311817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Základná škola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materskou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školou,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Školská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311,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Spišská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Teplica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34</w:t>
                          </w:r>
                        </w:p>
                        <w:p w:rsidR="00D95E55" w:rsidRDefault="00311817">
                          <w:pPr>
                            <w:pStyle w:val="Zkladntext"/>
                            <w:spacing w:before="1"/>
                            <w:ind w:left="20"/>
                          </w:pPr>
                          <w:r>
                            <w:t>Školská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jedáleň,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Školská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311,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Spišská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Teplica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059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34.5pt;width:295.15pt;height:2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B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" filled="f" stroked="f">
              <v:textbox inset="0,0,0,0">
                <w:txbxContent>
                  <w:p w:rsidR="00D95E55" w:rsidRDefault="00311817">
                    <w:pPr>
                      <w:pStyle w:val="Zkladntext"/>
                      <w:spacing w:before="10"/>
                      <w:ind w:left="20"/>
                    </w:pPr>
                    <w:r>
                      <w:t>Základná škola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materskou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školou,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Školská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311,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Spišská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Teplica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34</w:t>
                    </w:r>
                  </w:p>
                  <w:p w:rsidR="00D95E55" w:rsidRDefault="00311817">
                    <w:pPr>
                      <w:pStyle w:val="Zkladntext"/>
                      <w:spacing w:before="1"/>
                      <w:ind w:left="20"/>
                    </w:pPr>
                    <w:r>
                      <w:t>Školská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jedáleň,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Školská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311,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Spišská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Teplica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059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82F"/>
    <w:multiLevelType w:val="hybridMultilevel"/>
    <w:tmpl w:val="21DE960A"/>
    <w:lvl w:ilvl="0" w:tplc="64C0B598">
      <w:numFmt w:val="bullet"/>
      <w:lvlText w:val=""/>
      <w:lvlJc w:val="left"/>
      <w:pPr>
        <w:ind w:left="939" w:hanging="348"/>
      </w:pPr>
      <w:rPr>
        <w:rFonts w:ascii="Wingdings" w:eastAsia="Wingdings" w:hAnsi="Wingdings" w:cs="Wingdings" w:hint="default"/>
        <w:w w:val="99"/>
        <w:sz w:val="20"/>
        <w:szCs w:val="20"/>
        <w:lang w:val="sk-SK" w:eastAsia="en-US" w:bidi="ar-SA"/>
      </w:rPr>
    </w:lvl>
    <w:lvl w:ilvl="1" w:tplc="359281D0">
      <w:numFmt w:val="bullet"/>
      <w:lvlText w:val="•"/>
      <w:lvlJc w:val="left"/>
      <w:pPr>
        <w:ind w:left="1832" w:hanging="348"/>
      </w:pPr>
      <w:rPr>
        <w:rFonts w:hint="default"/>
        <w:lang w:val="sk-SK" w:eastAsia="en-US" w:bidi="ar-SA"/>
      </w:rPr>
    </w:lvl>
    <w:lvl w:ilvl="2" w:tplc="88247652">
      <w:numFmt w:val="bullet"/>
      <w:lvlText w:val="•"/>
      <w:lvlJc w:val="left"/>
      <w:pPr>
        <w:ind w:left="2725" w:hanging="348"/>
      </w:pPr>
      <w:rPr>
        <w:rFonts w:hint="default"/>
        <w:lang w:val="sk-SK" w:eastAsia="en-US" w:bidi="ar-SA"/>
      </w:rPr>
    </w:lvl>
    <w:lvl w:ilvl="3" w:tplc="90A6D9A0">
      <w:numFmt w:val="bullet"/>
      <w:lvlText w:val="•"/>
      <w:lvlJc w:val="left"/>
      <w:pPr>
        <w:ind w:left="3617" w:hanging="348"/>
      </w:pPr>
      <w:rPr>
        <w:rFonts w:hint="default"/>
        <w:lang w:val="sk-SK" w:eastAsia="en-US" w:bidi="ar-SA"/>
      </w:rPr>
    </w:lvl>
    <w:lvl w:ilvl="4" w:tplc="804C8274">
      <w:numFmt w:val="bullet"/>
      <w:lvlText w:val="•"/>
      <w:lvlJc w:val="left"/>
      <w:pPr>
        <w:ind w:left="4510" w:hanging="348"/>
      </w:pPr>
      <w:rPr>
        <w:rFonts w:hint="default"/>
        <w:lang w:val="sk-SK" w:eastAsia="en-US" w:bidi="ar-SA"/>
      </w:rPr>
    </w:lvl>
    <w:lvl w:ilvl="5" w:tplc="0DEC8E20">
      <w:numFmt w:val="bullet"/>
      <w:lvlText w:val="•"/>
      <w:lvlJc w:val="left"/>
      <w:pPr>
        <w:ind w:left="5403" w:hanging="348"/>
      </w:pPr>
      <w:rPr>
        <w:rFonts w:hint="default"/>
        <w:lang w:val="sk-SK" w:eastAsia="en-US" w:bidi="ar-SA"/>
      </w:rPr>
    </w:lvl>
    <w:lvl w:ilvl="6" w:tplc="DC100900">
      <w:numFmt w:val="bullet"/>
      <w:lvlText w:val="•"/>
      <w:lvlJc w:val="left"/>
      <w:pPr>
        <w:ind w:left="6295" w:hanging="348"/>
      </w:pPr>
      <w:rPr>
        <w:rFonts w:hint="default"/>
        <w:lang w:val="sk-SK" w:eastAsia="en-US" w:bidi="ar-SA"/>
      </w:rPr>
    </w:lvl>
    <w:lvl w:ilvl="7" w:tplc="B8B20FAE">
      <w:numFmt w:val="bullet"/>
      <w:lvlText w:val="•"/>
      <w:lvlJc w:val="left"/>
      <w:pPr>
        <w:ind w:left="7188" w:hanging="348"/>
      </w:pPr>
      <w:rPr>
        <w:rFonts w:hint="default"/>
        <w:lang w:val="sk-SK" w:eastAsia="en-US" w:bidi="ar-SA"/>
      </w:rPr>
    </w:lvl>
    <w:lvl w:ilvl="8" w:tplc="059EEDB4">
      <w:numFmt w:val="bullet"/>
      <w:lvlText w:val="•"/>
      <w:lvlJc w:val="left"/>
      <w:pPr>
        <w:ind w:left="8081" w:hanging="348"/>
      </w:pPr>
      <w:rPr>
        <w:rFonts w:hint="default"/>
        <w:lang w:val="sk-SK" w:eastAsia="en-US" w:bidi="ar-SA"/>
      </w:rPr>
    </w:lvl>
  </w:abstractNum>
  <w:abstractNum w:abstractNumId="1" w15:restartNumberingAfterBreak="0">
    <w:nsid w:val="4CFA643F"/>
    <w:multiLevelType w:val="hybridMultilevel"/>
    <w:tmpl w:val="FD7C0A3A"/>
    <w:lvl w:ilvl="0" w:tplc="CA8E5C6A"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CDA82EF0">
      <w:numFmt w:val="bullet"/>
      <w:lvlText w:val="•"/>
      <w:lvlJc w:val="left"/>
      <w:pPr>
        <w:ind w:left="2156" w:hanging="360"/>
      </w:pPr>
      <w:rPr>
        <w:rFonts w:hint="default"/>
        <w:lang w:val="sk-SK" w:eastAsia="en-US" w:bidi="ar-SA"/>
      </w:rPr>
    </w:lvl>
    <w:lvl w:ilvl="2" w:tplc="0558558E">
      <w:numFmt w:val="bullet"/>
      <w:lvlText w:val="•"/>
      <w:lvlJc w:val="left"/>
      <w:pPr>
        <w:ind w:left="3013" w:hanging="360"/>
      </w:pPr>
      <w:rPr>
        <w:rFonts w:hint="default"/>
        <w:lang w:val="sk-SK" w:eastAsia="en-US" w:bidi="ar-SA"/>
      </w:rPr>
    </w:lvl>
    <w:lvl w:ilvl="3" w:tplc="9D16FE30">
      <w:numFmt w:val="bullet"/>
      <w:lvlText w:val="•"/>
      <w:lvlJc w:val="left"/>
      <w:pPr>
        <w:ind w:left="3869" w:hanging="360"/>
      </w:pPr>
      <w:rPr>
        <w:rFonts w:hint="default"/>
        <w:lang w:val="sk-SK" w:eastAsia="en-US" w:bidi="ar-SA"/>
      </w:rPr>
    </w:lvl>
    <w:lvl w:ilvl="4" w:tplc="3A9E21B4">
      <w:numFmt w:val="bullet"/>
      <w:lvlText w:val="•"/>
      <w:lvlJc w:val="left"/>
      <w:pPr>
        <w:ind w:left="4726" w:hanging="360"/>
      </w:pPr>
      <w:rPr>
        <w:rFonts w:hint="default"/>
        <w:lang w:val="sk-SK" w:eastAsia="en-US" w:bidi="ar-SA"/>
      </w:rPr>
    </w:lvl>
    <w:lvl w:ilvl="5" w:tplc="63C60DCA">
      <w:numFmt w:val="bullet"/>
      <w:lvlText w:val="•"/>
      <w:lvlJc w:val="left"/>
      <w:pPr>
        <w:ind w:left="5583" w:hanging="360"/>
      </w:pPr>
      <w:rPr>
        <w:rFonts w:hint="default"/>
        <w:lang w:val="sk-SK" w:eastAsia="en-US" w:bidi="ar-SA"/>
      </w:rPr>
    </w:lvl>
    <w:lvl w:ilvl="6" w:tplc="7A269212">
      <w:numFmt w:val="bullet"/>
      <w:lvlText w:val="•"/>
      <w:lvlJc w:val="left"/>
      <w:pPr>
        <w:ind w:left="6439" w:hanging="360"/>
      </w:pPr>
      <w:rPr>
        <w:rFonts w:hint="default"/>
        <w:lang w:val="sk-SK" w:eastAsia="en-US" w:bidi="ar-SA"/>
      </w:rPr>
    </w:lvl>
    <w:lvl w:ilvl="7" w:tplc="56B26DDA">
      <w:numFmt w:val="bullet"/>
      <w:lvlText w:val="•"/>
      <w:lvlJc w:val="left"/>
      <w:pPr>
        <w:ind w:left="7296" w:hanging="360"/>
      </w:pPr>
      <w:rPr>
        <w:rFonts w:hint="default"/>
        <w:lang w:val="sk-SK" w:eastAsia="en-US" w:bidi="ar-SA"/>
      </w:rPr>
    </w:lvl>
    <w:lvl w:ilvl="8" w:tplc="D4F2EB8C">
      <w:numFmt w:val="bullet"/>
      <w:lvlText w:val="•"/>
      <w:lvlJc w:val="left"/>
      <w:pPr>
        <w:ind w:left="8153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55"/>
    <w:rsid w:val="000A40DF"/>
    <w:rsid w:val="000E7FD5"/>
    <w:rsid w:val="00311817"/>
    <w:rsid w:val="00607C18"/>
    <w:rsid w:val="00D95E55"/>
    <w:rsid w:val="00F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E34B"/>
  <w15:docId w15:val="{AF9D3332-70ED-4757-83B8-05DB165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83" w:right="372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218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927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E7F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FD5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NA   STRAVOVANIE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Juraj</dc:creator>
  <cp:lastModifiedBy>Riaditeľ</cp:lastModifiedBy>
  <cp:revision>3</cp:revision>
  <cp:lastPrinted>2023-06-26T10:45:00Z</cp:lastPrinted>
  <dcterms:created xsi:type="dcterms:W3CDTF">2023-06-26T10:46:00Z</dcterms:created>
  <dcterms:modified xsi:type="dcterms:W3CDTF">2023-06-26T11:39:00Z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2022-08-10T00:00:00Z</vt:filetime>
  </property>
</Properties>
</file>