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A80C" w14:textId="73216BB6" w:rsidR="00213B5C" w:rsidRDefault="004F4185" w:rsidP="00493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WYMAGANIA EDUKACYJNE Z GEOGRAFII</w:t>
      </w:r>
    </w:p>
    <w:p w14:paraId="21BB0991" w14:textId="77777777" w:rsidR="000A5EE6" w:rsidRDefault="000A5EE6" w:rsidP="000A5EE6">
      <w:pPr>
        <w:pStyle w:val="Tekstpodstawowy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</w:p>
    <w:p w14:paraId="5E1F6B73" w14:textId="1742BECB" w:rsidR="000A5EE6" w:rsidRDefault="000A5EE6" w:rsidP="00FB6F73">
      <w:pPr>
        <w:pStyle w:val="Tekstpodstawowy2"/>
        <w:spacing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PODSTAWA PRAWNA</w:t>
      </w:r>
    </w:p>
    <w:p w14:paraId="766A01A7" w14:textId="77777777" w:rsidR="000A5EE6" w:rsidRDefault="000A5EE6" w:rsidP="000A5EE6">
      <w:pPr>
        <w:pStyle w:val="Tekstpodstawowy2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Rozporządzenia </w:t>
      </w:r>
      <w:hyperlink r:id="rId5" w:tgtFrame="_blank" w:history="1">
        <w:r w:rsidRPr="000A5EE6">
          <w:rPr>
            <w:rStyle w:val="Hipercze"/>
            <w:rFonts w:ascii="Times New Roman" w:hAnsi="Times New Roman"/>
            <w:color w:val="auto"/>
            <w:sz w:val="24"/>
            <w:u w:val="none"/>
          </w:rPr>
          <w:t>Ministra Edukacji Narodowej</w:t>
        </w:r>
      </w:hyperlink>
      <w:r>
        <w:rPr>
          <w:rFonts w:ascii="Times New Roman" w:hAnsi="Times New Roman"/>
          <w:sz w:val="24"/>
        </w:rPr>
        <w:t> z 22 lutego 2019 roku w sprawie oceniania, klasyfikowania i promowania uczniów i słuchaczy w szkołach publicznych (Dz. U. poz. 373 z późn. zm.).</w:t>
      </w:r>
    </w:p>
    <w:p w14:paraId="3ED22EAE" w14:textId="77777777" w:rsidR="000A5EE6" w:rsidRPr="000A5EE6" w:rsidRDefault="000A5EE6" w:rsidP="000A5EE6">
      <w:pPr>
        <w:pStyle w:val="Tekstpodstawowy2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Rozporządzenie MEN z dnia 14 lutego 2017 r. w sprawie podstawy programowej wychowania przedszkolnego oraz podstawy programowej kształcenia ogólnego dla szkoły podstawowej, w tym dla uczniów z niepełnosprawnością intelektualną w stopniu lekkim lub znacznym, kształcenia ogólnego dla szkoły branżowej I stopnia, kształcenia ogólnego dla szkoły specjalnej przysposabiającej do pracy oraz dla kształcenia ogólnego dla szkoły policealnej </w:t>
      </w:r>
      <w:r>
        <w:rPr>
          <w:rFonts w:ascii="Times New Roman" w:hAnsi="Times New Roman"/>
          <w:sz w:val="24"/>
          <w:shd w:val="clear" w:color="auto" w:fill="FFFFFF"/>
        </w:rPr>
        <w:t>(Dz.U. z 2017 r., poz.59 z późn. zm.)</w:t>
      </w:r>
    </w:p>
    <w:p w14:paraId="0ABAE410" w14:textId="77777777" w:rsidR="000A5EE6" w:rsidRPr="000A5EE6" w:rsidRDefault="000A5EE6" w:rsidP="000A5EE6">
      <w:pPr>
        <w:pStyle w:val="Tekstpodstawowy2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b/>
          <w:sz w:val="24"/>
        </w:rPr>
      </w:pPr>
      <w:r w:rsidRPr="000A5EE6">
        <w:rPr>
          <w:rFonts w:ascii="Times New Roman" w:hAnsi="Times New Roman" w:cs="Times New Roman"/>
          <w:sz w:val="24"/>
        </w:rPr>
        <w:t xml:space="preserve">Rozporządzenie MEN z 9 sierpnia 2017 r. w sprawie warunków organizacji kształcenia, wychowania i opieki dla młodzieży niepełnosprawnych, niedostosowanych społecznie </w:t>
      </w:r>
      <w:r w:rsidRPr="000A5EE6">
        <w:rPr>
          <w:rFonts w:ascii="Times New Roman" w:hAnsi="Times New Roman" w:cs="Times New Roman"/>
          <w:sz w:val="24"/>
        </w:rPr>
        <w:br/>
        <w:t>i zagrożonych niedostosowaniem społecznym (</w:t>
      </w:r>
      <w:r w:rsidRPr="000A5EE6">
        <w:rPr>
          <w:rFonts w:ascii="Times New Roman" w:hAnsi="Times New Roman" w:cs="Times New Roman"/>
          <w:kern w:val="36"/>
          <w:sz w:val="24"/>
        </w:rPr>
        <w:t>Dz.U. 2017 poz. 1578</w:t>
      </w:r>
      <w:r w:rsidRPr="000A5EE6">
        <w:rPr>
          <w:rFonts w:ascii="Times New Roman" w:hAnsi="Times New Roman"/>
          <w:sz w:val="24"/>
          <w:shd w:val="clear" w:color="auto" w:fill="FFFFFF"/>
        </w:rPr>
        <w:t xml:space="preserve"> z późn. zm.)</w:t>
      </w:r>
    </w:p>
    <w:p w14:paraId="5F8039B9" w14:textId="77777777" w:rsidR="000A5EE6" w:rsidRPr="000A5EE6" w:rsidRDefault="004F4185" w:rsidP="000A5EE6">
      <w:pPr>
        <w:pStyle w:val="Tekstpodstawowy2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b/>
          <w:sz w:val="24"/>
        </w:rPr>
      </w:pPr>
      <w:r w:rsidRPr="000A5EE6">
        <w:rPr>
          <w:rFonts w:ascii="Times New Roman" w:hAnsi="Times New Roman" w:cs="Times New Roman"/>
          <w:sz w:val="24"/>
        </w:rPr>
        <w:t>Programu nauczania geografii</w:t>
      </w:r>
      <w:r w:rsidR="003C7B23" w:rsidRPr="000A5EE6">
        <w:rPr>
          <w:rFonts w:ascii="Times New Roman" w:hAnsi="Times New Roman" w:cs="Times New Roman"/>
          <w:sz w:val="24"/>
        </w:rPr>
        <w:t xml:space="preserve"> w klasach 5-8 szkoły podstawowej „</w:t>
      </w:r>
      <w:r w:rsidRPr="000A5EE6">
        <w:rPr>
          <w:rFonts w:ascii="Times New Roman" w:hAnsi="Times New Roman" w:cs="Times New Roman"/>
          <w:sz w:val="24"/>
        </w:rPr>
        <w:t>Planeta Nowa” wyd. Nowa Era</w:t>
      </w:r>
      <w:r w:rsidR="009B6196" w:rsidRPr="000A5EE6">
        <w:rPr>
          <w:rFonts w:ascii="Times New Roman" w:hAnsi="Times New Roman" w:cs="Times New Roman"/>
          <w:sz w:val="24"/>
        </w:rPr>
        <w:t xml:space="preserve"> autorstwa Ewy Tuz i Barbary Dziedzic.</w:t>
      </w:r>
    </w:p>
    <w:p w14:paraId="748BA552" w14:textId="21AC0673" w:rsidR="003C7B23" w:rsidRPr="000A5EE6" w:rsidRDefault="00B8502A" w:rsidP="000A5EE6">
      <w:pPr>
        <w:pStyle w:val="Tekstpodstawowy2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b/>
          <w:sz w:val="24"/>
        </w:rPr>
      </w:pPr>
      <w:r w:rsidRPr="000A5EE6">
        <w:rPr>
          <w:rFonts w:ascii="Times New Roman" w:hAnsi="Times New Roman" w:cs="Times New Roman"/>
          <w:sz w:val="24"/>
        </w:rPr>
        <w:t>Wewnątrzszkolne Ocenianie</w:t>
      </w:r>
      <w:r w:rsidR="003C7B23" w:rsidRPr="000A5EE6">
        <w:rPr>
          <w:rFonts w:ascii="Times New Roman" w:hAnsi="Times New Roman" w:cs="Times New Roman"/>
          <w:sz w:val="24"/>
        </w:rPr>
        <w:t xml:space="preserve"> w </w:t>
      </w:r>
      <w:r w:rsidR="00372C68" w:rsidRPr="000A5EE6">
        <w:rPr>
          <w:rFonts w:ascii="Times New Roman" w:hAnsi="Times New Roman" w:cs="Times New Roman"/>
          <w:sz w:val="24"/>
        </w:rPr>
        <w:t xml:space="preserve">Zespole Szkolno-Przedszkolnym </w:t>
      </w:r>
      <w:r w:rsidRPr="000A5EE6">
        <w:rPr>
          <w:rFonts w:ascii="Times New Roman" w:hAnsi="Times New Roman" w:cs="Times New Roman"/>
          <w:sz w:val="24"/>
        </w:rPr>
        <w:t>w Zawadzie.</w:t>
      </w:r>
      <w:r w:rsidR="003C7B23" w:rsidRPr="000A5EE6">
        <w:rPr>
          <w:rFonts w:ascii="Times New Roman" w:hAnsi="Times New Roman" w:cs="Times New Roman"/>
          <w:sz w:val="24"/>
        </w:rPr>
        <w:t> </w:t>
      </w:r>
    </w:p>
    <w:p w14:paraId="53585588" w14:textId="77777777" w:rsidR="000A5EE6" w:rsidRPr="000A5EE6" w:rsidRDefault="000A5EE6" w:rsidP="000A5EE6">
      <w:pPr>
        <w:rPr>
          <w:lang w:eastAsia="pl-PL"/>
        </w:rPr>
      </w:pPr>
    </w:p>
    <w:p w14:paraId="2C5240B0" w14:textId="36FFFDE7" w:rsidR="00B8502A" w:rsidRPr="000A5EE6" w:rsidRDefault="00B8502A" w:rsidP="00493CE9">
      <w:pPr>
        <w:pStyle w:val="NormalnyWeb"/>
        <w:spacing w:after="120"/>
        <w:rPr>
          <w:rFonts w:eastAsia="Times New Roman"/>
          <w:lang w:eastAsia="pl-PL"/>
        </w:rPr>
      </w:pPr>
      <w:r w:rsidRPr="000A5EE6">
        <w:rPr>
          <w:rFonts w:eastAsia="Times New Roman"/>
          <w:b/>
          <w:lang w:eastAsia="pl-PL"/>
        </w:rPr>
        <w:t>I.</w:t>
      </w:r>
      <w:r w:rsidRPr="000A5EE6">
        <w:rPr>
          <w:rFonts w:eastAsia="Times New Roman"/>
          <w:b/>
          <w:bCs/>
          <w:lang w:eastAsia="pl-PL"/>
        </w:rPr>
        <w:t xml:space="preserve"> CEL</w:t>
      </w:r>
      <w:r w:rsidR="004F4185" w:rsidRPr="000A5EE6">
        <w:rPr>
          <w:rFonts w:eastAsia="Times New Roman"/>
          <w:b/>
          <w:bCs/>
          <w:lang w:eastAsia="pl-PL"/>
        </w:rPr>
        <w:t>E</w:t>
      </w:r>
      <w:r w:rsidR="00493CE9" w:rsidRPr="000A5EE6">
        <w:rPr>
          <w:rFonts w:eastAsia="Times New Roman"/>
          <w:b/>
          <w:bCs/>
          <w:lang w:eastAsia="pl-PL"/>
        </w:rPr>
        <w:t xml:space="preserve"> </w:t>
      </w:r>
      <w:r w:rsidR="004F4185" w:rsidRPr="000A5EE6">
        <w:rPr>
          <w:rFonts w:eastAsia="Times New Roman"/>
          <w:b/>
          <w:bCs/>
          <w:lang w:eastAsia="pl-PL"/>
        </w:rPr>
        <w:t>OCENIANIA na lekcjach geografii</w:t>
      </w:r>
    </w:p>
    <w:p w14:paraId="6A886A30" w14:textId="56A2EBD5" w:rsidR="00B8502A" w:rsidRPr="00B8502A" w:rsidRDefault="00B8502A" w:rsidP="00493CE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Rozpoznanie przez nauczyciela poziomu i postępów w opanowaniu wiadomości </w:t>
      </w:r>
      <w:r w:rsidR="00493C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02A">
        <w:rPr>
          <w:rFonts w:ascii="Times New Roman" w:eastAsia="Times New Roman" w:hAnsi="Times New Roman" w:cs="Times New Roman"/>
          <w:sz w:val="24"/>
          <w:szCs w:val="24"/>
          <w:lang w:eastAsia="pl-PL"/>
        </w:rPr>
        <w:t>i umiejętności przez ucznia w stosunku do wymagań programowych (monitorowanie pracy uczni</w:t>
      </w:r>
      <w:r w:rsidR="007739A9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606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wymagań edukacyjnych</w:t>
      </w:r>
      <w:r w:rsidRPr="00B850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5EB3DE" w14:textId="1AB5E883" w:rsidR="00B8502A" w:rsidRPr="00B8502A" w:rsidRDefault="00B8502A" w:rsidP="00493CE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02A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uczniowi informacji o jego osiąg</w:t>
      </w:r>
      <w:r w:rsidR="004F4185">
        <w:rPr>
          <w:rFonts w:ascii="Times New Roman" w:eastAsia="Times New Roman" w:hAnsi="Times New Roman" w:cs="Times New Roman"/>
          <w:sz w:val="24"/>
          <w:szCs w:val="24"/>
          <w:lang w:eastAsia="pl-PL"/>
        </w:rPr>
        <w:t>nięciach edukacyjnych z geografii</w:t>
      </w:r>
      <w:r w:rsidRPr="00B850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2270BDC" w14:textId="433E2A96" w:rsidR="00B8502A" w:rsidRPr="00B8502A" w:rsidRDefault="00B8502A" w:rsidP="00493CE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uczniowi w dalszym uczeniu się poprzez wskazanie, co uczeń robi dobrze, co </w:t>
      </w:r>
      <w:r w:rsidR="00493C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02A">
        <w:rPr>
          <w:rFonts w:ascii="Times New Roman" w:eastAsia="Times New Roman" w:hAnsi="Times New Roman" w:cs="Times New Roman"/>
          <w:sz w:val="24"/>
          <w:szCs w:val="24"/>
          <w:lang w:eastAsia="pl-PL"/>
        </w:rPr>
        <w:t>i jak wymaga poprawy oraz jak powinien się uczyć.</w:t>
      </w:r>
    </w:p>
    <w:p w14:paraId="0EFEEA51" w14:textId="77777777" w:rsidR="00B8502A" w:rsidRPr="00B8502A" w:rsidRDefault="00B8502A" w:rsidP="00493CE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02A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ucznia do dalszej pracy.</w:t>
      </w:r>
    </w:p>
    <w:p w14:paraId="646FCE69" w14:textId="42F49F06" w:rsidR="00B8502A" w:rsidRPr="00B8502A" w:rsidRDefault="00B8502A" w:rsidP="00493CE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Dostarczanie informacji rodzicom lub prawnym opiekunom o osiągnięciach </w:t>
      </w:r>
      <w:r w:rsidR="00493C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02A">
        <w:rPr>
          <w:rFonts w:ascii="Times New Roman" w:eastAsia="Times New Roman" w:hAnsi="Times New Roman" w:cs="Times New Roman"/>
          <w:sz w:val="24"/>
          <w:szCs w:val="24"/>
          <w:lang w:eastAsia="pl-PL"/>
        </w:rPr>
        <w:t>i uzdolnieniach dziecka.</w:t>
      </w:r>
    </w:p>
    <w:p w14:paraId="304E79B2" w14:textId="77777777" w:rsidR="001D69AA" w:rsidRPr="00B8502A" w:rsidRDefault="00B8502A" w:rsidP="000A5EE6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02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Dostarczanie nauczycielowi informacji zwrotnej na temat efektywności jego nauczania, doboru prawidłowych metod i technik pracy z uczniem.</w:t>
      </w:r>
      <w:r w:rsidR="001D69AA" w:rsidRPr="00B8502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14:paraId="4D9F7C8D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538CA1" w14:textId="15BC5572" w:rsidR="001D69AA" w:rsidRPr="001D69AA" w:rsidRDefault="001D69AA" w:rsidP="00493CE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FORMY I METODY SPRAWDZANIA I OCENIANIA OSIĄGNIĘĆ UCZNIÓW </w:t>
      </w:r>
    </w:p>
    <w:p w14:paraId="7846D008" w14:textId="77777777" w:rsidR="001D69AA" w:rsidRPr="001D69AA" w:rsidRDefault="001D69AA" w:rsidP="001D69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9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Uczniowie mogą być oceniani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4FA7B10D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 sali lekcyjnej, </w:t>
      </w:r>
    </w:p>
    <w:p w14:paraId="6F401A29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podczas zajęć w terenie, </w:t>
      </w:r>
    </w:p>
    <w:p w14:paraId="093879F4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 działania na rzecz szkoły i środowiska związane tematycznie z przedmiotem,</w:t>
      </w:r>
    </w:p>
    <w:p w14:paraId="56AB3E36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za osiągnięcia w konkursach związanych tematycznie z przedmiotem, </w:t>
      </w:r>
    </w:p>
    <w:p w14:paraId="027E7CC8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uczestnicząc w projektach edukacyjnych. </w:t>
      </w:r>
    </w:p>
    <w:p w14:paraId="4985ABFE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2416FA" w14:textId="77777777" w:rsidR="001D69AA" w:rsidRPr="001D69AA" w:rsidRDefault="001D69AA" w:rsidP="001D69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9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Obszary aktywności podlegające ocenianiu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6D21BB8" w14:textId="2931B0B8" w:rsidR="001D69AA" w:rsidRPr="001D69AA" w:rsidRDefault="004F4185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 umiejętność czytania mapy oraz posługiwania się mapą w terenie</w:t>
      </w:r>
      <w:r w:rsidR="001D69AA"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457E031D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umiejętność dokonywania planowych oraz systematycznych obserwacji, </w:t>
      </w:r>
    </w:p>
    <w:p w14:paraId="0E4A3BE4" w14:textId="0E37F9EE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• umiejętność odczytywania i wykorzystania oraz sporzą</w:t>
      </w:r>
      <w:r w:rsidR="004F4185">
        <w:rPr>
          <w:rFonts w:ascii="Times New Roman" w:eastAsia="Times New Roman" w:hAnsi="Times New Roman" w:cs="Times New Roman"/>
          <w:sz w:val="24"/>
          <w:szCs w:val="24"/>
          <w:lang w:eastAsia="pl-PL"/>
        </w:rPr>
        <w:t>dzania dokumentacji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(rysunki, schematy, wykresy, diagramy, ryciny), </w:t>
      </w:r>
    </w:p>
    <w:p w14:paraId="50E850D3" w14:textId="0BAB1B01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• u</w:t>
      </w:r>
      <w:r w:rsidR="004F4185">
        <w:rPr>
          <w:rFonts w:ascii="Times New Roman" w:eastAsia="Times New Roman" w:hAnsi="Times New Roman" w:cs="Times New Roman"/>
          <w:sz w:val="24"/>
          <w:szCs w:val="24"/>
          <w:lang w:eastAsia="pl-PL"/>
        </w:rPr>
        <w:t>miejętność dokonywania pomiarów w czasie ćwiczeń terenowych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F4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tworzenia 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</w:t>
      </w:r>
      <w:r w:rsidR="007739A9">
        <w:rPr>
          <w:rFonts w:ascii="Times New Roman" w:eastAsia="Times New Roman" w:hAnsi="Times New Roman" w:cs="Times New Roman"/>
          <w:sz w:val="24"/>
          <w:szCs w:val="24"/>
          <w:lang w:eastAsia="pl-PL"/>
        </w:rPr>
        <w:t>i m</w:t>
      </w:r>
      <w:r w:rsidR="00606A7F">
        <w:rPr>
          <w:rFonts w:ascii="Times New Roman" w:eastAsia="Times New Roman" w:hAnsi="Times New Roman" w:cs="Times New Roman"/>
          <w:sz w:val="24"/>
          <w:szCs w:val="24"/>
          <w:lang w:eastAsia="pl-PL"/>
        </w:rPr>
        <w:t>ultimedialnych</w:t>
      </w:r>
      <w:r w:rsidR="004F4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podsumowujących prowadzone ćwiczenia lub badania</w:t>
      </w:r>
    </w:p>
    <w:p w14:paraId="7B7194ED" w14:textId="05CCD25A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• umiejętnoś</w:t>
      </w:r>
      <w:r w:rsidR="004F4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posługiwania się słownictwem oraz 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term</w:t>
      </w:r>
      <w:r w:rsidR="004F4185">
        <w:rPr>
          <w:rFonts w:ascii="Times New Roman" w:eastAsia="Times New Roman" w:hAnsi="Times New Roman" w:cs="Times New Roman"/>
          <w:sz w:val="24"/>
          <w:szCs w:val="24"/>
          <w:lang w:eastAsia="pl-PL"/>
        </w:rPr>
        <w:t>inologią geograficzną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4F6B45FA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wartościowanie działalności człowieka w środowisku przyrodniczym, </w:t>
      </w:r>
    </w:p>
    <w:p w14:paraId="616867A7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wkład w pracę i przygotowanie do lekcji, </w:t>
      </w:r>
    </w:p>
    <w:p w14:paraId="7D5D57B8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aktywność na lekcji (udział w dyskusjach: argumentowanie, przekonywanie), </w:t>
      </w:r>
    </w:p>
    <w:p w14:paraId="00FB16D3" w14:textId="6182AFBD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• formy aktywności dodatkowej</w:t>
      </w:r>
      <w:r w:rsidR="00606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4185">
        <w:rPr>
          <w:rFonts w:ascii="Times New Roman" w:eastAsia="Times New Roman" w:hAnsi="Times New Roman" w:cs="Times New Roman"/>
          <w:sz w:val="24"/>
          <w:szCs w:val="24"/>
          <w:lang w:eastAsia="pl-PL"/>
        </w:rPr>
        <w:t>np. udział w konkursach, dodatkowe obserwacje lub pomiary</w:t>
      </w:r>
      <w:r w:rsidR="007739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A73C33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BD3611" w14:textId="77777777" w:rsidR="001D69AA" w:rsidRPr="001D69AA" w:rsidRDefault="001D69AA" w:rsidP="001D69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9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Formy aktywności podlegające ocenie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ACFD856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sprawdziany, testy wiadomości i umiejętności po zakończonym dziale, </w:t>
      </w:r>
    </w:p>
    <w:p w14:paraId="62AB0A85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kartkówki  z trzech ostatnich lekcji, </w:t>
      </w:r>
    </w:p>
    <w:p w14:paraId="56BF81C2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odpowiedzi ustne z trzech ostatnich tematów lekcyjnych. </w:t>
      </w:r>
    </w:p>
    <w:p w14:paraId="0BE1C978" w14:textId="77777777" w:rsidR="0087020A" w:rsidRDefault="001D69AA" w:rsidP="00870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prace domowe, </w:t>
      </w:r>
    </w:p>
    <w:p w14:paraId="6FFAB9D6" w14:textId="77777777" w:rsidR="006729B7" w:rsidRDefault="0087020A" w:rsidP="0067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7020A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 wykona</w:t>
      </w:r>
      <w:r w:rsidR="00E669B8">
        <w:rPr>
          <w:rFonts w:ascii="Times New Roman" w:eastAsia="Times New Roman" w:hAnsi="Times New Roman" w:cs="Times New Roman"/>
          <w:sz w:val="24"/>
          <w:szCs w:val="24"/>
          <w:lang w:eastAsia="pl-PL"/>
        </w:rPr>
        <w:t>nie, doświadczenia, eksperymenty</w:t>
      </w:r>
    </w:p>
    <w:p w14:paraId="00B83E42" w14:textId="77777777" w:rsidR="006729B7" w:rsidRPr="006729B7" w:rsidRDefault="006729B7" w:rsidP="0067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9B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zeszytu ćwiczeń w wybranych klasach</w:t>
      </w:r>
    </w:p>
    <w:p w14:paraId="373912AA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aktywność podczas lekcji, </w:t>
      </w:r>
    </w:p>
    <w:p w14:paraId="238DCF70" w14:textId="3C37B306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• uczestn</w:t>
      </w:r>
      <w:r w:rsidR="004F4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ictwo w konkursach 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125BCC2A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udział w projektach uczniowskich, </w:t>
      </w:r>
    </w:p>
    <w:p w14:paraId="66B41DE1" w14:textId="6ABB8A92" w:rsidR="001D69AA" w:rsidRPr="001D69AA" w:rsidRDefault="00606A7F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 praca w grupie i prezentowanie jej wyników,</w:t>
      </w:r>
    </w:p>
    <w:p w14:paraId="26EB2A8A" w14:textId="77777777" w:rsidR="001D69AA" w:rsidRDefault="001D69AA" w:rsidP="00E66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• wykonywanie prac dodatkowych (zaproponowanych przez ucznia lub wskazanych przez nauczyciela), wynik</w:t>
      </w:r>
      <w:r w:rsidR="00E669B8">
        <w:rPr>
          <w:rFonts w:ascii="Times New Roman" w:eastAsia="Times New Roman" w:hAnsi="Times New Roman" w:cs="Times New Roman"/>
          <w:sz w:val="24"/>
          <w:szCs w:val="24"/>
          <w:lang w:eastAsia="pl-PL"/>
        </w:rPr>
        <w:t>ających z zainteresowań ucznia.</w:t>
      </w:r>
    </w:p>
    <w:p w14:paraId="26CBB5E5" w14:textId="77777777" w:rsidR="00E669B8" w:rsidRPr="001D69AA" w:rsidRDefault="00E669B8" w:rsidP="00E66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031BAE" w14:textId="696149B4" w:rsidR="001D69AA" w:rsidRPr="00493CE9" w:rsidRDefault="00606A7F" w:rsidP="00493CE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ZASADY </w:t>
      </w:r>
      <w:r w:rsidR="001D69AA" w:rsidRPr="001D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OCENIANI</w:t>
      </w:r>
      <w:r w:rsidR="007739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</w:p>
    <w:p w14:paraId="7E49BF32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Sprawdziany: </w:t>
      </w:r>
    </w:p>
    <w:p w14:paraId="6E38CAF6" w14:textId="77777777" w:rsidR="00E669B8" w:rsidRPr="00E669B8" w:rsidRDefault="001D69AA" w:rsidP="00E66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• Sprawdzian jest z</w:t>
      </w:r>
      <w:r w:rsidR="00E66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apowiedziany tydzień wcześniej. </w:t>
      </w:r>
      <w:r w:rsidR="00E669B8" w:rsidRPr="00E669B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 poprzedza powtórzenie materiału nauczania.</w:t>
      </w:r>
    </w:p>
    <w:p w14:paraId="13CF2B7E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Sprawdziany powinny być ocenione i oddane w ciągu dwóch tygodni. </w:t>
      </w:r>
    </w:p>
    <w:p w14:paraId="0DC43873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Jeśli uzyskana przez ucznia ocena ze sprawdzianu nie satysfakcjonuje go – istnieje możliwość poprawy w terminie ustalonym przez nauczyciela (poprawa nie może odbyć się później niż dwa tygodnie od oddania prac). </w:t>
      </w:r>
    </w:p>
    <w:p w14:paraId="5A9BFD00" w14:textId="545560EC" w:rsidR="00E669B8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Ocenę z poprawy sprawdzianu wpisuje się do dziennika obok oceny poprzedniej. </w:t>
      </w:r>
    </w:p>
    <w:p w14:paraId="2D45CC35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B7D39C" w14:textId="77777777" w:rsidR="001D69AA" w:rsidRPr="00E669B8" w:rsidRDefault="001D69AA" w:rsidP="00E669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9B8">
        <w:rPr>
          <w:rFonts w:ascii="Times New Roman" w:eastAsia="Times New Roman" w:hAnsi="Times New Roman" w:cs="Times New Roman"/>
          <w:sz w:val="24"/>
          <w:szCs w:val="24"/>
          <w:lang w:eastAsia="pl-PL"/>
        </w:rPr>
        <w:t>Kartkówki:</w:t>
      </w:r>
    </w:p>
    <w:p w14:paraId="4C3DF704" w14:textId="77777777" w:rsidR="00CF13CE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• Kartkówki z trzech ostatnich lekcji nie muszą być zapowiadane</w:t>
      </w:r>
      <w:r w:rsidR="00CF13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3A2B26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Nauczyciel powinien ocenić kartkówki w ciągu dwóch tygodni. </w:t>
      </w:r>
    </w:p>
    <w:p w14:paraId="52960A59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• Ka</w:t>
      </w:r>
      <w:r w:rsidR="00CF13CE">
        <w:rPr>
          <w:rFonts w:ascii="Times New Roman" w:eastAsia="Times New Roman" w:hAnsi="Times New Roman" w:cs="Times New Roman"/>
          <w:sz w:val="24"/>
          <w:szCs w:val="24"/>
          <w:lang w:eastAsia="pl-PL"/>
        </w:rPr>
        <w:t>rtkówki podlegają poprawie w przypadku otrzymania oceny niedostatecznej - procedura postępowania jak w pkt.1.</w:t>
      </w:r>
    </w:p>
    <w:p w14:paraId="6117E55A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C6A0EF" w14:textId="49893A51" w:rsidR="001D69AA" w:rsidRPr="001D69AA" w:rsidRDefault="00606A7F" w:rsidP="001D69A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na</w:t>
      </w:r>
      <w:r w:rsidR="001D69AA"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ocenę</w:t>
      </w:r>
      <w:r w:rsidR="001D69AA"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D69AA"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 ustnej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18D89A" w14:textId="5B6E085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Niedostateczny</w:t>
      </w:r>
      <w:r w:rsidR="00606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Uczeń 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nie spełnia wymagań</w:t>
      </w:r>
      <w:r w:rsidR="00606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ocenę dopuszczającą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</w:t>
      </w:r>
    </w:p>
    <w:p w14:paraId="233A5574" w14:textId="7CB8CB16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Dopuszczający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: Odpowiedź zawiera niezbędną wiedzę i umiejętności konieczne</w:t>
      </w:r>
      <w:r w:rsidR="00372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punktu widzenia realizacji celów przedmiotu i nieodzowną w toku dalszego kształcenia. Podczas odpowiedzi możliwe są liczne błędy, zarówno wiedzy merytorycznej, jak i w sposobie jej prezentowania.      </w:t>
      </w:r>
    </w:p>
    <w:p w14:paraId="0FECFDE3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Dostateczny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Uczeń zna najważniejsze fakty (wiedza podstawowa) i potrafi je zinterpretować, w wypowiedzi występują liczne błędy rzeczowe i językowe.     </w:t>
      </w:r>
    </w:p>
    <w:p w14:paraId="11D4B087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Dobry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Odpowiedź zawiera większość wymaganych treści (wiadomości uzupełnione są o nieco trudniejszą wiedzę rozszerzającą), poprawna pod względem językowym, dopuszczalne są jedynie nieliczne – drugorzędne z punktu widzenia tematu – błędy, uczeń nie wyczerpuje zagadnienia.     </w:t>
      </w:r>
    </w:p>
    <w:p w14:paraId="2784F453" w14:textId="0D6B1623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Bardzo dobry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: Wypowiedź wyczerpująca pod względem faktograficznym</w:t>
      </w:r>
      <w:r w:rsidR="00372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(wiedza  podstawowa + wiedza rozszerzająca + wiedza dopełniająca), swobodne operowanie faktami </w:t>
      </w:r>
      <w:r w:rsidR="00372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i dostrzeganie związków między nimi, wyciągane są wnioski, występuje ocena całościowa, treść nie wykracza poza program.</w:t>
      </w:r>
    </w:p>
    <w:p w14:paraId="329DE05B" w14:textId="77777777" w:rsidR="003D0A69" w:rsidRDefault="001D69AA" w:rsidP="003D0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Celujący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3D0A69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w wysokim stopniu opanował wiedzę i umiejętności z danego przedmiotu określone programem nauczania.</w:t>
      </w:r>
    </w:p>
    <w:p w14:paraId="6DB4D27B" w14:textId="77777777" w:rsidR="003D0A69" w:rsidRDefault="003D0A69" w:rsidP="003D0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FBA734" w14:textId="5525EB7A" w:rsidR="001D69AA" w:rsidRPr="006729B7" w:rsidRDefault="00606A7F" w:rsidP="006729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wobec uczniów pracujących </w:t>
      </w:r>
      <w:r w:rsidR="001D69AA" w:rsidRPr="0067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grupie.    </w:t>
      </w:r>
    </w:p>
    <w:p w14:paraId="6D4A4CBB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współpracy w grupie wystawiona jest na podstawie obserwacji, którą nauczyciel przeprowadza w czasie wykonywania przez uczniów zadań zespołowych, w szczególności zwraca uwagę na : </w:t>
      </w:r>
    </w:p>
    <w:p w14:paraId="566E8FC7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odpowiedzialność ucznia za wykonanie zadania powierzonego grupie, </w:t>
      </w:r>
    </w:p>
    <w:p w14:paraId="6A8EAA38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odpowiedzialność ucznia za funkcjonowanie grupy, </w:t>
      </w:r>
    </w:p>
    <w:p w14:paraId="7E2519E1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odpowiedzialność ucznia za planowanie i organizację pracy w grupie. </w:t>
      </w:r>
    </w:p>
    <w:p w14:paraId="705ED062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6D455A" w14:textId="4928B3F9" w:rsidR="001D69AA" w:rsidRDefault="006729B7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D69AA"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. Ocenianie aktywności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zaangażowania w proces lekcyjny</w:t>
      </w:r>
      <w:r w:rsidR="006B212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1D69AA"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uczniów. </w:t>
      </w:r>
    </w:p>
    <w:p w14:paraId="7B0A4A02" w14:textId="77777777" w:rsidR="006729B7" w:rsidRDefault="006729B7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Prace domowe obejmują zróżnicowane zadania zgodnie z realizowanym tematem, a także kierowane do uczniów szczególnie zainteresowanych przedmiotem.</w:t>
      </w:r>
    </w:p>
    <w:p w14:paraId="54C63765" w14:textId="77777777" w:rsidR="006729B7" w:rsidRDefault="006729B7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Prowadzenie zeszytu ćwiczeń ocenie podlega zarówno poprawność merytoryczna rozwiązywanych zadań, jak i estetyka oraz systematyczność.</w:t>
      </w:r>
    </w:p>
    <w:p w14:paraId="53480F0F" w14:textId="77777777" w:rsidR="003C7B23" w:rsidRPr="003C7B23" w:rsidRDefault="003C7B23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3C7B23">
        <w:rPr>
          <w:rStyle w:val="Pogrubienie"/>
          <w:rFonts w:ascii="Times New Roman" w:hAnsi="Times New Roman" w:cs="Times New Roman"/>
          <w:b w:val="0"/>
          <w:sz w:val="24"/>
          <w:szCs w:val="24"/>
        </w:rPr>
        <w:t>Udział w projekcie edukacyjnym</w:t>
      </w:r>
      <w:r w:rsidRPr="003C7B23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3C7B23">
        <w:rPr>
          <w:rFonts w:ascii="Times New Roman" w:hAnsi="Times New Roman" w:cs="Times New Roman"/>
          <w:sz w:val="24"/>
          <w:szCs w:val="24"/>
        </w:rPr>
        <w:t>– ocenia się zaangażowanie, samodzielność, systematyczność, umiejętność korzystania z różnych źródeł informacji, umiejętność prezentacji, postawę proekologiczną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768579" w14:textId="77777777" w:rsidR="001D69AA" w:rsidRPr="003C7B23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A9B0ED" w14:textId="452E51EE" w:rsidR="001D69AA" w:rsidRPr="00493CE9" w:rsidRDefault="00B543D6" w:rsidP="00493CE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="001D69AA" w:rsidRPr="001D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SPOSÓB WYSTAWIENIA OCENY KLASYFIKACYJNEJ </w:t>
      </w:r>
    </w:p>
    <w:p w14:paraId="28F546BF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</w:t>
      </w:r>
      <w:r w:rsidR="00B543D6">
        <w:rPr>
          <w:rFonts w:ascii="Times New Roman" w:eastAsia="Times New Roman" w:hAnsi="Times New Roman" w:cs="Times New Roman"/>
          <w:sz w:val="24"/>
          <w:szCs w:val="24"/>
          <w:lang w:eastAsia="pl-PL"/>
        </w:rPr>
        <w:t>y wystawianiu ocen śródrocznych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rocznych nie przewiduje się dodatkowych sprawdzianów umożliwiających podnoszenie proponowanej oceny. </w:t>
      </w:r>
    </w:p>
    <w:p w14:paraId="64A7CE46" w14:textId="1B226D22" w:rsidR="001D69AA" w:rsidRPr="001D69AA" w:rsidRDefault="00B543D6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Ocena śródroczna</w:t>
      </w:r>
      <w:r w:rsidR="001D69AA"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roczna nie jest średnią ocen cząstkowych. Przy wystawianiu oceny klasyfikacyjnej największe znaczenie mają sprawdziany, w drugiej kolejności są kartkówki </w:t>
      </w:r>
      <w:r w:rsidR="00372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D69AA"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odpowiedzi ustne. Inne oceny mają charakter wspomagający. </w:t>
      </w:r>
    </w:p>
    <w:p w14:paraId="14A138D0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Przy wystawieniu oceny rocznej uwzględnia się pracę i wyniki z całego roku. </w:t>
      </w:r>
    </w:p>
    <w:p w14:paraId="080D2DD3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 ocenie pozytywnej uczeń powinien być poinformowany 14 dni przed klasyfikacją, o ocenie niedostatecznej – miesiąc wcześniej.  </w:t>
      </w:r>
    </w:p>
    <w:p w14:paraId="7CA3BC35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029602" w14:textId="2080D3E6" w:rsidR="001D69AA" w:rsidRPr="001D69AA" w:rsidRDefault="00B543D6" w:rsidP="00493C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1D69AA" w:rsidRPr="001D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TRYB UZYSKIWANIA WYŻSZEJ OCENY NIŻ PRZEWIDYWANA</w:t>
      </w:r>
      <w:r w:rsidR="001D69AA"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2B418938" w14:textId="4586C984" w:rsidR="001D69AA" w:rsidRPr="00CF13CE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3C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może podnieść o jeden stopień ocenę roczną uczniowi, który jest zawsze przygotowany do lekcji, wyróżnia się aktywnością na lekcjach, wykazuje inicjatywę w pracach dodatkowych</w:t>
      </w:r>
      <w:r w:rsidR="007739A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, </w:t>
      </w:r>
      <w:r w:rsidRPr="00CF13CE">
        <w:rPr>
          <w:rFonts w:ascii="Times New Roman" w:eastAsia="Times New Roman" w:hAnsi="Times New Roman" w:cs="Times New Roman"/>
          <w:sz w:val="24"/>
          <w:szCs w:val="24"/>
          <w:lang w:eastAsia="pl-PL"/>
        </w:rPr>
        <w:t>bierze u</w:t>
      </w:r>
      <w:r w:rsidR="004F418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w konkursach</w:t>
      </w:r>
      <w:r w:rsidRPr="00CF1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lub/i akcjach związanych z ochroną środowiska przyrodniczego. </w:t>
      </w:r>
    </w:p>
    <w:p w14:paraId="0C39EF8E" w14:textId="77777777" w:rsidR="001D69AA" w:rsidRPr="00CF13CE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BB606C" w14:textId="0B6AD878" w:rsidR="001D69AA" w:rsidRPr="001D69AA" w:rsidRDefault="00B543D6" w:rsidP="00493CE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</w:t>
      </w:r>
      <w:r w:rsidR="001D69AA" w:rsidRPr="001D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USTALENIA DODATKOWE  </w:t>
      </w:r>
    </w:p>
    <w:p w14:paraId="596EEE64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Obowiązkiem każdego ucznia jest przygotowanie się do lekcji. </w:t>
      </w:r>
    </w:p>
    <w:p w14:paraId="0FBC6665" w14:textId="77777777" w:rsidR="001D69AA" w:rsidRPr="001D69AA" w:rsidRDefault="00B543D6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W ciągu półrocza</w:t>
      </w:r>
      <w:r w:rsidR="001D69AA"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może raz zgłosić nieprzygotowanie do lekcji.  Za nieprzygotowanie uważa się nieopanowanie przez ucznia materiału z trzech ostatnich lekcji oraz brak pracy domowej. Uczeń nie może zgłosić nieprzygotowania do lekcji na zajęciach , na których zostały zapowiedziane sprawdziany lub kartkówki. </w:t>
      </w:r>
    </w:p>
    <w:p w14:paraId="49B0F207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3. Braki w zeszycie i wszelkie zaległości wynikłe z powodu nieobecności ucznia powinny być uzupełniane na bieżąco.</w:t>
      </w:r>
    </w:p>
    <w:p w14:paraId="2441DF5F" w14:textId="0AB864F8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 Jeżeli podczas sprawdzianu lub kartkówki uczeń pracuje niesamodzielnie (korzysta</w:t>
      </w:r>
      <w:r w:rsidR="00372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2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pomocy innych uczniów, zeszytu lub innych materiałów) wówczas otrzymuje ocenę niedostateczną bez możliwości poprawienia. </w:t>
      </w:r>
    </w:p>
    <w:p w14:paraId="0E22F769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5. W sytuacji, gdy uczeń postąpił nieuczciwie i oddał pracę będącą plagiatem otrzymuje ocenę niedostateczną bez możliwości poprawienia jej.</w:t>
      </w:r>
    </w:p>
    <w:p w14:paraId="6E7A3DF3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 W przypadku posiadania przez ucznia opinii lub orzeczenia PPP nauczyciel zobowiązany jest dostosować wymagania edukacyjne lub metody pracy do zaleceń poradni i możliwości ucznia. </w:t>
      </w:r>
    </w:p>
    <w:p w14:paraId="62A78611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7D21D05" w14:textId="015A286F" w:rsidR="001D69AA" w:rsidRPr="00493CE9" w:rsidRDefault="00B543D6" w:rsidP="00493CE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</w:t>
      </w:r>
      <w:r w:rsidR="001D69AA" w:rsidRPr="001D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OGÓLNE WYMAGANIA NA POSZCZEGÓLNE STOPNIE: </w:t>
      </w:r>
    </w:p>
    <w:p w14:paraId="29E39C11" w14:textId="7ACDDB53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• stopień niedostateczn</w:t>
      </w:r>
      <w:r w:rsidR="007739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1BE709A0" w14:textId="74EBF7A1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nie </w:t>
      </w:r>
      <w:r w:rsidR="007739A9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wymagań na ocenę dopuszczającą.</w:t>
      </w:r>
    </w:p>
    <w:p w14:paraId="0969039D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AC9EF7" w14:textId="4663F76A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• Stopień dopuszczający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C5B66A3" w14:textId="32B913F3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braki z zakresu wiadomości i umiejętności. Opanował w stopniu elementarnym umiejętności i w</w:t>
      </w:r>
      <w:r w:rsidR="00995F4B">
        <w:rPr>
          <w:rFonts w:ascii="Times New Roman" w:eastAsia="Times New Roman" w:hAnsi="Times New Roman" w:cs="Times New Roman"/>
          <w:sz w:val="24"/>
          <w:szCs w:val="24"/>
          <w:lang w:eastAsia="pl-PL"/>
        </w:rPr>
        <w:t>iadomości z podstawy programowej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. Posługuje się w stopniu elementarnym słownic</w:t>
      </w:r>
      <w:r w:rsidR="00995F4B">
        <w:rPr>
          <w:rFonts w:ascii="Times New Roman" w:eastAsia="Times New Roman" w:hAnsi="Times New Roman" w:cs="Times New Roman"/>
          <w:sz w:val="24"/>
          <w:szCs w:val="24"/>
          <w:lang w:eastAsia="pl-PL"/>
        </w:rPr>
        <w:t>twem i terminologią geograficzną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mowie żywej i pisanej, samod</w:t>
      </w:r>
      <w:r w:rsidR="00B54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zielnie rozwiązuje </w:t>
      </w:r>
      <w:r w:rsidR="00372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5F4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72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5F4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zadania</w:t>
      </w:r>
      <w:r w:rsidR="00B54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o niewielkim stopniu trudności, przejawia chęć i gotowość prac</w:t>
      </w:r>
      <w:r w:rsidR="00B54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="00493C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współpracy, umie wykorzystać różne źródła informacji, przy czym objawia się to jako praca odtwórcza, wskazująca na słabe zrozumienie polecenia, nadrabia zaległości, przy pomocy nauczyciela udziela odpowiedzi na proste pytania.  </w:t>
      </w:r>
    </w:p>
    <w:p w14:paraId="797D4D42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DEA663" w14:textId="3530C74F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• Stopień dostateczny</w:t>
      </w:r>
      <w:r w:rsidR="00B54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A1FF88" w14:textId="1DB2BF8F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opanował podstawowe wiadomości i wybrane umiejętności określone podstawą programową. W szczególności: posiada podstawową wiedzę umożliwiającą kontynuowanie nauki, poprawnie wyraża swoje myśli w prostych i typowych przykładach w mowie żywej </w:t>
      </w:r>
      <w:r w:rsidR="00372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pisanej, przy wypowiedzi widać nieliczne błędy, odpowiedź ustna odbywa się przy pomocy nauczyciela zadającego kolejne pytania, samodzielnie i w grupie rozwiązuje poprawnie nieskomplikowane polecenia, potrafi naśladować podobne rozwiązania w analogicznych sytuacjach, wartościuje elementy działalności człowieka w środowisku, poprawnie odczytuje dane z tekstu, rysunków, diagramów, tabel, przetwarza proste dane na wykresy, rysunki, schematy, z pomocą nauczyciela poprawnie stosuje wiadomości i umiejętności do rozwiązywania sytuacji problemowych.  </w:t>
      </w:r>
    </w:p>
    <w:p w14:paraId="60D4B688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45554A" w14:textId="3A0CB12B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• Stopień dobry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55E5BF5D" w14:textId="4E34259E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493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wiadomości i umiejętności w stopniu dobrym. W szczególności: pracuje systematycznie, a jego przygotowanie, choć pełne jest różne jakościowo, czyta ze zrozumieniem schematy, wykresy, dokonuje poprawnych interpretacji różnorodnych tekstów źródłowych, udziela zasadniczo samodzielnie odpowiedzi, choć uwidaczniają się niewielkie braki w wiedzy lub wypowiedź nie wyczerpuje omawianego zagadnienia, wiadomości</w:t>
      </w:r>
      <w:r w:rsidR="00372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2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i umiejętności podstawowe są dla niego zrozumiałe, potrafi samodzielnie wykonywać zadania o pewnym stopniu trudności tu: treści przystępne, średnio trudne, dostrzega zależności przyczynowo - skutkowe, łączy zagadnienia w logiczne ciągi, opanował umiejętność dokonywania interpretacji prostych zjawisk przedstawianych graficznie, w mowie żywej</w:t>
      </w:r>
      <w:r w:rsidR="00372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2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i pisanej posługuje się językiem poprawnym pod względem merytorycznym, stylistycznym</w:t>
      </w:r>
      <w:r w:rsidR="00B54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2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i gramatycznym, potrafi wartościować działalność człowieka w środowisku, aktywnie</w:t>
      </w:r>
      <w:r w:rsidR="00372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2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efektywnie pracuje i współpracuje w zespołach grupowych, chętnie wykonuje dodatkowe zadania.  </w:t>
      </w:r>
    </w:p>
    <w:p w14:paraId="69EB3790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F51A88" w14:textId="13F58462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1D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Stopień bardzo dobry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4C07D867" w14:textId="6AFCAFDF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w stopniu wyczerpującym opanował materiał przewidziany w podstawie programowej dla danej klasy oraz praktycznie stosuje umiejętności z zakresu kluczowych kompetencji </w:t>
      </w:r>
      <w:r w:rsidR="00372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4185">
        <w:rPr>
          <w:rFonts w:ascii="Times New Roman" w:eastAsia="Times New Roman" w:hAnsi="Times New Roman" w:cs="Times New Roman"/>
          <w:sz w:val="24"/>
          <w:szCs w:val="24"/>
          <w:lang w:eastAsia="pl-PL"/>
        </w:rPr>
        <w:t>w edukacji geograficznej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szczególności: przygotowanie ucznia do lekcji jest pełne, wszechstronne oraz systematyczne, sprawnie posługuje się wiadomościami i zdobytymi umiejętnościami, podczas wypowiedzi ustnej samodzielnie potrafi interpretować omawiane zagadnienie, jego wypowiedz jest ładna, ciekawa i poprawna pod względem merytorycznym, stylistycznym i gramatycznym, samodzielnie dokonuje interpretacji wykresów, schematów </w:t>
      </w:r>
      <w:r w:rsidR="00372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i innych materiałów źródłowych, obok prawidłowego wnioskowania przeprowadza proste analizy zjawisk, potrafi zastosować wiedzę   w praktycznym działaniu, chętnie wykonuje zadania i prace dodatkowe, wykorzystuje różne źródła informacji do pogłębiania swojej wiedzy, bierze aktywny udział w przedsięwzięciach o charakterze środowiskowym, wnosi twórczy wkład w realizacje zadań oraz omawianych zagadnień, pracuje nad własnym rozwojem lub bierze aktywny udział w konk</w:t>
      </w:r>
      <w:r w:rsidR="004F4185">
        <w:rPr>
          <w:rFonts w:ascii="Times New Roman" w:eastAsia="Times New Roman" w:hAnsi="Times New Roman" w:cs="Times New Roman"/>
          <w:sz w:val="24"/>
          <w:szCs w:val="24"/>
          <w:lang w:eastAsia="pl-PL"/>
        </w:rPr>
        <w:t>ursach geograficznych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6405D124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35373B" w14:textId="77777777" w:rsidR="00B543D6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1D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Stopień celujący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94B483" w14:textId="78EE8974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spełnia wszystkie kryteria ujęte w w</w:t>
      </w:r>
      <w:r w:rsidR="00B543D6">
        <w:rPr>
          <w:rFonts w:ascii="Times New Roman" w:eastAsia="Times New Roman" w:hAnsi="Times New Roman" w:cs="Times New Roman"/>
          <w:sz w:val="24"/>
          <w:szCs w:val="24"/>
          <w:lang w:eastAsia="pl-PL"/>
        </w:rPr>
        <w:t>ymaganiach na ocenę bardzo dobrą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, a ponadto samodzielnie   i twórczo rozwija własne uzdolnienia i zainteresowania, a ich efekty potrafi zaprezentować inn</w:t>
      </w:r>
      <w:r w:rsidR="00773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w konkretnej formie. </w:t>
      </w:r>
    </w:p>
    <w:p w14:paraId="65DDFCE0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3AFDD0" w14:textId="4EE1824A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Szczegółowe wymagania edukacyjne na poszczególne stopnie szkolne zawiera plan wynikowy opracowany we</w:t>
      </w:r>
      <w:r w:rsidR="00296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dług programu nauczania geografii 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dla</w:t>
      </w:r>
      <w:r w:rsidR="00296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– Planeta Nowa </w:t>
      </w:r>
      <w:r w:rsidR="009B6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autorstwa Ewy Tuz i Barbary Dziedzic 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(Nowa Era). </w:t>
      </w:r>
    </w:p>
    <w:p w14:paraId="4227BF46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D51E2C" w14:textId="77777777" w:rsidR="00493CE9" w:rsidRPr="000410BE" w:rsidRDefault="00493CE9" w:rsidP="00493CE9">
      <w:pPr>
        <w:pStyle w:val="NormalnyWeb"/>
        <w:shd w:val="clear" w:color="auto" w:fill="FFFFFF"/>
        <w:spacing w:after="0" w:line="300" w:lineRule="atLeast"/>
        <w:jc w:val="both"/>
        <w:rPr>
          <w:b/>
          <w:bCs/>
          <w:sz w:val="28"/>
          <w:szCs w:val="28"/>
        </w:rPr>
      </w:pPr>
      <w:r w:rsidRPr="000410BE">
        <w:rPr>
          <w:b/>
          <w:bCs/>
          <w:sz w:val="28"/>
          <w:szCs w:val="28"/>
        </w:rPr>
        <w:t>Aneks do kryteriów oceniania</w:t>
      </w:r>
      <w:r>
        <w:rPr>
          <w:b/>
          <w:bCs/>
          <w:sz w:val="28"/>
          <w:szCs w:val="28"/>
        </w:rPr>
        <w:t xml:space="preserve"> z geografii</w:t>
      </w:r>
      <w:r w:rsidRPr="000410BE">
        <w:rPr>
          <w:b/>
          <w:bCs/>
          <w:sz w:val="28"/>
          <w:szCs w:val="28"/>
        </w:rPr>
        <w:t xml:space="preserve"> – ocenianie w trybie zdalnego nauczania:</w:t>
      </w:r>
    </w:p>
    <w:p w14:paraId="3CF370ED" w14:textId="77777777" w:rsidR="00493CE9" w:rsidRPr="000410BE" w:rsidRDefault="00493CE9" w:rsidP="00493CE9">
      <w:pPr>
        <w:pStyle w:val="NormalnyWeb"/>
        <w:shd w:val="clear" w:color="auto" w:fill="FFFFFF"/>
        <w:spacing w:before="75" w:after="0" w:line="300" w:lineRule="atLeast"/>
        <w:jc w:val="both"/>
        <w:rPr>
          <w:shd w:val="clear" w:color="auto" w:fill="FFFFFF"/>
        </w:rPr>
      </w:pPr>
      <w:r w:rsidRPr="000410BE">
        <w:rPr>
          <w:shd w:val="clear" w:color="auto" w:fill="FFFFFF"/>
        </w:rPr>
        <w:t>1, Zdalna realizacja treści z podstawy programowej odbywać się będzie z wykorzystaniem narzędzi wskazanych przez nauczyciela.</w:t>
      </w:r>
    </w:p>
    <w:p w14:paraId="62400000" w14:textId="77777777" w:rsidR="00493CE9" w:rsidRPr="000410BE" w:rsidRDefault="00493CE9" w:rsidP="00493CE9">
      <w:pPr>
        <w:pStyle w:val="NormalnyWeb"/>
        <w:shd w:val="clear" w:color="auto" w:fill="FFFFFF"/>
        <w:spacing w:before="120" w:after="120" w:line="300" w:lineRule="atLeast"/>
        <w:jc w:val="both"/>
      </w:pPr>
      <w:r w:rsidRPr="000410BE">
        <w:t>2. Zdalne monitorowanie i ocenianie postępów uczniów odbywać się będzie poprzez:</w:t>
      </w:r>
    </w:p>
    <w:p w14:paraId="4C4CD9EA" w14:textId="77777777" w:rsidR="00493CE9" w:rsidRPr="000410BE" w:rsidRDefault="00493CE9" w:rsidP="00493CE9">
      <w:pPr>
        <w:pStyle w:val="NormalnyWeb"/>
        <w:shd w:val="clear" w:color="auto" w:fill="FFFFFF"/>
        <w:spacing w:after="0" w:line="300" w:lineRule="atLeast"/>
        <w:jc w:val="both"/>
      </w:pPr>
      <w:r w:rsidRPr="000410BE">
        <w:t xml:space="preserve">a) testy, sprawdziany i kartkówki na platformach (wcześniejsza informacja o terminie </w:t>
      </w:r>
      <w:r w:rsidRPr="000410BE">
        <w:br/>
        <w:t xml:space="preserve">i zakresie materiału, w celu rezerwacji dostępu do komputera – dostęp do testu tylko raz, </w:t>
      </w:r>
      <w:r w:rsidRPr="000410BE">
        <w:br/>
        <w:t>w wyznaczonym czasie), w przypadku niedostosowania się do terminu wykonania testu uczeń zobowiązany jest do napisania go na warunkach ustalonych przez nauczyciela przedmiotu,</w:t>
      </w:r>
    </w:p>
    <w:p w14:paraId="3B50BEA6" w14:textId="77777777" w:rsidR="00493CE9" w:rsidRPr="000410BE" w:rsidRDefault="00493CE9" w:rsidP="00493CE9">
      <w:pPr>
        <w:pStyle w:val="NormalnyWeb"/>
        <w:shd w:val="clear" w:color="auto" w:fill="FFFFFF"/>
        <w:spacing w:before="120" w:after="0" w:line="300" w:lineRule="atLeast"/>
        <w:jc w:val="both"/>
        <w:rPr>
          <w:shd w:val="clear" w:color="auto" w:fill="FFFFFF"/>
        </w:rPr>
      </w:pPr>
      <w:r w:rsidRPr="000410BE">
        <w:t xml:space="preserve">b) </w:t>
      </w:r>
      <w:r w:rsidRPr="000410BE">
        <w:rPr>
          <w:shd w:val="clear" w:color="auto" w:fill="FFFFFF"/>
        </w:rPr>
        <w:t>odpowiedzi ustne z wykorzystaniem platformy do komunikacji online,</w:t>
      </w:r>
    </w:p>
    <w:p w14:paraId="23AEBB93" w14:textId="77777777" w:rsidR="00493CE9" w:rsidRDefault="00493CE9" w:rsidP="00493CE9">
      <w:pPr>
        <w:pStyle w:val="NormalnyWeb"/>
        <w:shd w:val="clear" w:color="auto" w:fill="FFFFFF"/>
        <w:spacing w:before="75" w:after="75" w:line="300" w:lineRule="atLeast"/>
        <w:jc w:val="both"/>
      </w:pPr>
      <w:r w:rsidRPr="000410BE">
        <w:t>c) wykonane polec</w:t>
      </w:r>
      <w:r>
        <w:t xml:space="preserve">enia, </w:t>
      </w:r>
      <w:r w:rsidRPr="000410BE">
        <w:t xml:space="preserve">ćwiczenia, karty pracy - przesyłane są przez uczniów na nośnik wskazany przez nauczyciela w określonym terminie (e-mail podany przez nauczyciela). Wszystkie formy zaplanowane przez prowadzącego zajęcia są obowiązkowe tzn. uczeń musi je wykonać. Zostaną one ocenione zgodnie z kryteriami. </w:t>
      </w:r>
    </w:p>
    <w:p w14:paraId="015EC502" w14:textId="77777777" w:rsidR="00493CE9" w:rsidRPr="000410BE" w:rsidRDefault="00493CE9" w:rsidP="00493CE9">
      <w:pPr>
        <w:pStyle w:val="NormalnyWeb"/>
        <w:shd w:val="clear" w:color="auto" w:fill="FFFFFF"/>
        <w:spacing w:before="75" w:after="75" w:line="300" w:lineRule="atLeast"/>
        <w:jc w:val="both"/>
      </w:pPr>
      <w:r>
        <w:t>Za p</w:t>
      </w:r>
      <w:r w:rsidRPr="000410BE">
        <w:t xml:space="preserve">race niesamodzielne </w:t>
      </w:r>
      <w:r>
        <w:t xml:space="preserve">uczeń otrzymuje ocenę niedostateczną i nie ma możliwości ich poprawienia.  </w:t>
      </w:r>
    </w:p>
    <w:p w14:paraId="2BB87F99" w14:textId="78BE98AD" w:rsidR="00493CE9" w:rsidRPr="000410BE" w:rsidRDefault="00493CE9" w:rsidP="00493CE9">
      <w:pPr>
        <w:pStyle w:val="NormalnyWeb"/>
        <w:shd w:val="clear" w:color="auto" w:fill="FFFFFF"/>
        <w:spacing w:before="75" w:after="0" w:line="300" w:lineRule="atLeast"/>
        <w:jc w:val="both"/>
      </w:pPr>
      <w:r w:rsidRPr="000410BE">
        <w:t xml:space="preserve">3. </w:t>
      </w:r>
      <w:r w:rsidRPr="000410BE">
        <w:rPr>
          <w:shd w:val="clear" w:color="auto" w:fill="FFFFFF"/>
        </w:rPr>
        <w:t>Pozostałe ustalenia są zgodne z wcześniej podanymi kryteriami oceniania</w:t>
      </w:r>
      <w:r w:rsidR="00372C68">
        <w:rPr>
          <w:shd w:val="clear" w:color="auto" w:fill="FFFFFF"/>
        </w:rPr>
        <w:t>.</w:t>
      </w:r>
    </w:p>
    <w:p w14:paraId="6003C7F4" w14:textId="77777777" w:rsidR="00493CE9" w:rsidRPr="000410BE" w:rsidRDefault="00493CE9" w:rsidP="00493CE9">
      <w:pPr>
        <w:pStyle w:val="NormalnyWeb"/>
        <w:shd w:val="clear" w:color="auto" w:fill="FFFFFF"/>
        <w:spacing w:before="75" w:after="75" w:line="300" w:lineRule="atLeast"/>
        <w:jc w:val="both"/>
      </w:pPr>
      <w:r w:rsidRPr="000410BE">
        <w:t xml:space="preserve">4. Na czas nauczania zdalnego </w:t>
      </w:r>
      <w:r>
        <w:t xml:space="preserve">kategorie ocen </w:t>
      </w:r>
      <w:r w:rsidRPr="000410BE">
        <w:t>pozostają bez zmian.</w:t>
      </w:r>
    </w:p>
    <w:p w14:paraId="0C1AC9E7" w14:textId="77777777" w:rsidR="00493CE9" w:rsidRPr="000410BE" w:rsidRDefault="00493CE9" w:rsidP="00493CE9">
      <w:pPr>
        <w:pStyle w:val="NormalnyWeb"/>
        <w:shd w:val="clear" w:color="auto" w:fill="FFFFFF"/>
        <w:spacing w:before="75" w:after="75" w:line="300" w:lineRule="atLeast"/>
        <w:jc w:val="both"/>
      </w:pPr>
      <w:r w:rsidRPr="000410BE">
        <w:t>5. Podczas zdalnego nauczania uczeń ma obowiązek wykonać w zeszycie wskazane ćwiczenia, prace pisemne itp. Będą one sprawdzone po powrocie do szkoły.</w:t>
      </w:r>
    </w:p>
    <w:p w14:paraId="7AC04E13" w14:textId="77777777" w:rsidR="00493CE9" w:rsidRPr="000410BE" w:rsidRDefault="00493CE9" w:rsidP="00493CE9">
      <w:pPr>
        <w:pStyle w:val="NormalnyWeb"/>
        <w:shd w:val="clear" w:color="auto" w:fill="FFFFFF"/>
        <w:spacing w:before="75" w:after="75" w:line="300" w:lineRule="atLeast"/>
        <w:jc w:val="both"/>
      </w:pPr>
      <w:r w:rsidRPr="000410BE">
        <w:t>6. Nie poprawia się ocen z kart pracy.</w:t>
      </w:r>
    </w:p>
    <w:p w14:paraId="3E8020B8" w14:textId="77777777" w:rsidR="00493CE9" w:rsidRPr="000410BE" w:rsidRDefault="00493CE9" w:rsidP="00493CE9">
      <w:pPr>
        <w:pStyle w:val="NormalnyWeb"/>
        <w:shd w:val="clear" w:color="auto" w:fill="FFFFFF"/>
        <w:spacing w:before="75" w:after="75" w:line="300" w:lineRule="atLeast"/>
        <w:jc w:val="both"/>
      </w:pPr>
      <w:r w:rsidRPr="000410BE">
        <w:t xml:space="preserve">7. </w:t>
      </w:r>
      <w:r w:rsidRPr="000410BE">
        <w:rPr>
          <w:shd w:val="clear" w:color="auto" w:fill="FFFFFF"/>
        </w:rPr>
        <w:t>Nieprzygotowanie – czyli nieodesłanie zadania zleconego przez nauczyciela</w:t>
      </w:r>
      <w:r>
        <w:rPr>
          <w:shd w:val="clear" w:color="auto" w:fill="FFFFFF"/>
        </w:rPr>
        <w:t xml:space="preserve"> </w:t>
      </w:r>
      <w:r w:rsidRPr="000410BE">
        <w:rPr>
          <w:shd w:val="clear" w:color="auto" w:fill="FFFFFF"/>
        </w:rPr>
        <w:t>traktowane jest każdorazowo jako nieprzygotowanie do zajęć</w:t>
      </w:r>
      <w:r>
        <w:rPr>
          <w:shd w:val="clear" w:color="auto" w:fill="FFFFFF"/>
        </w:rPr>
        <w:t>.</w:t>
      </w:r>
    </w:p>
    <w:p w14:paraId="54740963" w14:textId="77777777" w:rsidR="00493CE9" w:rsidRDefault="00493CE9" w:rsidP="00493CE9">
      <w:pPr>
        <w:pStyle w:val="NormalnyWeb"/>
        <w:shd w:val="clear" w:color="auto" w:fill="FFFFFF"/>
        <w:spacing w:before="75" w:after="75" w:line="300" w:lineRule="atLeast"/>
        <w:jc w:val="both"/>
      </w:pPr>
      <w:r w:rsidRPr="000410BE">
        <w:t>7. Poprawa ocen- uczeń ma możliwość poprawienia ocen otrzymanych za zadania wykonywane w czasie e-nauczania w ciągu dwóch tygodni.</w:t>
      </w:r>
    </w:p>
    <w:p w14:paraId="0298ECF1" w14:textId="6F8B84D2" w:rsidR="00493CE9" w:rsidRPr="00B47186" w:rsidRDefault="00493CE9" w:rsidP="00493CE9">
      <w:pPr>
        <w:pStyle w:val="NormalnyWeb"/>
        <w:shd w:val="clear" w:color="auto" w:fill="FFFFFF"/>
        <w:spacing w:before="75" w:after="75" w:line="300" w:lineRule="atLeast"/>
        <w:jc w:val="both"/>
      </w:pPr>
      <w:r w:rsidRPr="00B47186">
        <w:t>8 Kryteria oceniania prac uczniów ze</w:t>
      </w:r>
      <w:r w:rsidRPr="00B47186">
        <w:rPr>
          <w:shd w:val="clear" w:color="auto" w:fill="FFFFFF"/>
        </w:rPr>
        <w:t xml:space="preserve"> specjalnymi potrzebami edukacyjnym</w:t>
      </w:r>
      <w:r>
        <w:rPr>
          <w:shd w:val="clear" w:color="auto" w:fill="FFFFFF"/>
        </w:rPr>
        <w:t>i są</w:t>
      </w:r>
      <w:r w:rsidRPr="00B47186">
        <w:rPr>
          <w:shd w:val="clear" w:color="auto" w:fill="FFFFFF"/>
        </w:rPr>
        <w:t xml:space="preserve"> zgodne </w:t>
      </w:r>
      <w:r w:rsidRPr="00B47186">
        <w:rPr>
          <w:shd w:val="clear" w:color="auto" w:fill="FFFFFF"/>
        </w:rPr>
        <w:br/>
        <w:t>z zaleceniami poradni psychologiczno-pedagogicznej.</w:t>
      </w:r>
    </w:p>
    <w:p w14:paraId="09E1A870" w14:textId="77777777" w:rsidR="003D07A7" w:rsidRDefault="003D07A7"/>
    <w:sectPr w:rsidR="003D07A7" w:rsidSect="00493CE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784"/>
    <w:multiLevelType w:val="multilevel"/>
    <w:tmpl w:val="FE0E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B401C"/>
    <w:multiLevelType w:val="hybridMultilevel"/>
    <w:tmpl w:val="799E4140"/>
    <w:lvl w:ilvl="0" w:tplc="9A3A2A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F47C5"/>
    <w:multiLevelType w:val="hybridMultilevel"/>
    <w:tmpl w:val="2098D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5027D"/>
    <w:multiLevelType w:val="hybridMultilevel"/>
    <w:tmpl w:val="20DE38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65D94"/>
    <w:multiLevelType w:val="hybridMultilevel"/>
    <w:tmpl w:val="98D80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4456D"/>
    <w:multiLevelType w:val="hybridMultilevel"/>
    <w:tmpl w:val="C1406D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01721"/>
    <w:multiLevelType w:val="hybridMultilevel"/>
    <w:tmpl w:val="242AE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E2A0B"/>
    <w:multiLevelType w:val="multilevel"/>
    <w:tmpl w:val="6242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B75872"/>
    <w:multiLevelType w:val="hybridMultilevel"/>
    <w:tmpl w:val="AC3049E4"/>
    <w:lvl w:ilvl="0" w:tplc="EA06A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A5DE2"/>
    <w:multiLevelType w:val="hybridMultilevel"/>
    <w:tmpl w:val="1F9E34F4"/>
    <w:lvl w:ilvl="0" w:tplc="5AC8FE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8E50629"/>
    <w:multiLevelType w:val="hybridMultilevel"/>
    <w:tmpl w:val="2B00F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548E2"/>
    <w:multiLevelType w:val="hybridMultilevel"/>
    <w:tmpl w:val="B61AA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D7362"/>
    <w:multiLevelType w:val="hybridMultilevel"/>
    <w:tmpl w:val="87DA2FF8"/>
    <w:lvl w:ilvl="0" w:tplc="82521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B26B9"/>
    <w:multiLevelType w:val="hybridMultilevel"/>
    <w:tmpl w:val="876E0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33FF3"/>
    <w:multiLevelType w:val="hybridMultilevel"/>
    <w:tmpl w:val="B1E42F28"/>
    <w:lvl w:ilvl="0" w:tplc="7E80658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FEF4A06"/>
    <w:multiLevelType w:val="hybridMultilevel"/>
    <w:tmpl w:val="38EAE44C"/>
    <w:lvl w:ilvl="0" w:tplc="E4A88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9063813">
    <w:abstractNumId w:val="15"/>
  </w:num>
  <w:num w:numId="2" w16cid:durableId="1715885312">
    <w:abstractNumId w:val="9"/>
  </w:num>
  <w:num w:numId="3" w16cid:durableId="1325355817">
    <w:abstractNumId w:val="14"/>
  </w:num>
  <w:num w:numId="4" w16cid:durableId="1952543544">
    <w:abstractNumId w:val="3"/>
  </w:num>
  <w:num w:numId="5" w16cid:durableId="1871139980">
    <w:abstractNumId w:val="5"/>
  </w:num>
  <w:num w:numId="6" w16cid:durableId="881211075">
    <w:abstractNumId w:val="13"/>
  </w:num>
  <w:num w:numId="7" w16cid:durableId="472598253">
    <w:abstractNumId w:val="11"/>
  </w:num>
  <w:num w:numId="8" w16cid:durableId="1669212453">
    <w:abstractNumId w:val="4"/>
  </w:num>
  <w:num w:numId="9" w16cid:durableId="2101754497">
    <w:abstractNumId w:val="10"/>
  </w:num>
  <w:num w:numId="10" w16cid:durableId="877353400">
    <w:abstractNumId w:val="2"/>
  </w:num>
  <w:num w:numId="11" w16cid:durableId="1241330622">
    <w:abstractNumId w:val="6"/>
  </w:num>
  <w:num w:numId="12" w16cid:durableId="11300270">
    <w:abstractNumId w:val="12"/>
  </w:num>
  <w:num w:numId="13" w16cid:durableId="1320697081">
    <w:abstractNumId w:val="8"/>
  </w:num>
  <w:num w:numId="14" w16cid:durableId="1785148778">
    <w:abstractNumId w:val="0"/>
  </w:num>
  <w:num w:numId="15" w16cid:durableId="1057704434">
    <w:abstractNumId w:val="7"/>
  </w:num>
  <w:num w:numId="16" w16cid:durableId="9594108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AA"/>
    <w:rsid w:val="0003607B"/>
    <w:rsid w:val="00042E2E"/>
    <w:rsid w:val="0005316F"/>
    <w:rsid w:val="000A5EE6"/>
    <w:rsid w:val="001D69AA"/>
    <w:rsid w:val="00213B5C"/>
    <w:rsid w:val="002967BA"/>
    <w:rsid w:val="00372C68"/>
    <w:rsid w:val="003C7B23"/>
    <w:rsid w:val="003D07A7"/>
    <w:rsid w:val="003D0A69"/>
    <w:rsid w:val="003E0FC2"/>
    <w:rsid w:val="00467E7E"/>
    <w:rsid w:val="00493CE9"/>
    <w:rsid w:val="004D2843"/>
    <w:rsid w:val="004F4185"/>
    <w:rsid w:val="00597726"/>
    <w:rsid w:val="00606A7F"/>
    <w:rsid w:val="006729B7"/>
    <w:rsid w:val="006A7EB0"/>
    <w:rsid w:val="006B2121"/>
    <w:rsid w:val="007739A9"/>
    <w:rsid w:val="007E39C6"/>
    <w:rsid w:val="0087020A"/>
    <w:rsid w:val="00995F4B"/>
    <w:rsid w:val="009B6196"/>
    <w:rsid w:val="00AB322E"/>
    <w:rsid w:val="00B543D6"/>
    <w:rsid w:val="00B83AC5"/>
    <w:rsid w:val="00B8502A"/>
    <w:rsid w:val="00BF2C70"/>
    <w:rsid w:val="00CA0B7E"/>
    <w:rsid w:val="00CF13CE"/>
    <w:rsid w:val="00E669B8"/>
    <w:rsid w:val="00FB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DF27"/>
  <w15:docId w15:val="{FAAEDB36-3205-43E7-8642-B1C9F1AF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A5EE6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020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C7B23"/>
    <w:rPr>
      <w:b/>
      <w:bCs/>
    </w:rPr>
  </w:style>
  <w:style w:type="paragraph" w:styleId="NormalnyWeb">
    <w:name w:val="Normal (Web)"/>
    <w:basedOn w:val="Normalny"/>
    <w:uiPriority w:val="99"/>
    <w:unhideWhenUsed/>
    <w:rsid w:val="00B8502A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C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C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C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C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C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C7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A5E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uiPriority w:val="99"/>
    <w:semiHidden/>
    <w:unhideWhenUsed/>
    <w:rsid w:val="000A5EE6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unhideWhenUsed/>
    <w:rsid w:val="000A5EE6"/>
    <w:pPr>
      <w:spacing w:after="0" w:line="240" w:lineRule="auto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A5EE6"/>
    <w:rPr>
      <w:rFonts w:ascii="Arial" w:eastAsia="Times New Roman" w:hAnsi="Arial" w:cs="Arial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finfo.pl/hasla-lex/minister-edukacji-narodowej,1901.html?utm_source=blog&amp;utm_medium=link&amp;utm_campaign=Zasady+oceniania+uczni%C3%B3w+wg+prawa.+Akty+reguluj%C4%85ce%2C+kryteria%2C+statut+szko%C5%82y&amp;utm_content=Ministra+Edukacji+Narodow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2137</Words>
  <Characters>12827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Agnieszka Łaska</cp:lastModifiedBy>
  <cp:revision>9</cp:revision>
  <dcterms:created xsi:type="dcterms:W3CDTF">2022-09-25T19:27:00Z</dcterms:created>
  <dcterms:modified xsi:type="dcterms:W3CDTF">2023-10-01T16:12:00Z</dcterms:modified>
</cp:coreProperties>
</file>