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39A6C" w14:textId="65ED7AF7" w:rsidR="00235C7A" w:rsidRDefault="00D61701" w:rsidP="00AB2AE0">
      <w:pPr>
        <w:outlineLvl w:val="0"/>
      </w:pPr>
      <w:r>
        <w:rPr>
          <w:b/>
        </w:rPr>
        <w:t xml:space="preserve"> </w:t>
      </w:r>
    </w:p>
    <w:p w14:paraId="30DCCCAD" w14:textId="77777777" w:rsidR="005F78EC" w:rsidRPr="005F78EC" w:rsidRDefault="005F78EC" w:rsidP="008309DF"/>
    <w:p w14:paraId="3EFE15B9" w14:textId="2704FF27" w:rsidR="00235C7A" w:rsidRDefault="00235C7A" w:rsidP="008309DF">
      <w:pPr>
        <w:rPr>
          <w:b/>
        </w:rPr>
      </w:pPr>
      <w:r w:rsidRPr="004F6C7D">
        <w:rPr>
          <w:b/>
        </w:rPr>
        <w:t>Hodnotenie predmetu</w:t>
      </w:r>
    </w:p>
    <w:p w14:paraId="05BD45BA" w14:textId="77777777" w:rsidR="00DA4112" w:rsidRDefault="00DA4112" w:rsidP="008309DF">
      <w:pPr>
        <w:rPr>
          <w:b/>
        </w:rPr>
      </w:pPr>
    </w:p>
    <w:p w14:paraId="78F91A6E" w14:textId="234C0465" w:rsidR="00BF3883" w:rsidRPr="00F30531" w:rsidRDefault="00BF3883" w:rsidP="008309DF">
      <w:r w:rsidRPr="00F30531">
        <w:t>O</w:t>
      </w:r>
      <w:r w:rsidR="007238B6">
        <w:t>dporúča sa klasifikovať známkou</w:t>
      </w:r>
      <w:r w:rsidRPr="00F30531">
        <w:t>.</w:t>
      </w:r>
    </w:p>
    <w:p w14:paraId="0A888563" w14:textId="77777777" w:rsidR="00330AA3" w:rsidRPr="006C520F" w:rsidRDefault="00602F04" w:rsidP="00330AA3">
      <w:pPr>
        <w:jc w:val="both"/>
        <w:rPr>
          <w:b/>
        </w:rPr>
      </w:pPr>
      <w:r w:rsidRPr="00B101A5">
        <w:t>Treba</w:t>
      </w:r>
      <w:r>
        <w:rPr>
          <w:b/>
        </w:rPr>
        <w:t xml:space="preserve"> </w:t>
      </w:r>
      <w:r>
        <w:t xml:space="preserve">prihliadať na snahu, </w:t>
      </w:r>
      <w:r w:rsidR="00930F13">
        <w:t xml:space="preserve">na </w:t>
      </w:r>
      <w:r>
        <w:t>záujem žiakov o vyučovací predmet, pozitívne motivovať.</w:t>
      </w:r>
      <w:r w:rsidR="00330AA3">
        <w:t xml:space="preserve"> </w:t>
      </w:r>
    </w:p>
    <w:p w14:paraId="1FD7565C" w14:textId="28322679" w:rsidR="00330AA3" w:rsidRPr="006C520F" w:rsidRDefault="00330AA3" w:rsidP="00330AA3">
      <w:pPr>
        <w:jc w:val="both"/>
      </w:pPr>
      <w:r w:rsidRPr="006C520F">
        <w:t xml:space="preserve">    Žiak bude hodnotený známkou podľa Metodického pokynu č.22/2011 na hodnotenie žiakov</w:t>
      </w:r>
      <w:r>
        <w:t xml:space="preserve"> základnej školy </w:t>
      </w:r>
      <w:r w:rsidR="00AB2AE0">
        <w:t>z 1. mája 2011.</w:t>
      </w:r>
    </w:p>
    <w:p w14:paraId="028B058C" w14:textId="77777777" w:rsidR="00330AA3" w:rsidRPr="006C520F" w:rsidRDefault="00330AA3" w:rsidP="00330AA3">
      <w:pPr>
        <w:pStyle w:val="odsek"/>
        <w:numPr>
          <w:ilvl w:val="0"/>
          <w:numId w:val="0"/>
        </w:numPr>
        <w:tabs>
          <w:tab w:val="num" w:pos="6840"/>
        </w:tabs>
      </w:pPr>
      <w:r w:rsidRPr="006C520F">
        <w:t>Učiteľ hodnotí výkony žiaka komplexne s prihliadnutím na jeho vynaložené úsilie.</w:t>
      </w:r>
    </w:p>
    <w:p w14:paraId="6D5E2215" w14:textId="77777777" w:rsidR="00330AA3" w:rsidRPr="006C520F" w:rsidRDefault="00330AA3" w:rsidP="00330AA3">
      <w:pPr>
        <w:pStyle w:val="odsek"/>
        <w:numPr>
          <w:ilvl w:val="0"/>
          <w:numId w:val="0"/>
        </w:numPr>
        <w:tabs>
          <w:tab w:val="num" w:pos="6840"/>
        </w:tabs>
      </w:pPr>
      <w:r w:rsidRPr="006C520F">
        <w:t xml:space="preserve">Charakter </w:t>
      </w:r>
      <w:r w:rsidR="0046456F">
        <w:t>vyučovacieho predmetu</w:t>
      </w:r>
      <w:r w:rsidRPr="006C520F">
        <w:t xml:space="preserve"> vyžaduje hodnotiť postoj žiaka k</w:t>
      </w:r>
      <w:r w:rsidR="001734F2">
        <w:t> </w:t>
      </w:r>
      <w:r w:rsidRPr="006C520F">
        <w:t>h</w:t>
      </w:r>
      <w:r w:rsidR="001734F2">
        <w:t>re na hudobný nástroj</w:t>
      </w:r>
      <w:r w:rsidRPr="006C520F">
        <w:t>, jeho estetické úsudky, snahu vzdelávať sa v hudbe a zlepšovať svoje hudobné prejavy.</w:t>
      </w:r>
    </w:p>
    <w:p w14:paraId="3C559DC6" w14:textId="113625B3" w:rsidR="00330AA3" w:rsidRPr="006C520F" w:rsidRDefault="00330AA3" w:rsidP="00330AA3">
      <w:pPr>
        <w:pStyle w:val="odsek"/>
        <w:numPr>
          <w:ilvl w:val="0"/>
          <w:numId w:val="0"/>
        </w:numPr>
        <w:tabs>
          <w:tab w:val="num" w:pos="6840"/>
        </w:tabs>
      </w:pPr>
      <w:r w:rsidRPr="006C520F">
        <w:t>Učiteľ musí brať ohľad na predpoklady a predchádzajúce výkony žiaka, teda brať do úvahy aj komparačnú funkciu hodnotenia, správne odhadnúť pomer danosti, snahy a záujmu o hudbu a</w:t>
      </w:r>
      <w:r w:rsidR="0046456F">
        <w:t> hru na flaute</w:t>
      </w:r>
      <w:r w:rsidRPr="006C520F">
        <w:t>, až potom úroveň hudobných činností a vedomostí.</w:t>
      </w:r>
      <w:r w:rsidR="00AB2AE0">
        <w:t xml:space="preserve"> Ústne skúšky (individuálna a kolektívna hra</w:t>
      </w:r>
      <w:r w:rsidR="007238B6">
        <w:t xml:space="preserve"> na flaute</w:t>
      </w:r>
      <w:r>
        <w:t xml:space="preserve">) prevyšujú </w:t>
      </w:r>
      <w:r w:rsidR="007238B6">
        <w:t xml:space="preserve">písomné skúšky (hudobná náuka, </w:t>
      </w:r>
      <w:r>
        <w:t>zápis a orientácia v grafickom zázname melódie).</w:t>
      </w:r>
    </w:p>
    <w:p w14:paraId="648F59D6" w14:textId="77777777" w:rsidR="00330AA3" w:rsidRPr="006C520F" w:rsidRDefault="00330AA3" w:rsidP="00330AA3">
      <w:pPr>
        <w:pStyle w:val="odsek"/>
        <w:numPr>
          <w:ilvl w:val="0"/>
          <w:numId w:val="0"/>
        </w:numPr>
        <w:tabs>
          <w:tab w:val="num" w:pos="6840"/>
        </w:tabs>
      </w:pPr>
      <w:r w:rsidRPr="006C520F">
        <w:t>V rámci predmetu uplatňuje učiteľ tieto hlavné kritériá:</w:t>
      </w:r>
    </w:p>
    <w:p w14:paraId="5C6BD637" w14:textId="77777777" w:rsidR="00330AA3" w:rsidRPr="006C520F" w:rsidRDefault="00330AA3" w:rsidP="00330AA3">
      <w:pPr>
        <w:pStyle w:val="odsek"/>
        <w:numPr>
          <w:ilvl w:val="2"/>
          <w:numId w:val="3"/>
        </w:numPr>
      </w:pPr>
      <w:r w:rsidRPr="006C520F">
        <w:t>priebeh vytvárania postojov,</w:t>
      </w:r>
    </w:p>
    <w:p w14:paraId="3549AFFB" w14:textId="77777777" w:rsidR="00330AA3" w:rsidRPr="006C520F" w:rsidRDefault="00330AA3" w:rsidP="00330AA3">
      <w:pPr>
        <w:pStyle w:val="odsek"/>
        <w:numPr>
          <w:ilvl w:val="2"/>
          <w:numId w:val="3"/>
        </w:numPr>
      </w:pPr>
      <w:r w:rsidRPr="006C520F">
        <w:t>priebeh získavania zručností a spôsobilostí,</w:t>
      </w:r>
    </w:p>
    <w:p w14:paraId="67823558" w14:textId="77777777" w:rsidR="00330AA3" w:rsidRPr="006C520F" w:rsidRDefault="00330AA3" w:rsidP="00330AA3">
      <w:pPr>
        <w:pStyle w:val="odsek"/>
        <w:numPr>
          <w:ilvl w:val="2"/>
          <w:numId w:val="3"/>
        </w:numPr>
      </w:pPr>
      <w:r w:rsidRPr="006C520F">
        <w:t>priebeh získavania hudobných vedomostí.</w:t>
      </w:r>
    </w:p>
    <w:p w14:paraId="37DDD435" w14:textId="77777777" w:rsidR="00330AA3" w:rsidRPr="006C520F" w:rsidRDefault="00330AA3" w:rsidP="00330AA3">
      <w:pPr>
        <w:pStyle w:val="odsek"/>
        <w:numPr>
          <w:ilvl w:val="0"/>
          <w:numId w:val="0"/>
        </w:numPr>
        <w:tabs>
          <w:tab w:val="num" w:pos="6840"/>
        </w:tabs>
      </w:pPr>
      <w:r w:rsidRPr="006C520F">
        <w:t>P</w:t>
      </w:r>
      <w:r w:rsidRPr="006C520F">
        <w:rPr>
          <w:color w:val="auto"/>
        </w:rPr>
        <w:t xml:space="preserve">ri hodnotení priebehu vytvárania postojov </w:t>
      </w:r>
      <w:r w:rsidRPr="006C520F">
        <w:t>učiteľ u žiaka primerane veku hodnotí:</w:t>
      </w:r>
    </w:p>
    <w:p w14:paraId="79A77C8C" w14:textId="77777777" w:rsidR="00330AA3" w:rsidRPr="006C520F" w:rsidRDefault="00330AA3" w:rsidP="00330AA3">
      <w:pPr>
        <w:pStyle w:val="odsek"/>
        <w:numPr>
          <w:ilvl w:val="2"/>
          <w:numId w:val="3"/>
        </w:numPr>
      </w:pPr>
      <w:r w:rsidRPr="006C520F">
        <w:t>záujem o hudobné činnosti a o hudobné umenie v rámci edukačných úloh,</w:t>
      </w:r>
      <w:r>
        <w:t xml:space="preserve"> snahu, aktivitu, spoluprácu, ktorá vedie k danému výsledku,</w:t>
      </w:r>
    </w:p>
    <w:p w14:paraId="0B175FE2" w14:textId="77777777" w:rsidR="00330AA3" w:rsidRPr="006C520F" w:rsidRDefault="00330AA3" w:rsidP="00330AA3">
      <w:pPr>
        <w:pStyle w:val="odsek"/>
        <w:numPr>
          <w:ilvl w:val="2"/>
          <w:numId w:val="3"/>
        </w:numPr>
      </w:pPr>
      <w:r w:rsidRPr="006C520F">
        <w:t>schopnosť spolupracovať pri kolektívnych hudobných prejavoch a edukačných úlohách,</w:t>
      </w:r>
    </w:p>
    <w:p w14:paraId="65292422" w14:textId="77777777" w:rsidR="00330AA3" w:rsidRPr="006C520F" w:rsidRDefault="00330AA3" w:rsidP="00330AA3">
      <w:pPr>
        <w:pStyle w:val="odsek"/>
        <w:numPr>
          <w:ilvl w:val="2"/>
          <w:numId w:val="3"/>
        </w:numPr>
      </w:pPr>
      <w:r w:rsidRPr="006C520F">
        <w:t>schopnosť posúdiť svoj výkon (hudobné prejavy a vedomosti) a výkon spolužiakov.</w:t>
      </w:r>
    </w:p>
    <w:p w14:paraId="2D12A455" w14:textId="77777777" w:rsidR="00330AA3" w:rsidRPr="006C520F" w:rsidRDefault="00330AA3" w:rsidP="00330AA3">
      <w:pPr>
        <w:pStyle w:val="odsek"/>
        <w:numPr>
          <w:ilvl w:val="0"/>
          <w:numId w:val="0"/>
        </w:numPr>
        <w:tabs>
          <w:tab w:val="num" w:pos="6840"/>
        </w:tabs>
      </w:pPr>
      <w:r w:rsidRPr="006C520F">
        <w:t>P</w:t>
      </w:r>
      <w:r w:rsidRPr="006C520F">
        <w:rPr>
          <w:color w:val="auto"/>
        </w:rPr>
        <w:t xml:space="preserve">ri hodnotení priebehu vytvárania </w:t>
      </w:r>
      <w:r w:rsidRPr="006C520F">
        <w:t>zručností a spôsobilostí</w:t>
      </w:r>
      <w:r w:rsidRPr="006C520F">
        <w:rPr>
          <w:color w:val="auto"/>
        </w:rPr>
        <w:t xml:space="preserve"> </w:t>
      </w:r>
      <w:r w:rsidRPr="006C520F">
        <w:t>učiteľ u žiaka primerane veku hodnotí:</w:t>
      </w:r>
    </w:p>
    <w:p w14:paraId="6DC88BD4" w14:textId="4099DA53" w:rsidR="00330AA3" w:rsidRPr="006C520F" w:rsidRDefault="00DA4112" w:rsidP="00330AA3">
      <w:pPr>
        <w:pStyle w:val="odsek"/>
        <w:numPr>
          <w:ilvl w:val="2"/>
          <w:numId w:val="3"/>
        </w:numPr>
      </w:pPr>
      <w:r>
        <w:t>schopnosť</w:t>
      </w:r>
      <w:r w:rsidR="001734F2">
        <w:t xml:space="preserve"> hrať</w:t>
      </w:r>
      <w:r w:rsidR="00330AA3" w:rsidRPr="006C520F">
        <w:t xml:space="preserve"> na základe sv</w:t>
      </w:r>
      <w:r>
        <w:t>ojich dispozícií</w:t>
      </w:r>
      <w:r w:rsidR="00330AA3" w:rsidRPr="006C520F">
        <w:t>, rytmicky pres</w:t>
      </w:r>
      <w:r>
        <w:t xml:space="preserve">ne so zodpovedajúcim výrazom </w:t>
      </w:r>
    </w:p>
    <w:p w14:paraId="343848F1" w14:textId="7D62989A" w:rsidR="00330AA3" w:rsidRPr="006C520F" w:rsidRDefault="00330AA3" w:rsidP="00DA4112">
      <w:pPr>
        <w:pStyle w:val="odsek"/>
        <w:numPr>
          <w:ilvl w:val="2"/>
          <w:numId w:val="3"/>
        </w:numPr>
      </w:pPr>
      <w:r w:rsidRPr="006C520F">
        <w:t>orientáciu žiaka v grafickom zázname jednohlasnej melódie,</w:t>
      </w:r>
    </w:p>
    <w:p w14:paraId="214FC46D" w14:textId="550147DA" w:rsidR="00330AA3" w:rsidRPr="00303FAB" w:rsidRDefault="00330AA3" w:rsidP="00DA4112">
      <w:pPr>
        <w:pStyle w:val="odsek"/>
        <w:numPr>
          <w:ilvl w:val="2"/>
          <w:numId w:val="3"/>
        </w:numPr>
      </w:pPr>
      <w:r w:rsidRPr="006C520F">
        <w:t>orientáciu v znejúcej hudbe na základe dominujúcich výrazových p</w:t>
      </w:r>
      <w:r w:rsidR="00DA4112">
        <w:t>rostriedkov hudby a ich funkcií.</w:t>
      </w:r>
    </w:p>
    <w:p w14:paraId="08409CDF" w14:textId="77777777" w:rsidR="00330AA3" w:rsidRPr="006C520F" w:rsidRDefault="00330AA3" w:rsidP="00330AA3">
      <w:pPr>
        <w:pStyle w:val="odsek"/>
        <w:numPr>
          <w:ilvl w:val="0"/>
          <w:numId w:val="0"/>
        </w:numPr>
        <w:tabs>
          <w:tab w:val="num" w:pos="6840"/>
        </w:tabs>
      </w:pPr>
      <w:r w:rsidRPr="006C520F">
        <w:lastRenderedPageBreak/>
        <w:t>Výchovno-vzdelávacie výsledky žiaka sa v predmete h</w:t>
      </w:r>
      <w:r w:rsidR="0046456F">
        <w:t xml:space="preserve">ra na flaute </w:t>
      </w:r>
      <w:r w:rsidRPr="006C520F">
        <w:t>klasifikujú podľa stanovených kritérií v primeranom rozsahu pre príslušný ročník štúdia.</w:t>
      </w:r>
    </w:p>
    <w:p w14:paraId="16B02C03" w14:textId="1A440471" w:rsidR="00330AA3" w:rsidRPr="006C520F" w:rsidRDefault="00330AA3" w:rsidP="00330AA3">
      <w:pPr>
        <w:pStyle w:val="odsek"/>
        <w:numPr>
          <w:ilvl w:val="0"/>
          <w:numId w:val="0"/>
        </w:numPr>
        <w:tabs>
          <w:tab w:val="num" w:pos="6840"/>
        </w:tabs>
      </w:pPr>
      <w:r w:rsidRPr="006C520F">
        <w:t>Stupňom 1 – výborný sa ži</w:t>
      </w:r>
      <w:r>
        <w:t xml:space="preserve">ak klasifikuje, ak je usilovný, </w:t>
      </w:r>
      <w:r w:rsidRPr="006C520F">
        <w:t>pracuje primerane svojmu veku prevažne samostatne, tvorivo a pohotovo uplatňuje osvojené zručnosti, vedomosti, návyky v úlohách, kt</w:t>
      </w:r>
      <w:r w:rsidR="00DA4112">
        <w:t>oré úspešne rozvíja v skupinovej a individuálnej hre na flaute</w:t>
      </w:r>
      <w:r w:rsidRPr="006C520F">
        <w:t>; dokáže vyjadriť veku primerané postoje, názory na hudobné umenie; má aktívny záujem</w:t>
      </w:r>
      <w:r w:rsidR="00DA4112">
        <w:t xml:space="preserve"> o hudobné umenie; </w:t>
      </w:r>
    </w:p>
    <w:p w14:paraId="311A85ED" w14:textId="58C634F0" w:rsidR="00330AA3" w:rsidRPr="006C520F" w:rsidRDefault="00330AA3" w:rsidP="00330AA3">
      <w:pPr>
        <w:pStyle w:val="odsek"/>
        <w:numPr>
          <w:ilvl w:val="0"/>
          <w:numId w:val="0"/>
        </w:numPr>
        <w:tabs>
          <w:tab w:val="num" w:pos="6840"/>
        </w:tabs>
      </w:pPr>
      <w:r w:rsidRPr="006C520F">
        <w:t>Stupňom 2 – chválitebný sa žiak klasifikuje, ak spĺňa kritériá, ale je menej samostatný, iniciatívny a tvorivý; menej využíva svoje schopnosti v individuálnom a kolektívnom prejave</w:t>
      </w:r>
      <w:r w:rsidR="00DA4112">
        <w:t xml:space="preserve"> hre na flaute</w:t>
      </w:r>
      <w:r w:rsidRPr="006C520F">
        <w:t>; potrebuje sústavnú pomoc učiteľa.</w:t>
      </w:r>
    </w:p>
    <w:p w14:paraId="4BE66B32" w14:textId="497C6C72" w:rsidR="00330AA3" w:rsidRPr="006C520F" w:rsidRDefault="00330AA3" w:rsidP="00330AA3">
      <w:pPr>
        <w:pStyle w:val="odsek"/>
        <w:numPr>
          <w:ilvl w:val="0"/>
          <w:numId w:val="0"/>
        </w:numPr>
        <w:tabs>
          <w:tab w:val="num" w:pos="6840"/>
        </w:tabs>
      </w:pPr>
      <w:r w:rsidRPr="006C520F">
        <w:t>Stupňom 3 – dobrý sa žiak klasifikuje, ak realizuje úlohy priemerne, chýba mu iniciatívnosť a tvorivosť, je málo aktívny a snaživý, potrebuje sústavnú pomoc</w:t>
      </w:r>
      <w:r w:rsidR="00DA4112">
        <w:t xml:space="preserve"> pri hre na flaute</w:t>
      </w:r>
      <w:r w:rsidRPr="006C520F">
        <w:t xml:space="preserve"> a povzbudenie učiteľa.</w:t>
      </w:r>
    </w:p>
    <w:p w14:paraId="31DDE357" w14:textId="77777777" w:rsidR="00330AA3" w:rsidRPr="006C520F" w:rsidRDefault="00330AA3" w:rsidP="00330AA3">
      <w:pPr>
        <w:pStyle w:val="odsek"/>
        <w:numPr>
          <w:ilvl w:val="0"/>
          <w:numId w:val="0"/>
        </w:numPr>
        <w:tabs>
          <w:tab w:val="num" w:pos="6840"/>
        </w:tabs>
      </w:pPr>
      <w:r w:rsidRPr="006C520F">
        <w:t>Stupňom 4 – dostatočný sa žiak klasifikuje, ak žiak realizuje edukačné úlohy na nízkej úrovni, bez vlastného vkladu.</w:t>
      </w:r>
    </w:p>
    <w:p w14:paraId="541F02FD" w14:textId="77777777" w:rsidR="00330AA3" w:rsidRPr="006C520F" w:rsidRDefault="00330AA3" w:rsidP="00330AA3">
      <w:pPr>
        <w:pStyle w:val="odsek"/>
        <w:numPr>
          <w:ilvl w:val="0"/>
          <w:numId w:val="0"/>
        </w:numPr>
        <w:tabs>
          <w:tab w:val="num" w:pos="6840"/>
        </w:tabs>
      </w:pPr>
      <w:r w:rsidRPr="006C520F">
        <w:t>Stupňom 5 – nedostatočný sa žiak klasifikuje, ak nespĺňa kritériá. Tento stupeň neodporúčame používať pri súhrnnej klasifikácii žiaka.</w:t>
      </w:r>
    </w:p>
    <w:p w14:paraId="57663207" w14:textId="77777777" w:rsidR="00330AA3" w:rsidRPr="006C520F" w:rsidRDefault="00330AA3" w:rsidP="00330AA3">
      <w:pPr>
        <w:spacing w:before="100" w:beforeAutospacing="1" w:after="100" w:afterAutospacing="1"/>
        <w:ind w:right="12"/>
        <w:rPr>
          <w:b/>
          <w:bCs/>
        </w:rPr>
      </w:pPr>
      <w:r w:rsidRPr="006C520F">
        <w:rPr>
          <w:b/>
          <w:bCs/>
        </w:rPr>
        <w:t>Zásady hodnotenia žiaka so ŠVVP</w:t>
      </w:r>
    </w:p>
    <w:p w14:paraId="6BC3A83E" w14:textId="21ED1115" w:rsidR="00330AA3" w:rsidRPr="006C520F" w:rsidRDefault="00330AA3" w:rsidP="00330AA3">
      <w:pPr>
        <w:spacing w:before="100" w:beforeAutospacing="1" w:after="100" w:afterAutospacing="1"/>
        <w:ind w:right="12"/>
        <w:jc w:val="both"/>
        <w:rPr>
          <w:bCs/>
        </w:rPr>
      </w:pPr>
      <w:r w:rsidRPr="006C520F">
        <w:rPr>
          <w:bCs/>
        </w:rPr>
        <w:t xml:space="preserve">     Pri hodnotení a klasifikácii žiaka so zdravotným znevýhodnením odporúčame dodržiavať ustanovenie § 55ods. 4 zákona č. 245/200</w:t>
      </w:r>
      <w:r w:rsidR="00600D5B">
        <w:rPr>
          <w:bCs/>
        </w:rPr>
        <w:t xml:space="preserve">8 </w:t>
      </w:r>
      <w:proofErr w:type="spellStart"/>
      <w:r w:rsidR="00600D5B">
        <w:rPr>
          <w:bCs/>
        </w:rPr>
        <w:t>Z.z</w:t>
      </w:r>
      <w:proofErr w:type="spellEnd"/>
      <w:r w:rsidR="00600D5B">
        <w:rPr>
          <w:bCs/>
        </w:rPr>
        <w:t>. o výchove a vzdelávaní (</w:t>
      </w:r>
      <w:bookmarkStart w:id="0" w:name="_GoBack"/>
      <w:bookmarkEnd w:id="0"/>
      <w:r w:rsidRPr="006C520F">
        <w:rPr>
          <w:bCs/>
        </w:rPr>
        <w:t>školský zákon) a o zmene a doplnení niektorých zákonov v znení neskorších predpisov, zásady podľa prílohy č. 2 metodického pokynu č. 22/2011 na hodnotenie žiakov ZŠ, vychádzať z odporúčaní príslušného poradenského zariadenia pre konkrétneho žiaka,  </w:t>
      </w:r>
      <w:proofErr w:type="spellStart"/>
      <w:r w:rsidRPr="006C520F">
        <w:rPr>
          <w:bCs/>
        </w:rPr>
        <w:t>ŠkVP</w:t>
      </w:r>
      <w:proofErr w:type="spellEnd"/>
      <w:r w:rsidRPr="006C520F">
        <w:rPr>
          <w:bCs/>
        </w:rPr>
        <w:t xml:space="preserve"> a </w:t>
      </w:r>
      <w:r w:rsidRPr="006C520F">
        <w:t>podľa vypracovaného IVVP.</w:t>
      </w:r>
    </w:p>
    <w:p w14:paraId="22C77DA1" w14:textId="77777777" w:rsidR="00330AA3" w:rsidRPr="006C520F" w:rsidRDefault="00330AA3" w:rsidP="00330AA3">
      <w:pPr>
        <w:spacing w:after="120"/>
        <w:jc w:val="both"/>
      </w:pPr>
      <w:r w:rsidRPr="006C520F">
        <w:t xml:space="preserve">   Hodnotenie  správania  začleneného  žiaka  so  špeciálnymi  výchovno-vzdelávacími  potrebami (s poruchami  správania)  sa  posudzuje s prihliadnutím  na  jeho  druh  zdravotného  znevýhodnenia. </w:t>
      </w:r>
    </w:p>
    <w:p w14:paraId="77967F59" w14:textId="77777777" w:rsidR="00330AA3" w:rsidRPr="006C520F" w:rsidRDefault="00330AA3" w:rsidP="00330AA3">
      <w:pPr>
        <w:spacing w:after="120"/>
        <w:jc w:val="both"/>
        <w:rPr>
          <w:color w:val="000000"/>
        </w:rPr>
      </w:pPr>
      <w:r w:rsidRPr="006C520F">
        <w:t xml:space="preserve">   Žiak so zdravotným znevýhodnením, ktorý plní ciele učebných osnov v predmete h</w:t>
      </w:r>
      <w:r w:rsidR="0046456F">
        <w:t xml:space="preserve">ra na flaute </w:t>
      </w:r>
      <w:r w:rsidRPr="006C520F">
        <w:t>v rozsahu primeranom svojim predpokladom, sa jeho učebné výsledky hodnotia s ohľadom na druh a stupeň zdravotného znevýhodnenia.</w:t>
      </w:r>
    </w:p>
    <w:sectPr w:rsidR="00330AA3" w:rsidRPr="006C520F" w:rsidSect="00314A3E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68CCD" w14:textId="77777777" w:rsidR="003F7550" w:rsidRDefault="003F7550" w:rsidP="00135565">
      <w:r>
        <w:separator/>
      </w:r>
    </w:p>
  </w:endnote>
  <w:endnote w:type="continuationSeparator" w:id="0">
    <w:p w14:paraId="197E0819" w14:textId="77777777" w:rsidR="003F7550" w:rsidRDefault="003F7550" w:rsidP="0013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759F" w14:textId="01CD55C3" w:rsidR="00DF5A59" w:rsidRDefault="00DF5A59">
    <w:pPr>
      <w:pStyle w:val="Pta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00D5B">
      <w:rPr>
        <w:noProof/>
      </w:rPr>
      <w:t>2</w:t>
    </w:r>
    <w:r>
      <w:fldChar w:fldCharType="end"/>
    </w:r>
    <w:r>
      <w:t xml:space="preserve"> -</w:t>
    </w:r>
  </w:p>
  <w:p w14:paraId="1C0157D6" w14:textId="77777777" w:rsidR="00DF5A59" w:rsidRDefault="00DF5A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B89C4" w14:textId="77777777" w:rsidR="003F7550" w:rsidRDefault="003F7550" w:rsidP="00135565">
      <w:r>
        <w:separator/>
      </w:r>
    </w:p>
  </w:footnote>
  <w:footnote w:type="continuationSeparator" w:id="0">
    <w:p w14:paraId="677CBB99" w14:textId="77777777" w:rsidR="003F7550" w:rsidRDefault="003F7550" w:rsidP="0013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5833D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0F95D36"/>
    <w:multiLevelType w:val="multilevel"/>
    <w:tmpl w:val="462469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" w15:restartNumberingAfterBreak="0">
    <w:nsid w:val="68D91F31"/>
    <w:multiLevelType w:val="hybridMultilevel"/>
    <w:tmpl w:val="87BA89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D27F0"/>
    <w:multiLevelType w:val="hybridMultilevel"/>
    <w:tmpl w:val="C706C7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DF"/>
    <w:rsid w:val="00021AB8"/>
    <w:rsid w:val="00031E70"/>
    <w:rsid w:val="000327F9"/>
    <w:rsid w:val="00073D14"/>
    <w:rsid w:val="00074038"/>
    <w:rsid w:val="000A25B8"/>
    <w:rsid w:val="000A3C54"/>
    <w:rsid w:val="000A63FF"/>
    <w:rsid w:val="000A77E3"/>
    <w:rsid w:val="000A7C1E"/>
    <w:rsid w:val="000C3197"/>
    <w:rsid w:val="000D7323"/>
    <w:rsid w:val="000D7A61"/>
    <w:rsid w:val="000E236E"/>
    <w:rsid w:val="000E27BD"/>
    <w:rsid w:val="000E3966"/>
    <w:rsid w:val="000E79E3"/>
    <w:rsid w:val="000F3058"/>
    <w:rsid w:val="0013060C"/>
    <w:rsid w:val="00130F4F"/>
    <w:rsid w:val="00135565"/>
    <w:rsid w:val="001454FC"/>
    <w:rsid w:val="00151394"/>
    <w:rsid w:val="001526A5"/>
    <w:rsid w:val="00155102"/>
    <w:rsid w:val="00163687"/>
    <w:rsid w:val="001734F2"/>
    <w:rsid w:val="00183AEA"/>
    <w:rsid w:val="0019051C"/>
    <w:rsid w:val="0019522B"/>
    <w:rsid w:val="001C0387"/>
    <w:rsid w:val="00206BE6"/>
    <w:rsid w:val="002122E4"/>
    <w:rsid w:val="00220822"/>
    <w:rsid w:val="00224840"/>
    <w:rsid w:val="00235C7A"/>
    <w:rsid w:val="0024797B"/>
    <w:rsid w:val="0026330D"/>
    <w:rsid w:val="00264A0A"/>
    <w:rsid w:val="0027541B"/>
    <w:rsid w:val="002822F1"/>
    <w:rsid w:val="00284A01"/>
    <w:rsid w:val="00286F7D"/>
    <w:rsid w:val="002874FF"/>
    <w:rsid w:val="00295AFE"/>
    <w:rsid w:val="00296525"/>
    <w:rsid w:val="002A65A3"/>
    <w:rsid w:val="002B03BA"/>
    <w:rsid w:val="002B6624"/>
    <w:rsid w:val="002C2173"/>
    <w:rsid w:val="002E6D62"/>
    <w:rsid w:val="002F51C0"/>
    <w:rsid w:val="002F7E09"/>
    <w:rsid w:val="003022AA"/>
    <w:rsid w:val="0030566A"/>
    <w:rsid w:val="00312FEF"/>
    <w:rsid w:val="003146D8"/>
    <w:rsid w:val="00314A3E"/>
    <w:rsid w:val="00330492"/>
    <w:rsid w:val="00330AA3"/>
    <w:rsid w:val="003434B5"/>
    <w:rsid w:val="00360F94"/>
    <w:rsid w:val="0036182D"/>
    <w:rsid w:val="00365D30"/>
    <w:rsid w:val="003D7A01"/>
    <w:rsid w:val="003F7550"/>
    <w:rsid w:val="00400AB7"/>
    <w:rsid w:val="004030F4"/>
    <w:rsid w:val="00404D6D"/>
    <w:rsid w:val="00424BF4"/>
    <w:rsid w:val="00426465"/>
    <w:rsid w:val="004328A3"/>
    <w:rsid w:val="00434AD5"/>
    <w:rsid w:val="00446238"/>
    <w:rsid w:val="00456608"/>
    <w:rsid w:val="0046456F"/>
    <w:rsid w:val="004676A2"/>
    <w:rsid w:val="00473EA6"/>
    <w:rsid w:val="00486D5D"/>
    <w:rsid w:val="00487194"/>
    <w:rsid w:val="00494D62"/>
    <w:rsid w:val="004A1033"/>
    <w:rsid w:val="004B1A4C"/>
    <w:rsid w:val="004B5F71"/>
    <w:rsid w:val="004C34F4"/>
    <w:rsid w:val="004C67BE"/>
    <w:rsid w:val="004D4AA3"/>
    <w:rsid w:val="004D6C6D"/>
    <w:rsid w:val="004F4CFF"/>
    <w:rsid w:val="004F4FAD"/>
    <w:rsid w:val="004F6C7D"/>
    <w:rsid w:val="00500CDC"/>
    <w:rsid w:val="00502E71"/>
    <w:rsid w:val="00510ED5"/>
    <w:rsid w:val="00512CBD"/>
    <w:rsid w:val="00516C6D"/>
    <w:rsid w:val="00527639"/>
    <w:rsid w:val="00531189"/>
    <w:rsid w:val="0053776B"/>
    <w:rsid w:val="00565219"/>
    <w:rsid w:val="0057677C"/>
    <w:rsid w:val="00582010"/>
    <w:rsid w:val="00585EAA"/>
    <w:rsid w:val="005920C7"/>
    <w:rsid w:val="005966A1"/>
    <w:rsid w:val="0059752F"/>
    <w:rsid w:val="005B00B4"/>
    <w:rsid w:val="005B24C9"/>
    <w:rsid w:val="005D3D0E"/>
    <w:rsid w:val="005E0866"/>
    <w:rsid w:val="005F738D"/>
    <w:rsid w:val="005F78EC"/>
    <w:rsid w:val="00600D5B"/>
    <w:rsid w:val="00602F04"/>
    <w:rsid w:val="00603CCA"/>
    <w:rsid w:val="006118BF"/>
    <w:rsid w:val="00611F0B"/>
    <w:rsid w:val="00631AC8"/>
    <w:rsid w:val="00662C84"/>
    <w:rsid w:val="00663BE6"/>
    <w:rsid w:val="006648B5"/>
    <w:rsid w:val="006776DE"/>
    <w:rsid w:val="006857DB"/>
    <w:rsid w:val="00690825"/>
    <w:rsid w:val="006A18B7"/>
    <w:rsid w:val="006B531C"/>
    <w:rsid w:val="006B7070"/>
    <w:rsid w:val="006C2FFE"/>
    <w:rsid w:val="006D3AC2"/>
    <w:rsid w:val="00705BA8"/>
    <w:rsid w:val="007238B6"/>
    <w:rsid w:val="00732E3F"/>
    <w:rsid w:val="00736539"/>
    <w:rsid w:val="007428FA"/>
    <w:rsid w:val="00746387"/>
    <w:rsid w:val="00764FDF"/>
    <w:rsid w:val="00771DB1"/>
    <w:rsid w:val="00774D72"/>
    <w:rsid w:val="007775DD"/>
    <w:rsid w:val="007921DF"/>
    <w:rsid w:val="007943FE"/>
    <w:rsid w:val="00794B2A"/>
    <w:rsid w:val="007B14A2"/>
    <w:rsid w:val="007C1B3C"/>
    <w:rsid w:val="007D68BC"/>
    <w:rsid w:val="007D7482"/>
    <w:rsid w:val="007E1502"/>
    <w:rsid w:val="007F622A"/>
    <w:rsid w:val="008111A3"/>
    <w:rsid w:val="00817C0C"/>
    <w:rsid w:val="00822FB1"/>
    <w:rsid w:val="008309DF"/>
    <w:rsid w:val="00830CB6"/>
    <w:rsid w:val="00832515"/>
    <w:rsid w:val="00833C3E"/>
    <w:rsid w:val="008432F5"/>
    <w:rsid w:val="00843937"/>
    <w:rsid w:val="00847263"/>
    <w:rsid w:val="00854EB4"/>
    <w:rsid w:val="00856451"/>
    <w:rsid w:val="00865149"/>
    <w:rsid w:val="00872344"/>
    <w:rsid w:val="00874E0C"/>
    <w:rsid w:val="00875F77"/>
    <w:rsid w:val="00882EDC"/>
    <w:rsid w:val="00886458"/>
    <w:rsid w:val="008B5FF6"/>
    <w:rsid w:val="008D2420"/>
    <w:rsid w:val="008D3F26"/>
    <w:rsid w:val="008D589D"/>
    <w:rsid w:val="008E1D42"/>
    <w:rsid w:val="00900472"/>
    <w:rsid w:val="00901595"/>
    <w:rsid w:val="009108C1"/>
    <w:rsid w:val="00927546"/>
    <w:rsid w:val="00930F13"/>
    <w:rsid w:val="00944CFD"/>
    <w:rsid w:val="00955AF6"/>
    <w:rsid w:val="00964A8D"/>
    <w:rsid w:val="009679F1"/>
    <w:rsid w:val="00971305"/>
    <w:rsid w:val="00982EE9"/>
    <w:rsid w:val="00982F8F"/>
    <w:rsid w:val="00991409"/>
    <w:rsid w:val="009934C3"/>
    <w:rsid w:val="009A4BA8"/>
    <w:rsid w:val="009B4647"/>
    <w:rsid w:val="009B4E30"/>
    <w:rsid w:val="009C0AA6"/>
    <w:rsid w:val="009C1FDE"/>
    <w:rsid w:val="009C40C0"/>
    <w:rsid w:val="009D1A1D"/>
    <w:rsid w:val="009D6637"/>
    <w:rsid w:val="009E6FC2"/>
    <w:rsid w:val="009F0D11"/>
    <w:rsid w:val="009F12CB"/>
    <w:rsid w:val="009F75CA"/>
    <w:rsid w:val="00A0532C"/>
    <w:rsid w:val="00A06DDE"/>
    <w:rsid w:val="00A07A40"/>
    <w:rsid w:val="00A12A03"/>
    <w:rsid w:val="00A15F76"/>
    <w:rsid w:val="00A41543"/>
    <w:rsid w:val="00A43F99"/>
    <w:rsid w:val="00A44436"/>
    <w:rsid w:val="00A507E4"/>
    <w:rsid w:val="00A50C0A"/>
    <w:rsid w:val="00A571B1"/>
    <w:rsid w:val="00A66063"/>
    <w:rsid w:val="00A72031"/>
    <w:rsid w:val="00A82D56"/>
    <w:rsid w:val="00A84D35"/>
    <w:rsid w:val="00AB2AE0"/>
    <w:rsid w:val="00AC1A57"/>
    <w:rsid w:val="00AC3097"/>
    <w:rsid w:val="00AD0C84"/>
    <w:rsid w:val="00AD3CAC"/>
    <w:rsid w:val="00AE03A4"/>
    <w:rsid w:val="00AE56DA"/>
    <w:rsid w:val="00AF095D"/>
    <w:rsid w:val="00B101A5"/>
    <w:rsid w:val="00B1417C"/>
    <w:rsid w:val="00B15894"/>
    <w:rsid w:val="00B22A3D"/>
    <w:rsid w:val="00B26E37"/>
    <w:rsid w:val="00B557EF"/>
    <w:rsid w:val="00B63DDB"/>
    <w:rsid w:val="00B71C54"/>
    <w:rsid w:val="00B72004"/>
    <w:rsid w:val="00B91B8A"/>
    <w:rsid w:val="00BA0618"/>
    <w:rsid w:val="00BA1EFE"/>
    <w:rsid w:val="00BB4577"/>
    <w:rsid w:val="00BB499D"/>
    <w:rsid w:val="00BC5A9F"/>
    <w:rsid w:val="00BD2E01"/>
    <w:rsid w:val="00BE0BDD"/>
    <w:rsid w:val="00BE1170"/>
    <w:rsid w:val="00BF0BFE"/>
    <w:rsid w:val="00BF3883"/>
    <w:rsid w:val="00C0347B"/>
    <w:rsid w:val="00C15D42"/>
    <w:rsid w:val="00C17310"/>
    <w:rsid w:val="00C31377"/>
    <w:rsid w:val="00C31870"/>
    <w:rsid w:val="00C32841"/>
    <w:rsid w:val="00C42284"/>
    <w:rsid w:val="00C44582"/>
    <w:rsid w:val="00C65AE3"/>
    <w:rsid w:val="00C7030C"/>
    <w:rsid w:val="00C71D6F"/>
    <w:rsid w:val="00C769F4"/>
    <w:rsid w:val="00C77329"/>
    <w:rsid w:val="00C960A0"/>
    <w:rsid w:val="00CA33DC"/>
    <w:rsid w:val="00CB0895"/>
    <w:rsid w:val="00CB1C7D"/>
    <w:rsid w:val="00CC1A81"/>
    <w:rsid w:val="00CD45C6"/>
    <w:rsid w:val="00CE6B33"/>
    <w:rsid w:val="00CE7DBB"/>
    <w:rsid w:val="00CF2FC2"/>
    <w:rsid w:val="00D0307F"/>
    <w:rsid w:val="00D228A3"/>
    <w:rsid w:val="00D31077"/>
    <w:rsid w:val="00D61701"/>
    <w:rsid w:val="00D81F78"/>
    <w:rsid w:val="00D86A57"/>
    <w:rsid w:val="00D929E2"/>
    <w:rsid w:val="00DA4091"/>
    <w:rsid w:val="00DA4112"/>
    <w:rsid w:val="00DA4858"/>
    <w:rsid w:val="00DA6932"/>
    <w:rsid w:val="00DB5E90"/>
    <w:rsid w:val="00DD3347"/>
    <w:rsid w:val="00DD3E9F"/>
    <w:rsid w:val="00DF5A59"/>
    <w:rsid w:val="00E0282F"/>
    <w:rsid w:val="00E25427"/>
    <w:rsid w:val="00E25611"/>
    <w:rsid w:val="00E30921"/>
    <w:rsid w:val="00E35706"/>
    <w:rsid w:val="00E63478"/>
    <w:rsid w:val="00E64B57"/>
    <w:rsid w:val="00E821E7"/>
    <w:rsid w:val="00E964C1"/>
    <w:rsid w:val="00EA3D71"/>
    <w:rsid w:val="00EB122E"/>
    <w:rsid w:val="00EB34F0"/>
    <w:rsid w:val="00EB78D9"/>
    <w:rsid w:val="00EC6174"/>
    <w:rsid w:val="00ED3AB5"/>
    <w:rsid w:val="00EE3993"/>
    <w:rsid w:val="00EF2BD5"/>
    <w:rsid w:val="00F055D6"/>
    <w:rsid w:val="00F058ED"/>
    <w:rsid w:val="00F30531"/>
    <w:rsid w:val="00F409DB"/>
    <w:rsid w:val="00F40BF6"/>
    <w:rsid w:val="00F433EE"/>
    <w:rsid w:val="00F45490"/>
    <w:rsid w:val="00F512BE"/>
    <w:rsid w:val="00F52573"/>
    <w:rsid w:val="00F52FD8"/>
    <w:rsid w:val="00F53528"/>
    <w:rsid w:val="00F8332E"/>
    <w:rsid w:val="00F9220C"/>
    <w:rsid w:val="00FA32C2"/>
    <w:rsid w:val="00FF35A3"/>
    <w:rsid w:val="00FF475A"/>
    <w:rsid w:val="040797DA"/>
    <w:rsid w:val="0E42FCBD"/>
    <w:rsid w:val="1ED4E385"/>
    <w:rsid w:val="202BF65C"/>
    <w:rsid w:val="3A6BC464"/>
    <w:rsid w:val="43D3EBA1"/>
    <w:rsid w:val="74A2DF2B"/>
    <w:rsid w:val="7C7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B60FE"/>
  <w15:chartTrackingRefBased/>
  <w15:docId w15:val="{DA71C6B3-7F30-4F1E-8968-907D80CB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09DF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3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355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13556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355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135565"/>
    <w:rPr>
      <w:sz w:val="24"/>
      <w:szCs w:val="24"/>
    </w:rPr>
  </w:style>
  <w:style w:type="paragraph" w:customStyle="1" w:styleId="Default">
    <w:name w:val="Default"/>
    <w:rsid w:val="000E2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31189"/>
    <w:pPr>
      <w:spacing w:before="100" w:beforeAutospacing="1" w:after="100" w:afterAutospacing="1"/>
    </w:pPr>
  </w:style>
  <w:style w:type="paragraph" w:customStyle="1" w:styleId="odsek">
    <w:name w:val="odsek"/>
    <w:basedOn w:val="Normlny"/>
    <w:uiPriority w:val="99"/>
    <w:rsid w:val="00330AA3"/>
    <w:pPr>
      <w:numPr>
        <w:ilvl w:val="1"/>
        <w:numId w:val="3"/>
      </w:numPr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uiPriority w:val="99"/>
    <w:rsid w:val="00330AA3"/>
    <w:pPr>
      <w:numPr>
        <w:numId w:val="3"/>
      </w:numPr>
      <w:spacing w:before="120" w:after="240"/>
      <w:jc w:val="center"/>
    </w:pPr>
    <w:rPr>
      <w:b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F8D37A2F44E4DA9878B538948A521" ma:contentTypeVersion="17" ma:contentTypeDescription="Umožňuje vytvoriť nový dokument." ma:contentTypeScope="" ma:versionID="6d88d5e6806d6b45d71dac4608292753">
  <xsd:schema xmlns:xsd="http://www.w3.org/2001/XMLSchema" xmlns:xs="http://www.w3.org/2001/XMLSchema" xmlns:p="http://schemas.microsoft.com/office/2006/metadata/properties" xmlns:ns2="4024f7f7-6a3d-4259-9fed-9a32d8f94c40" xmlns:ns3="44fedbcc-2536-4b28-b7de-cd4254556d1a" targetNamespace="http://schemas.microsoft.com/office/2006/metadata/properties" ma:root="true" ma:fieldsID="6403b43127a54a6b40f4e046cba97fdb" ns2:_="" ns3:_="">
    <xsd:import namespace="4024f7f7-6a3d-4259-9fed-9a32d8f94c40"/>
    <xsd:import namespace="44fedbcc-2536-4b28-b7de-cd4254556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f7f7-6a3d-4259-9fed-9a32d8f94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b9fee75d-99ff-4468-b0a4-222b4a6c1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dbcc-2536-4b28-b7de-cd4254556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fd1c7c-ad6f-4c53-980d-a554bce30693}" ma:internalName="TaxCatchAll" ma:showField="CatchAllData" ma:web="44fedbcc-2536-4b28-b7de-cd4254556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0772A-184F-4DE5-842E-E3552C8E9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C094E-8E6B-41B5-87B0-4CD0886F9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4f7f7-6a3d-4259-9fed-9a32d8f94c40"/>
    <ds:schemaRef ds:uri="44fedbcc-2536-4b28-b7de-cd4254556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BAC17-98A7-4C5A-992A-5BFE8405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Základná škola Rozkvet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/>
  <dc:creator>PC1</dc:creator>
  <cp:keywords/>
  <cp:lastModifiedBy>Martin</cp:lastModifiedBy>
  <cp:revision>16</cp:revision>
  <dcterms:created xsi:type="dcterms:W3CDTF">2023-09-26T18:37:00Z</dcterms:created>
  <dcterms:modified xsi:type="dcterms:W3CDTF">2023-11-26T19:22:00Z</dcterms:modified>
</cp:coreProperties>
</file>