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734C" w14:textId="77777777" w:rsidR="00C704EE" w:rsidRDefault="00C704EE" w:rsidP="00C704EE">
      <w:pPr>
        <w:jc w:val="right"/>
        <w:rPr>
          <w:b/>
          <w:sz w:val="24"/>
        </w:rPr>
      </w:pPr>
      <w:r>
        <w:rPr>
          <w:b/>
          <w:sz w:val="24"/>
        </w:rPr>
        <w:t>Załącznik nr 2</w:t>
      </w:r>
    </w:p>
    <w:p w14:paraId="383B1768" w14:textId="77777777" w:rsidR="00C704EE" w:rsidRDefault="00C704EE" w:rsidP="00C704EE">
      <w:pPr>
        <w:jc w:val="right"/>
        <w:rPr>
          <w:b/>
          <w:sz w:val="24"/>
        </w:rPr>
      </w:pPr>
    </w:p>
    <w:p w14:paraId="4DFDC0BB" w14:textId="77777777" w:rsidR="00C704EE" w:rsidRPr="004572C4" w:rsidRDefault="00C704EE" w:rsidP="00C704EE">
      <w:pPr>
        <w:jc w:val="center"/>
        <w:rPr>
          <w:b/>
          <w:sz w:val="24"/>
        </w:rPr>
      </w:pPr>
      <w:r w:rsidRPr="004572C4">
        <w:rPr>
          <w:b/>
          <w:sz w:val="24"/>
        </w:rPr>
        <w:t>Klauzula informacyjna dla uczestników konkursu/opiekunów prawnych uczestników</w:t>
      </w:r>
    </w:p>
    <w:p w14:paraId="1AD79882" w14:textId="77777777" w:rsidR="00C704EE" w:rsidRDefault="00C704EE" w:rsidP="00C704EE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>Administratorem danych osobowych uczestnika konkursu w rozumieniu przepisów rozporządzenia Parlamentu Europejskiego i Rady (UE)2016/679 z dnia 27 kwietnia 2016 r. w sprawie ochrony osób fizycznych w związku z przetwarzaniem danych osobowych i w sprawie swobodnego przepływu takich danych oraz uchylenia dyrektywy 95/46/WE (ogólne rozporządzenie o ochronie danych) dalej „RODO”, jest Polskie Towarzystwo Informatyczne z siedzibą przy ul. Solec 38 lok. 103, 00-394 Warszawa dalej „PTI” lub “Administrator”.</w:t>
      </w:r>
    </w:p>
    <w:p w14:paraId="5C026D25" w14:textId="77777777" w:rsidR="00C704EE" w:rsidRDefault="00C704EE" w:rsidP="00C704EE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 xml:space="preserve">Dane osobowe uczestnika konkursu będą przetwarzane w celu przeprowadzenia i promocji Konkursu, a w przypadku otrzymania nagrody lub wyróżnienia - publikacji danych laureata na stronach internetowych oraz w mediach społecznościowych należących do PTI, a także w mediach na podstawie prawa prasowego. </w:t>
      </w:r>
    </w:p>
    <w:p w14:paraId="64220DF0" w14:textId="77777777" w:rsidR="00C704EE" w:rsidRDefault="00C704EE" w:rsidP="00C704EE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>Podstawą prawną przetwarzania danych osobowych uczestnika jest:</w:t>
      </w:r>
    </w:p>
    <w:p w14:paraId="097DA6CD" w14:textId="77777777" w:rsidR="00C704EE" w:rsidRDefault="00C704EE" w:rsidP="00C704EE">
      <w:pPr>
        <w:pStyle w:val="Akapitzlist"/>
        <w:numPr>
          <w:ilvl w:val="1"/>
          <w:numId w:val="3"/>
        </w:numPr>
        <w:spacing w:after="160" w:line="259" w:lineRule="auto"/>
        <w:jc w:val="both"/>
      </w:pPr>
      <w:r>
        <w:t>udzielona zgoda na udział w konkursie (art. 6 ust. 1 lit. a RODO).</w:t>
      </w:r>
    </w:p>
    <w:p w14:paraId="3474CE8E" w14:textId="77777777" w:rsidR="00C704EE" w:rsidRDefault="00C704EE" w:rsidP="00C704EE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eastAsiaTheme="minorEastAsia"/>
        </w:rPr>
      </w:pPr>
      <w:r>
        <w:t>prawnie uzasadniony interes Administratora (art. 6 ust. 1 lit. f RODO) - ustalenie lub dochodzenie ewentualnych roszczeń lub obrony przed takimi roszczeniami przez Administratora, kontakt z uczestnikami konkursu.</w:t>
      </w:r>
    </w:p>
    <w:p w14:paraId="0024ED64" w14:textId="77777777" w:rsidR="00C704EE" w:rsidRDefault="00C704EE" w:rsidP="00C704EE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eastAsiaTheme="minorEastAsia"/>
        </w:rPr>
      </w:pPr>
      <w:r>
        <w:t xml:space="preserve">wypełnianie obowiązków prawnie ciążących na Administratorze - obowiązki prawne wynikające w szczególności z prawa podatkowego, w przypadku uzyskania nagrody przez uczestnika konkursu (art.  </w:t>
      </w:r>
      <w:proofErr w:type="gramStart"/>
      <w:r>
        <w:t>6  ust.</w:t>
      </w:r>
      <w:proofErr w:type="gramEnd"/>
      <w:r>
        <w:t xml:space="preserve">  </w:t>
      </w:r>
      <w:proofErr w:type="gramStart"/>
      <w:r>
        <w:t>1  lit.</w:t>
      </w:r>
      <w:proofErr w:type="gramEnd"/>
      <w:r>
        <w:t xml:space="preserve">  c RODO).</w:t>
      </w:r>
    </w:p>
    <w:p w14:paraId="23B3B39A" w14:textId="77777777" w:rsidR="00C704EE" w:rsidRDefault="00C704EE" w:rsidP="00C704EE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>Odbiorcami danych osobowych uczestników konkursu będą te podmioty, którym mamy obowiązek przekazywania danych na gruncie obowiązujących przepisów prawa, nasi pracownicy, partnerzy a także podmioty świadczące na naszą rzecz usługi na podstawie umów powierzenia przetwarzania danych (w szczególności usługi IT).</w:t>
      </w:r>
    </w:p>
    <w:p w14:paraId="3FFDDD1C" w14:textId="77777777" w:rsidR="00C704EE" w:rsidRDefault="00C704EE" w:rsidP="00C704EE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 xml:space="preserve">Dane osobowe nie będą przetwarzane w sposób zautomatyzowany, nie </w:t>
      </w:r>
      <w:proofErr w:type="gramStart"/>
      <w:r>
        <w:t>będą  profilowane</w:t>
      </w:r>
      <w:proofErr w:type="gramEnd"/>
      <w:r>
        <w:t xml:space="preserve">. Nie będą przekazywane do państw trzecich i organizacji międzynarodowych z zastrzeżeniem ponadnarodowego charakteru </w:t>
      </w:r>
      <w:proofErr w:type="spellStart"/>
      <w:r>
        <w:t>social</w:t>
      </w:r>
      <w:proofErr w:type="spellEnd"/>
      <w:r>
        <w:t xml:space="preserve"> media takich jak Facebook i </w:t>
      </w:r>
      <w:proofErr w:type="spellStart"/>
      <w:r>
        <w:t>Youtube</w:t>
      </w:r>
      <w:proofErr w:type="spellEnd"/>
      <w:r>
        <w:t>.</w:t>
      </w:r>
    </w:p>
    <w:p w14:paraId="09184BF3" w14:textId="77777777" w:rsidR="00C704EE" w:rsidRDefault="00C704EE" w:rsidP="00C704EE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 xml:space="preserve">Dane przetwarzane na podstawie zgody będą przetwarzane do momentu jej </w:t>
      </w:r>
      <w:proofErr w:type="gramStart"/>
      <w:r>
        <w:t>wycofania</w:t>
      </w:r>
      <w:proofErr w:type="gramEnd"/>
      <w:r>
        <w:t xml:space="preserve"> jednakże bez wpływu na ich przetwarzanie przed wycofaniem zgody.</w:t>
      </w:r>
    </w:p>
    <w:p w14:paraId="0426556A" w14:textId="77777777" w:rsidR="00C704EE" w:rsidRDefault="00C704EE" w:rsidP="00C704EE">
      <w:pPr>
        <w:pStyle w:val="Akapitzlist"/>
        <w:numPr>
          <w:ilvl w:val="0"/>
          <w:numId w:val="4"/>
        </w:numPr>
        <w:spacing w:after="160" w:line="259" w:lineRule="auto"/>
        <w:jc w:val="both"/>
      </w:pPr>
      <w:proofErr w:type="gramStart"/>
      <w:r>
        <w:t>Podanie  danych</w:t>
      </w:r>
      <w:proofErr w:type="gramEnd"/>
      <w:r>
        <w:t xml:space="preserve">  osobowych  jest  dobrowolne,  jednakże  ich  niepodanie  spowoduje, że udział w konkursie nie będzie możliwy. </w:t>
      </w:r>
    </w:p>
    <w:p w14:paraId="4DA77675" w14:textId="77777777" w:rsidR="00C704EE" w:rsidRDefault="00C704EE" w:rsidP="00C704EE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>Uczestnikowi konkursu przysługują następujące prawa:</w:t>
      </w:r>
    </w:p>
    <w:p w14:paraId="2C785420" w14:textId="77777777" w:rsidR="00C704EE" w:rsidRDefault="00C704EE" w:rsidP="00C704EE">
      <w:pPr>
        <w:pStyle w:val="Akapitzlist"/>
        <w:numPr>
          <w:ilvl w:val="1"/>
          <w:numId w:val="5"/>
        </w:numPr>
        <w:spacing w:after="160" w:line="259" w:lineRule="auto"/>
        <w:jc w:val="both"/>
      </w:pPr>
      <w:r>
        <w:t>prawo dostępu do treści danych, na podstawie art. 15 RODO,</w:t>
      </w:r>
    </w:p>
    <w:p w14:paraId="1F401F80" w14:textId="77777777" w:rsidR="00C704EE" w:rsidRDefault="00C704EE" w:rsidP="00C704EE">
      <w:pPr>
        <w:pStyle w:val="Akapitzlist"/>
        <w:numPr>
          <w:ilvl w:val="1"/>
          <w:numId w:val="5"/>
        </w:numPr>
        <w:spacing w:after="160" w:line="259" w:lineRule="auto"/>
        <w:jc w:val="both"/>
      </w:pPr>
      <w:r>
        <w:t>prawo do sprostowania danych, na podstawie art. 16 RODO,</w:t>
      </w:r>
    </w:p>
    <w:p w14:paraId="7A053D19" w14:textId="77777777" w:rsidR="00C704EE" w:rsidRDefault="00C704EE" w:rsidP="00C704EE">
      <w:pPr>
        <w:pStyle w:val="Akapitzlist"/>
        <w:numPr>
          <w:ilvl w:val="1"/>
          <w:numId w:val="5"/>
        </w:numPr>
        <w:spacing w:after="160" w:line="259" w:lineRule="auto"/>
        <w:jc w:val="both"/>
      </w:pPr>
      <w:r>
        <w:t>prawo do usunięcia danych, na podstawie art. 17 RODO,</w:t>
      </w:r>
    </w:p>
    <w:p w14:paraId="3605F2DA" w14:textId="77777777" w:rsidR="00C704EE" w:rsidRDefault="00C704EE" w:rsidP="00C704EE">
      <w:pPr>
        <w:pStyle w:val="Akapitzlist"/>
        <w:numPr>
          <w:ilvl w:val="1"/>
          <w:numId w:val="5"/>
        </w:numPr>
        <w:spacing w:after="160" w:line="259" w:lineRule="auto"/>
        <w:jc w:val="both"/>
      </w:pPr>
      <w:r>
        <w:t>prawo do ograniczenia przetwarzania danych, na podstawie art. 18 RODO,</w:t>
      </w:r>
    </w:p>
    <w:p w14:paraId="1D4257F5" w14:textId="77777777" w:rsidR="00C704EE" w:rsidRDefault="00C704EE" w:rsidP="00C704EE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 xml:space="preserve">Uczestnikowi konkursu przysługuje prawo wniesienia skargi do organu nadzorczego – Prezesa Urzędu Ochrony Danych Osobowych, jeśli uzna, że przetwarzanie </w:t>
      </w:r>
      <w:proofErr w:type="gramStart"/>
      <w:r>
        <w:t>danych  osobowych</w:t>
      </w:r>
      <w:proofErr w:type="gramEnd"/>
      <w:r>
        <w:t xml:space="preserve"> odbywa się z naruszeniem przepisów RODO.</w:t>
      </w:r>
    </w:p>
    <w:p w14:paraId="153525C7" w14:textId="77777777" w:rsidR="00C704EE" w:rsidRDefault="00C704EE" w:rsidP="00C704EE"/>
    <w:p w14:paraId="7111DD3D" w14:textId="77777777" w:rsidR="0052214D" w:rsidRPr="00C704EE" w:rsidRDefault="0052214D" w:rsidP="00C704EE"/>
    <w:sectPr w:rsidR="0052214D" w:rsidRPr="00C704E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213"/>
    <w:multiLevelType w:val="hybridMultilevel"/>
    <w:tmpl w:val="61161D2A"/>
    <w:lvl w:ilvl="0" w:tplc="92CAC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368DF"/>
    <w:multiLevelType w:val="hybridMultilevel"/>
    <w:tmpl w:val="EBE67E0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927DAE"/>
    <w:multiLevelType w:val="hybridMultilevel"/>
    <w:tmpl w:val="B89A9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14544"/>
    <w:multiLevelType w:val="multilevel"/>
    <w:tmpl w:val="FF74B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F371BCC"/>
    <w:multiLevelType w:val="hybridMultilevel"/>
    <w:tmpl w:val="1C24D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F21C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F7"/>
    <w:rsid w:val="00051031"/>
    <w:rsid w:val="000562E7"/>
    <w:rsid w:val="0013314C"/>
    <w:rsid w:val="003C2DCA"/>
    <w:rsid w:val="004E13AF"/>
    <w:rsid w:val="0052214D"/>
    <w:rsid w:val="007034A0"/>
    <w:rsid w:val="00770993"/>
    <w:rsid w:val="008666DE"/>
    <w:rsid w:val="008675AC"/>
    <w:rsid w:val="00B50EE8"/>
    <w:rsid w:val="00B57BB3"/>
    <w:rsid w:val="00BA1683"/>
    <w:rsid w:val="00C704EE"/>
    <w:rsid w:val="00CF44C7"/>
    <w:rsid w:val="00E64EAA"/>
    <w:rsid w:val="00E7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913C"/>
  <w15:docId w15:val="{870BD3C8-8370-463D-B1B7-072031A3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BA168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4C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4C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4C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Wieczorek</dc:creator>
  <cp:lastModifiedBy>Beata Chodacka</cp:lastModifiedBy>
  <cp:revision>2</cp:revision>
  <dcterms:created xsi:type="dcterms:W3CDTF">2021-10-12T19:46:00Z</dcterms:created>
  <dcterms:modified xsi:type="dcterms:W3CDTF">2021-10-12T19:46:00Z</dcterms:modified>
</cp:coreProperties>
</file>