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IIA LO na rok szkolny 2023/24</w:t>
      </w:r>
    </w:p>
    <w:tbl>
      <w:tblPr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2834"/>
        <w:gridCol w:w="4962"/>
        <w:gridCol w:w="2127"/>
        <w:gridCol w:w="1984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Budna, B. Kapela-Bagińska, J. Zaporowicz, T. Zieliński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1– podręcznik do liceum i technikum. Zakres podstawowy i rozszerzony. Część II: renesans, barok, oświecenie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2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V. Jones, D. Brayshaw, B. Michałowski, B. Trapnell, I. Michalak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Podręcznik + zeszyt ćwiczeń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</w:rPr>
              <w:t>Welttour Deutsch 1.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Style w:val="Strong"/>
                <w:rFonts w:cs="Times New Roman"/>
                <w:b w:val="false"/>
              </w:rPr>
              <w:t>Poziom podstawowy</w:t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/>
              </w:rPr>
              <w:t xml:space="preserve">+Welttour Deutsch 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podręcznik+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ćwiczenia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 Klint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Zrozumieć przeszłość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rozszerzony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W. Babiański, L Chańko,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J. Czarnowska, G. Janocha, D. Ponczek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MATeMAtyka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kontynuacja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1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83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"/>
              <w:gridCol w:w="2588"/>
            </w:tblGrid>
            <w:tr>
              <w:trPr/>
              <w:tc>
                <w:tcPr>
                  <w:tcW w:w="9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8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organiczna. 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karty pracy</w:t>
            </w:r>
          </w:p>
        </w:tc>
      </w:tr>
      <w:tr>
        <w:trPr>
          <w:trHeight w:val="70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354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spacing w:beforeAutospacing="0" w:before="0" w:afterAutospacing="0" w:after="0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IIB LO na rok szkolny 2023/24</w:t>
      </w:r>
    </w:p>
    <w:tbl>
      <w:tblPr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2834"/>
        <w:gridCol w:w="4962"/>
        <w:gridCol w:w="2127"/>
        <w:gridCol w:w="1984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 Budna, B. Kapela-Bagińska, J. Zaporowicz, T. Zieliński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D. Dąbrowska, B. Kapela– Bagińska, E. Prylińska, C. Ratajczak, A. Regiewicz, T. Zieliński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1– podręcznik do liceum i technikum. Zakres podstawowy i rozszerzony. Część II: renesans, barok, oświecenie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2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romantyzm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pozytywizm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V. Jones, D. Brayshaw, B. Michałowski, B. Trapnell, I. Michalak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Podręcznik + zeszyt ćwiczeń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</w:rPr>
              <w:t>Welttour Deutsch 1.</w:t>
            </w:r>
            <w:r>
              <w:rPr>
                <w:rFonts w:cs="Times New Roman"/>
                <w:b/>
              </w:rPr>
              <w:t xml:space="preserve">  </w:t>
            </w:r>
            <w:r>
              <w:rPr>
                <w:rStyle w:val="Strong"/>
                <w:rFonts w:cs="Times New Roman"/>
                <w:b w:val="false"/>
              </w:rPr>
              <w:t>Poziom podstawowy</w:t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/>
              </w:rPr>
              <w:t xml:space="preserve">+Welttour Deutsch 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podręcznik+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ćwiczenia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Kulesza, K. Kowalewski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 Klint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</w:rPr>
              <w:t>Poznać przeszłość 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Podręcznik do historii dla liceum ogólnokształcącego i technikum. Zakres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Poznać przeszłość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rozszerzony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kontynuacja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W. Babiański, L Chańko,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J. Czarnowska, G. Janocha, D. Ponczek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MATeMAtyka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kontynuacja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1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83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"/>
              <w:gridCol w:w="2588"/>
            </w:tblGrid>
            <w:tr>
              <w:trPr/>
              <w:tc>
                <w:tcPr>
                  <w:tcW w:w="9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8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organiczna. 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karty pracy</w:t>
            </w:r>
          </w:p>
        </w:tc>
      </w:tr>
      <w:tr>
        <w:trPr>
          <w:trHeight w:val="70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354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spacing w:beforeAutospacing="0" w:before="0" w:afterAutospacing="0" w:after="0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III A LO na rok szkolny 2023/24</w:t>
      </w:r>
    </w:p>
    <w:tbl>
      <w:tblPr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2692"/>
        <w:gridCol w:w="4962"/>
        <w:gridCol w:w="2127"/>
        <w:gridCol w:w="1984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B. Kapela– Bagińska, E. Prylińska, C. Ratajczak, A. Regiewicz, T. Zieliński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 Język polski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podręcznik do liceum i technikum. Zakres podstawowy i rozszerzony. Część II : Pozytywizm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3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Młoda Polska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Dwudziestolecie międzywojenne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A. Bands, B. Michałowski, A. Tkacz, B. Trapnell,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zeszyt ćwiczeń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</w:rPr>
              <w:t xml:space="preserve">Welttour Deutsch 2.  </w:t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 w:val="false"/>
              </w:rPr>
            </w:pPr>
            <w:r>
              <w:rPr>
                <w:rFonts w:cs="Times New Roman"/>
                <w:b w:val="false"/>
              </w:rPr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Style w:val="Strong"/>
                <w:rFonts w:cs="Times New Roman"/>
                <w:b w:val="false"/>
              </w:rPr>
              <w:t>+</w:t>
            </w:r>
            <w:r>
              <w:rPr>
                <w:rFonts w:cs="Times New Roman"/>
                <w:b/>
              </w:rPr>
              <w:t xml:space="preserve"> Welttour Deutsch 3.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+ćwiczenia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A. Łaszkiewicz, S. Roszak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Poznać przeszłość 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D. Ponczek,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G. Janocha, J. Wesołowska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2.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Kontynuacja    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</w:rPr>
              <w:t>Wojciech Babiański, Lech Chańko, Joanna Czarnowska, Grzegorz Janocha, Dorota Ponczek, Jolanta Wesołowska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Wojciech Babiański, Lech Chańko, Joanna Czarnowska, Grzegorz Janocha, Dorota Ponczek, Jolanta Wesołowska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MATeMAtyka 2.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Kontynuacja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Tylko dla rozszerzenia  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Helmin, J. Holeczek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2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 karty pracy 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Biologia 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F. Dubert, A. Helmin, J. Holeczek, St. Krawczyk, M. Guzik, Wł. Zamachowski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technikum. Zakres rozszerzony.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+Maturalne karty pracy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Odkryć fizykę3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technikum,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1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683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"/>
              <w:gridCol w:w="2588"/>
            </w:tblGrid>
            <w:tr>
              <w:trPr/>
              <w:tc>
                <w:tcPr>
                  <w:tcW w:w="9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8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T. Rachwał, R. Uliszak, K. Wiedermann, P. Kroh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Oblicza geografii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 Podręcznik dla liceum ogólnokształcącego i technikum. Zakres podstawowy.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 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 Litwin, Sz. Styka-Wlazło, J. Szymońska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Witowski, J. S. Witowski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To jest chemia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ogólna i nieorganiczna. Podręcznik dla liceum ogólnokształcącego i technikum. Zakres rozszerzony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ogólna i nieorganiczna. Podręcznik dla liceum ogólnokształcącego i technikum.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Cs w:val="false"/>
                <w:sz w:val="24"/>
                <w:szCs w:val="24"/>
                <w:lang w:eastAsia="pl-PL"/>
              </w:rPr>
              <w:t>Chemia. Zbiór zadań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  <w:t>Wydanie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Oficyna Wydawnicza „Nowa Matura”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Dotyczy tylko grupy realizującej chemię w zakresie rozszerzonym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 organiczna 2. Podręcznik dla liceum ogólnokształcącego i technikum. Zakres podstawowy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Dotyczy tylko grupy realizującej chemię w zakresie podstawowym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45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354"/>
            </w:tblGrid>
            <w:tr>
              <w:trPr/>
              <w:tc>
                <w:tcPr>
                  <w:tcW w:w="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3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Z. Makieła, T. Rachwał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Krok w przedsiębiorczość. </w:t>
            </w:r>
          </w:p>
          <w:p>
            <w:pPr>
              <w:pStyle w:val="Nagwek1"/>
              <w:widowControl w:val="false"/>
              <w:spacing w:beforeAutospacing="0" w:before="0" w:afterAutospacing="0" w:after="0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700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Wykaz podręczników do klasy IV A LO  na rok szkolny 2023/24</w:t>
      </w:r>
    </w:p>
    <w:tbl>
      <w:tblPr>
        <w:tblW w:w="1428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2835"/>
        <w:gridCol w:w="4819"/>
        <w:gridCol w:w="2127"/>
        <w:gridCol w:w="1984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>
          <w:trHeight w:val="2238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D. Dąbrowska, E. Prylińska, C. Ratajczak, A. Regiewicz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Sztuka wyrazu. Język polski 3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Dwudziestolecie międzywojenne. Literatura wojny i okupacji.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Sztuka wyrazu.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Język polski 4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I: Współczesność. Literatura po 1945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II: Współczesność. Literatura po 1945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dańskie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ydawnictwo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światowe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 Tkacz, B. Trapnell, B. Michałowski, A Bandis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S. Kay, W. Jones, R. Hastings, A. Juszko, D. Chandler, J. Sosnowska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Focus Second Edition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Repetytorium z języka angielskiego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dla liceum ogólnokształcącego i technikum. Poziom podstawowy z materiałem rozszerzonym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  <w:t>S. Mróz - Dwornikowska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</w:rPr>
              <w:t xml:space="preserve">Welttour Deutsch 3.  </w:t>
            </w:r>
          </w:p>
          <w:p>
            <w:pPr>
              <w:pStyle w:val="Zawartotabeli"/>
              <w:widowControl w:val="false"/>
              <w:rPr>
                <w:rStyle w:val="Strong"/>
                <w:rFonts w:cs="Times New Roman"/>
                <w:bCs w:val="false"/>
              </w:rPr>
            </w:pPr>
            <w:r>
              <w:rPr>
                <w:rFonts w:cs="Times New Roman"/>
                <w:bCs w:val="false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Kontynuacja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J. Kłaczkow, A. Łaszkiewicz, S. Roszak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Poznać przeszłość 4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do historii dla liceum ogólnokształcącego i technikum. Zakres podstawowy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Dotyczy uczniów realizujących historię w zakresie podstawowym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870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</w:tblGrid>
            <w:tr>
              <w:trPr/>
              <w:tc>
                <w:tcPr>
                  <w:tcW w:w="1870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A. Niewęgłowska,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pl-PL"/>
                    </w:rPr>
                    <w:t>T. Krzemiński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="0" w:after="0"/>
              <w:rPr>
                <w:rStyle w:val="Strong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Zrozumieć przeszłość 4. </w:t>
            </w:r>
            <w:r>
              <w:rPr>
                <w:b w:val="false"/>
                <w:sz w:val="24"/>
                <w:szCs w:val="24"/>
              </w:rPr>
              <w:t>Podręcznik do historii dla liceum ogólnokształcącego i technikum. Zakres rozszerzony.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Dotyczy uczniów realizujących historię w zakresie rozszerzonym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W. Babiański, L Chańko, J. Czarnowska, J. Wesołowska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MATeMAtyka 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Podręcznik dla liceum ogólnokształcącego i technikum. Zakres podstawowy i rozszerzony.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Biologia 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F. Dubert, A. Helmin, J. Holeczek, St. Krawczyk, M. Guzik, Wł. Zamachowski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F. Dubert, M. Jurgowaiak, Wł. Zamachowski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3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technikum. Zakres rozszerzony.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>Biologia na czasie 4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. Podręcznik dla liceum ogólnokształcącego i technikum. Zakres rozszerzony.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+Maturalne karty pracy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+Maturalne karty pracy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Braun, W. Śliwa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Odkryć fizykę 3. Podręcznik dla liceum ogólnokształcącego i technikum,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Kontynuacja</w:t>
            </w:r>
          </w:p>
        </w:tc>
      </w:tr>
      <w:tr>
        <w:trPr>
          <w:trHeight w:val="7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M. Litwin, Sz. Styka-Wlazło, J. Szymońska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To jest chemia 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Chemia organiczna. Podręcznik dla liceum ogólnokształcącego i technikum.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Cs w:val="false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pl-PL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Dotyczy tylko grupy realizującej chemię w zakresie rozszerzonym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R. Hassa, A. Mrzigod, J. Mrzigod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Style w:val="Strong"/>
                <w:rFonts w:ascii="Times New Roman" w:hAnsi="Times New Roman" w:eastAsia="Times New Roman" w:cs="Times New Roman"/>
                <w:b w:val="false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pl-PL"/>
              </w:rPr>
              <w:t>Chemia organiczna 2. Podręcznik dla liceum ogólnokształcącego i technikum. Zakres podstawowy.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Kontynuacja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Dotyczy tylko grupy realizującej chemię w zakresie podstawowym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center" w:pos="700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002" w:leader="none"/>
        </w:tabs>
        <w:spacing w:before="0" w:after="20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993" w:right="962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9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7c7be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e09d8"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7c7be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6cf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46cf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46cf6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46cf6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semiHidden/>
    <w:unhideWhenUsed/>
    <w:rsid w:val="00782b92"/>
    <w:rPr>
      <w:color w:val="0000FF"/>
      <w:u w:val="single"/>
    </w:rPr>
  </w:style>
  <w:style w:type="character" w:styleId="Sociallabel" w:customStyle="1">
    <w:name w:val="social__label"/>
    <w:basedOn w:val="DefaultParagraphFont"/>
    <w:qFormat/>
    <w:rsid w:val="00782b9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fe09d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e09d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c7b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46c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46cf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6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672B-F781-44B9-803F-F44CC4EE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Application>LibreOffice/7.5.3.2$Windows_X86_64 LibreOffice_project/9f56dff12ba03b9acd7730a5a481eea045e468f3</Application>
  <AppVersion>15.0000</AppVersion>
  <Pages>7</Pages>
  <Words>1319</Words>
  <Characters>8313</Characters>
  <CharactersWithSpaces>9410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2020-07-13T10:11:00Z</dcterms:created>
  <dc:creator>Admin</dc:creator>
  <dc:description/>
  <dc:language>pl-PL</dc:language>
  <cp:lastModifiedBy/>
  <cp:lastPrinted>2022-06-30T10:12:00Z</cp:lastPrinted>
  <dcterms:modified xsi:type="dcterms:W3CDTF">2023-07-03T10:26:20Z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