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B" w:rsidRDefault="00693B04">
      <w:pPr>
        <w:pStyle w:val="Zhlavie10"/>
        <w:keepNext/>
        <w:keepLines/>
        <w:shd w:val="clear" w:color="auto" w:fill="auto"/>
        <w:spacing w:after="190" w:line="1120" w:lineRule="exact"/>
        <w:ind w:left="20"/>
      </w:pPr>
      <w:bookmarkStart w:id="0" w:name="bookmark0"/>
      <w:r>
        <w:t xml:space="preserve">ZMLUVA č. P-3554222500 o využívaní </w:t>
      </w:r>
      <w:r>
        <w:rPr>
          <w:rStyle w:val="Zhlavie11"/>
        </w:rPr>
        <w:t>elektronických</w:t>
      </w:r>
      <w:bookmarkEnd w:id="0"/>
    </w:p>
    <w:p w:rsidR="00885AEB" w:rsidRDefault="00693B04">
      <w:pPr>
        <w:pStyle w:val="Zhlavie10"/>
        <w:keepNext/>
        <w:keepLines/>
        <w:shd w:val="clear" w:color="auto" w:fill="auto"/>
        <w:spacing w:after="660" w:line="1120" w:lineRule="exact"/>
        <w:ind w:left="20"/>
      </w:pPr>
      <w:bookmarkStart w:id="1" w:name="bookmark1"/>
      <w:r>
        <w:rPr>
          <w:rStyle w:val="Zhlavie11"/>
        </w:rPr>
        <w:t>služieb</w:t>
      </w:r>
      <w:bookmarkEnd w:id="1"/>
    </w:p>
    <w:p w:rsidR="00885AEB" w:rsidRDefault="00693B04">
      <w:pPr>
        <w:pStyle w:val="Zhlavie20"/>
        <w:keepNext/>
        <w:keepLines/>
        <w:shd w:val="clear" w:color="auto" w:fill="auto"/>
        <w:spacing w:before="0" w:after="2128" w:line="770" w:lineRule="exact"/>
        <w:ind w:left="20"/>
      </w:pPr>
      <w:bookmarkStart w:id="2" w:name="bookmark2"/>
      <w:r>
        <w:t>(ďalej ¡en „zmluva,,)</w:t>
      </w:r>
      <w:bookmarkEnd w:id="2"/>
    </w:p>
    <w:p w:rsidR="00885AEB" w:rsidRDefault="00693B04">
      <w:pPr>
        <w:pStyle w:val="Zhlavie20"/>
        <w:keepNext/>
        <w:keepLines/>
        <w:shd w:val="clear" w:color="auto" w:fill="auto"/>
        <w:spacing w:before="0" w:after="0" w:line="910" w:lineRule="exact"/>
        <w:ind w:left="20"/>
        <w:sectPr w:rsidR="00885AEB">
          <w:type w:val="continuous"/>
          <w:pgSz w:w="31680" w:h="31680"/>
          <w:pgMar w:top="0" w:right="1620" w:bottom="0" w:left="2060" w:header="0" w:footer="3" w:gutter="0"/>
          <w:cols w:space="720"/>
          <w:noEndnote/>
          <w:docGrid w:linePitch="360"/>
        </w:sectPr>
      </w:pPr>
      <w:bookmarkStart w:id="3" w:name="bookmark3"/>
      <w:r>
        <w:t>Článok I Zmluvné strany</w:t>
      </w:r>
      <w:bookmarkEnd w:id="3"/>
    </w:p>
    <w:p w:rsidR="00885AEB" w:rsidRDefault="00885AEB">
      <w:pPr>
        <w:framePr w:w="-21086" w:h="752" w:hRule="exact" w:wrap="notBeside" w:vAnchor="text" w:hAnchor="text" w:xAlign="center" w:y="1" w:anchorLock="1"/>
      </w:pPr>
    </w:p>
    <w:p w:rsidR="00885AEB" w:rsidRDefault="00693B04">
      <w:pPr>
        <w:rPr>
          <w:sz w:val="2"/>
          <w:szCs w:val="2"/>
        </w:rPr>
        <w:sectPr w:rsidR="00885AEB">
          <w:type w:val="continuous"/>
          <w:pgSz w:w="3168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5AEB" w:rsidRDefault="00693B04" w:rsidP="00230FCF">
      <w:pPr>
        <w:pStyle w:val="Zkladntext20"/>
        <w:shd w:val="clear" w:color="auto" w:fill="auto"/>
        <w:spacing w:line="770" w:lineRule="exact"/>
        <w:ind w:left="20" w:right="-2180"/>
        <w:sectPr w:rsidR="00885AEB">
          <w:type w:val="continuous"/>
          <w:pgSz w:w="31680" w:h="31680"/>
          <w:pgMar w:top="0" w:right="29020" w:bottom="0" w:left="20" w:header="0" w:footer="3" w:gutter="0"/>
          <w:cols w:space="720"/>
          <w:noEndnote/>
          <w:docGrid w:linePitch="360"/>
        </w:sectPr>
      </w:pPr>
      <w:r>
        <w:lastRenderedPageBreak/>
        <w:t>Zdrav</w:t>
      </w:r>
      <w:r>
        <w:t>o</w:t>
      </w:r>
      <w:r>
        <w:t>tná poisťovňa:</w:t>
      </w:r>
    </w:p>
    <w:p w:rsidR="00885AEB" w:rsidRDefault="00885AEB">
      <w:pPr>
        <w:framePr w:w="-21086" w:h="1280" w:hRule="exact" w:wrap="notBeside" w:vAnchor="text" w:hAnchor="text" w:xAlign="center" w:y="1" w:anchorLock="1"/>
      </w:pPr>
    </w:p>
    <w:p w:rsidR="00885AEB" w:rsidRDefault="00693B04">
      <w:pPr>
        <w:rPr>
          <w:sz w:val="2"/>
          <w:szCs w:val="2"/>
        </w:rPr>
        <w:sectPr w:rsidR="00885AEB">
          <w:type w:val="continuous"/>
          <w:pgSz w:w="3168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5AEB" w:rsidRDefault="00693B04">
      <w:pPr>
        <w:pStyle w:val="Zhlavie20"/>
        <w:keepNext/>
        <w:keepLines/>
        <w:shd w:val="clear" w:color="auto" w:fill="auto"/>
        <w:spacing w:before="0" w:after="2114" w:line="770" w:lineRule="exact"/>
        <w:ind w:right="200"/>
        <w:jc w:val="right"/>
      </w:pPr>
      <w:bookmarkStart w:id="4" w:name="bookmark4"/>
      <w:r>
        <w:lastRenderedPageBreak/>
        <w:t>so sídlom:</w:t>
      </w:r>
      <w:bookmarkEnd w:id="4"/>
    </w:p>
    <w:p w:rsidR="00885AEB" w:rsidRDefault="00693B04">
      <w:pPr>
        <w:pStyle w:val="Zhlavie20"/>
        <w:keepNext/>
        <w:keepLines/>
        <w:shd w:val="clear" w:color="auto" w:fill="auto"/>
        <w:spacing w:before="0" w:after="0" w:line="1090" w:lineRule="exact"/>
        <w:ind w:left="14720" w:right="200"/>
        <w:jc w:val="right"/>
      </w:pPr>
      <w:bookmarkStart w:id="5" w:name="bookmark5"/>
      <w:r>
        <w:t>IČO DIČ</w:t>
      </w:r>
      <w:bookmarkEnd w:id="5"/>
    </w:p>
    <w:p w:rsidR="00885AEB" w:rsidRDefault="00693B04">
      <w:pPr>
        <w:pStyle w:val="Zhlavie20"/>
        <w:keepNext/>
        <w:keepLines/>
        <w:shd w:val="clear" w:color="auto" w:fill="auto"/>
        <w:spacing w:before="0" w:after="2016" w:line="770" w:lineRule="exact"/>
        <w:ind w:right="200"/>
        <w:jc w:val="right"/>
      </w:pPr>
      <w:bookmarkStart w:id="6" w:name="bookmark6"/>
      <w:r>
        <w:t>zastúpená</w:t>
      </w:r>
      <w:bookmarkEnd w:id="6"/>
    </w:p>
    <w:p w:rsidR="00885AEB" w:rsidRDefault="00693B04">
      <w:pPr>
        <w:pStyle w:val="Zkladntext30"/>
        <w:shd w:val="clear" w:color="auto" w:fill="auto"/>
        <w:spacing w:before="0" w:line="700" w:lineRule="exact"/>
        <w:ind w:left="20" w:firstLine="0"/>
        <w:rPr>
          <w:rStyle w:val="Zkladntext32"/>
        </w:rPr>
      </w:pPr>
      <w:r>
        <w:t>(</w:t>
      </w:r>
      <w:proofErr w:type="spellStart"/>
      <w:r>
        <w:t>ďaiej</w:t>
      </w:r>
      <w:proofErr w:type="spellEnd"/>
      <w:r w:rsidR="00230FCF">
        <w:rPr>
          <w:rStyle w:val="Zkladntext31"/>
        </w:rPr>
        <w:t xml:space="preserve"> len „</w:t>
      </w:r>
      <w:proofErr w:type="spellStart"/>
      <w:r w:rsidR="00230FCF">
        <w:rPr>
          <w:rStyle w:val="Zkladntext31"/>
        </w:rPr>
        <w:t>poskytov</w:t>
      </w:r>
      <w:r>
        <w:rPr>
          <w:rStyle w:val="Zkladntext31"/>
        </w:rPr>
        <w:t>a</w:t>
      </w:r>
      <w:r>
        <w:rPr>
          <w:rStyle w:val="Zkladntext32"/>
        </w:rPr>
        <w:t>teť</w:t>
      </w:r>
      <w:proofErr w:type="spellEnd"/>
      <w:r>
        <w:rPr>
          <w:rStyle w:val="Zkladntext32"/>
        </w:rPr>
        <w:t>*)</w:t>
      </w:r>
    </w:p>
    <w:p w:rsidR="00230FCF" w:rsidRDefault="00230FCF">
      <w:pPr>
        <w:pStyle w:val="Zkladntext30"/>
        <w:shd w:val="clear" w:color="auto" w:fill="auto"/>
        <w:spacing w:before="0" w:line="700" w:lineRule="exact"/>
        <w:ind w:left="20" w:firstLine="0"/>
      </w:pPr>
      <w:r>
        <w:rPr>
          <w:rStyle w:val="Zkladntext32"/>
        </w:rPr>
        <w:t>a Používateľ:</w:t>
      </w:r>
    </w:p>
    <w:p w:rsidR="00885AEB" w:rsidRDefault="00693B04">
      <w:pPr>
        <w:pStyle w:val="Zkladntext1"/>
        <w:shd w:val="clear" w:color="auto" w:fill="auto"/>
        <w:spacing w:after="320" w:line="760" w:lineRule="exact"/>
        <w:ind w:left="20" w:firstLine="0"/>
      </w:pPr>
      <w:proofErr w:type="spellStart"/>
      <w:r>
        <w:lastRenderedPageBreak/>
        <w:t>Union</w:t>
      </w:r>
      <w:proofErr w:type="spellEnd"/>
      <w:r>
        <w:t xml:space="preserve"> zdravotná poisťovňa, a.s.</w:t>
      </w:r>
    </w:p>
    <w:p w:rsidR="00885AEB" w:rsidRDefault="00693B04">
      <w:pPr>
        <w:pStyle w:val="Zkladntext1"/>
        <w:shd w:val="clear" w:color="auto" w:fill="auto"/>
        <w:spacing w:after="182" w:line="760" w:lineRule="exact"/>
        <w:ind w:left="20" w:firstLine="0"/>
      </w:pPr>
      <w:r>
        <w:t>Bajkalská 29/A, 821 08 Bratislava</w:t>
      </w:r>
    </w:p>
    <w:p w:rsidR="00885AEB" w:rsidRDefault="00693B04">
      <w:pPr>
        <w:pStyle w:val="Zkladntext1"/>
        <w:shd w:val="clear" w:color="auto" w:fill="auto"/>
        <w:spacing w:after="44" w:line="920" w:lineRule="exact"/>
        <w:ind w:left="20" w:right="20" w:firstLine="0"/>
      </w:pPr>
      <w:r>
        <w:t xml:space="preserve">zapísaná v Obchodnom registri Okresného </w:t>
      </w:r>
      <w:r>
        <w:rPr>
          <w:rStyle w:val="ZkladntextRiadkovanie-2pt"/>
        </w:rPr>
        <w:t>súdu</w:t>
      </w:r>
      <w:r>
        <w:t xml:space="preserve"> Bratislava I, odd. Sa, vložka č. 3832/B</w:t>
      </w:r>
    </w:p>
    <w:p w:rsidR="00885AEB" w:rsidRDefault="00693B04">
      <w:pPr>
        <w:pStyle w:val="Zkladntext1"/>
        <w:shd w:val="clear" w:color="auto" w:fill="auto"/>
        <w:spacing w:after="0" w:line="1090" w:lineRule="exact"/>
        <w:ind w:left="20" w:right="20" w:firstLine="0"/>
      </w:pPr>
      <w:r>
        <w:rPr>
          <w:rStyle w:val="ZkladntextRiadkovanie-2pt"/>
        </w:rPr>
        <w:t xml:space="preserve">36284831 </w:t>
      </w:r>
      <w:r>
        <w:t>2022152517</w:t>
      </w:r>
    </w:p>
    <w:p w:rsidR="00885AEB" w:rsidRDefault="00693B04">
      <w:pPr>
        <w:pStyle w:val="Zkladntext1"/>
        <w:shd w:val="clear" w:color="auto" w:fill="auto"/>
        <w:spacing w:after="0" w:line="1090" w:lineRule="exact"/>
        <w:ind w:left="20" w:right="20" w:firstLine="0"/>
        <w:sectPr w:rsidR="00885AEB">
          <w:type w:val="continuous"/>
          <w:pgSz w:w="31680" w:h="31680"/>
          <w:pgMar w:top="0" w:right="1600" w:bottom="0" w:left="20" w:header="0" w:footer="3" w:gutter="0"/>
          <w:cols w:num="2" w:space="720" w:equalWidth="0">
            <w:col w:w="19380" w:space="1090"/>
            <w:col w:w="16760"/>
          </w:cols>
          <w:noEndnote/>
          <w:docGrid w:linePitch="360"/>
        </w:sectPr>
      </w:pPr>
      <w:r>
        <w:t xml:space="preserve">Roman </w:t>
      </w:r>
      <w:proofErr w:type="spellStart"/>
      <w:r>
        <w:t>Podolák</w:t>
      </w:r>
      <w:proofErr w:type="spellEnd"/>
      <w:r>
        <w:t>, pred</w:t>
      </w:r>
      <w:r>
        <w:t xml:space="preserve">seda predstavenstva Elena </w:t>
      </w:r>
      <w:proofErr w:type="spellStart"/>
      <w:r>
        <w:t>Majeková</w:t>
      </w:r>
      <w:proofErr w:type="spellEnd"/>
      <w:r>
        <w:t>, člen predstavenstva</w:t>
      </w:r>
    </w:p>
    <w:p w:rsidR="00885AEB" w:rsidRDefault="00885AEB">
      <w:pPr>
        <w:framePr w:w="-21086" w:h="3216" w:hRule="exact" w:wrap="notBeside" w:vAnchor="text" w:hAnchor="text" w:xAlign="center" w:y="1" w:anchorLock="1"/>
      </w:pPr>
    </w:p>
    <w:p w:rsidR="00885AEB" w:rsidRDefault="00693B04">
      <w:pPr>
        <w:rPr>
          <w:sz w:val="2"/>
          <w:szCs w:val="2"/>
        </w:rPr>
        <w:sectPr w:rsidR="00885AEB">
          <w:type w:val="continuous"/>
          <w:pgSz w:w="3168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5AEB" w:rsidRDefault="00885AEB">
      <w:pPr>
        <w:pStyle w:val="Zkladntext20"/>
        <w:shd w:val="clear" w:color="auto" w:fill="auto"/>
        <w:spacing w:line="770" w:lineRule="exact"/>
        <w:ind w:left="20"/>
        <w:sectPr w:rsidR="00885AEB">
          <w:type w:val="continuous"/>
          <w:pgSz w:w="31680" w:h="31680"/>
          <w:pgMar w:top="0" w:right="33410" w:bottom="0" w:left="30" w:header="0" w:footer="3" w:gutter="0"/>
          <w:cols w:space="720"/>
          <w:noEndnote/>
          <w:docGrid w:linePitch="360"/>
        </w:sectPr>
      </w:pPr>
    </w:p>
    <w:p w:rsidR="00885AEB" w:rsidRDefault="00885AEB">
      <w:pPr>
        <w:framePr w:w="-21086" w:h="1320" w:hRule="exact" w:wrap="notBeside" w:vAnchor="text" w:hAnchor="text" w:xAlign="center" w:y="1" w:anchorLock="1"/>
      </w:pPr>
    </w:p>
    <w:p w:rsidR="00885AEB" w:rsidRDefault="00693B04">
      <w:pPr>
        <w:rPr>
          <w:sz w:val="2"/>
          <w:szCs w:val="2"/>
        </w:rPr>
        <w:sectPr w:rsidR="00885AEB">
          <w:type w:val="continuous"/>
          <w:pgSz w:w="3168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5AEB" w:rsidRDefault="00693B04">
      <w:pPr>
        <w:pStyle w:val="Zhlavie20"/>
        <w:keepNext/>
        <w:keepLines/>
        <w:shd w:val="clear" w:color="auto" w:fill="auto"/>
        <w:spacing w:before="0" w:after="310" w:line="770" w:lineRule="exact"/>
        <w:ind w:left="6000"/>
        <w:jc w:val="left"/>
      </w:pPr>
      <w:bookmarkStart w:id="7" w:name="bookmark7"/>
      <w:r>
        <w:lastRenderedPageBreak/>
        <w:t>Názov/titul, meno a priezvisko:</w:t>
      </w:r>
      <w:r>
        <w:rPr>
          <w:rStyle w:val="Zhlavie238bodovNietun"/>
        </w:rPr>
        <w:t xml:space="preserve"> Základná škola</w:t>
      </w:r>
      <w:bookmarkEnd w:id="7"/>
    </w:p>
    <w:p w:rsidR="00885AEB" w:rsidRDefault="00693B04">
      <w:pPr>
        <w:pStyle w:val="Zhlavie20"/>
        <w:keepNext/>
        <w:keepLines/>
        <w:shd w:val="clear" w:color="auto" w:fill="auto"/>
        <w:spacing w:before="0" w:after="90" w:line="770" w:lineRule="exact"/>
        <w:ind w:left="40"/>
      </w:pPr>
      <w:bookmarkStart w:id="8" w:name="bookmark8"/>
      <w:r>
        <w:t>Sídlo/miesto prevádzkovania</w:t>
      </w:r>
      <w:bookmarkEnd w:id="8"/>
    </w:p>
    <w:p w:rsidR="00885AEB" w:rsidRPr="00230FCF" w:rsidRDefault="00693B04">
      <w:pPr>
        <w:pStyle w:val="Zhlavie20"/>
        <w:keepNext/>
        <w:keepLines/>
        <w:shd w:val="clear" w:color="auto" w:fill="auto"/>
        <w:spacing w:before="0" w:after="0" w:line="770" w:lineRule="exact"/>
        <w:ind w:left="13000"/>
        <w:jc w:val="left"/>
        <w:rPr>
          <w:b w:val="0"/>
          <w:sz w:val="54"/>
          <w:szCs w:val="54"/>
        </w:rPr>
      </w:pPr>
      <w:bookmarkStart w:id="9" w:name="bookmark9"/>
      <w:proofErr w:type="spellStart"/>
      <w:r>
        <w:t>zdr.zariadenia</w:t>
      </w:r>
      <w:proofErr w:type="spellEnd"/>
      <w:r>
        <w:t>:</w:t>
      </w:r>
      <w:bookmarkEnd w:id="9"/>
      <w:r w:rsidR="00230FCF">
        <w:t xml:space="preserve">  </w:t>
      </w:r>
      <w:r w:rsidR="00230FCF" w:rsidRPr="00230FCF">
        <w:rPr>
          <w:sz w:val="54"/>
          <w:szCs w:val="54"/>
        </w:rPr>
        <w:t>Školská 355, 072 15 Budkovce</w:t>
      </w:r>
    </w:p>
    <w:p w:rsidR="00230FCF" w:rsidRDefault="00230FCF" w:rsidP="00230FCF">
      <w:pPr>
        <w:pStyle w:val="Zkladntext1"/>
        <w:shd w:val="clear" w:color="auto" w:fill="auto"/>
        <w:tabs>
          <w:tab w:val="left" w:pos="20220"/>
        </w:tabs>
        <w:spacing w:after="0" w:line="1090" w:lineRule="exact"/>
        <w:ind w:right="12543" w:firstLine="0"/>
        <w:rPr>
          <w:rStyle w:val="ZkladntextRiadkovanie-2pt"/>
        </w:rPr>
      </w:pPr>
      <w:r>
        <w:rPr>
          <w:rStyle w:val="Zkladntext385bodovTun"/>
        </w:rPr>
        <w:t xml:space="preserve">                                                                       </w:t>
      </w:r>
      <w:r w:rsidR="00693B04">
        <w:rPr>
          <w:rStyle w:val="Zkladntext385bodovTun"/>
        </w:rPr>
        <w:t>IČO:</w:t>
      </w:r>
      <w:r w:rsidR="00693B04">
        <w:rPr>
          <w:rStyle w:val="ZkladntextRiadkovanie-2pt"/>
        </w:rPr>
        <w:tab/>
        <w:t xml:space="preserve">35542225 </w:t>
      </w:r>
    </w:p>
    <w:p w:rsidR="00885AEB" w:rsidRDefault="00230FCF" w:rsidP="00230FCF">
      <w:pPr>
        <w:pStyle w:val="Zkladntext1"/>
        <w:shd w:val="clear" w:color="auto" w:fill="auto"/>
        <w:tabs>
          <w:tab w:val="left" w:pos="20220"/>
        </w:tabs>
        <w:spacing w:after="0" w:line="1090" w:lineRule="exact"/>
        <w:ind w:right="12543" w:firstLine="0"/>
      </w:pPr>
      <w:r>
        <w:rPr>
          <w:rStyle w:val="ZkladntextRiadkovanie-2pt"/>
        </w:rPr>
        <w:t xml:space="preserve">                                                                               </w:t>
      </w:r>
      <w:r w:rsidR="00693B04">
        <w:rPr>
          <w:rStyle w:val="Zkladntext385bodovTun0"/>
        </w:rPr>
        <w:t>D</w:t>
      </w:r>
      <w:r w:rsidR="00693B04">
        <w:rPr>
          <w:rStyle w:val="Zkladntext385bodovTun0"/>
        </w:rPr>
        <w:t>IČ:</w:t>
      </w:r>
    </w:p>
    <w:p w:rsidR="00885AEB" w:rsidRDefault="00693B04">
      <w:pPr>
        <w:pStyle w:val="Zkladntext1"/>
        <w:shd w:val="clear" w:color="auto" w:fill="auto"/>
        <w:tabs>
          <w:tab w:val="left" w:pos="20200"/>
        </w:tabs>
        <w:spacing w:after="0" w:line="1100" w:lineRule="exact"/>
        <w:ind w:left="16280" w:firstLine="0"/>
      </w:pPr>
      <w:r>
        <w:rPr>
          <w:rStyle w:val="Zkladntext385bodovTunRiadkovanie0pt"/>
        </w:rPr>
        <w:t>RPLID:</w:t>
      </w:r>
      <w:r>
        <w:rPr>
          <w:rStyle w:val="ZkladntextRiadkovanie-2pt0"/>
        </w:rPr>
        <w:tab/>
        <w:t>100000045813</w:t>
      </w:r>
    </w:p>
    <w:p w:rsidR="00885AEB" w:rsidRDefault="00693B04">
      <w:pPr>
        <w:pStyle w:val="Zkladntext1"/>
        <w:shd w:val="clear" w:color="auto" w:fill="auto"/>
        <w:tabs>
          <w:tab w:val="left" w:pos="20200"/>
        </w:tabs>
        <w:spacing w:after="0" w:line="1100" w:lineRule="exact"/>
        <w:ind w:left="12020" w:firstLine="0"/>
      </w:pPr>
      <w:r>
        <w:rPr>
          <w:rStyle w:val="Zkladntext385bodovTun0"/>
        </w:rPr>
        <w:lastRenderedPageBreak/>
        <w:t xml:space="preserve">Kontaktná </w:t>
      </w:r>
      <w:r>
        <w:rPr>
          <w:rStyle w:val="Zkladntext385bodovTunRiadkovanie-2pt"/>
        </w:rPr>
        <w:t>osoba:</w:t>
      </w:r>
      <w:r>
        <w:tab/>
        <w:t xml:space="preserve">Alexandra </w:t>
      </w:r>
      <w:proofErr w:type="spellStart"/>
      <w:r>
        <w:t>Pavlovová</w:t>
      </w:r>
      <w:proofErr w:type="spellEnd"/>
    </w:p>
    <w:p w:rsidR="00885AEB" w:rsidRDefault="00693B04">
      <w:pPr>
        <w:pStyle w:val="Zhlavie220"/>
        <w:keepNext/>
        <w:keepLines/>
        <w:shd w:val="clear" w:color="auto" w:fill="auto"/>
        <w:tabs>
          <w:tab w:val="left" w:pos="20210"/>
        </w:tabs>
        <w:ind w:left="8900"/>
      </w:pPr>
      <w:bookmarkStart w:id="10" w:name="bookmark10"/>
      <w:proofErr w:type="spellStart"/>
      <w:r>
        <w:rPr>
          <w:rStyle w:val="Zhlavie22385bodovTun"/>
        </w:rPr>
        <w:t>e-Mail</w:t>
      </w:r>
      <w:proofErr w:type="spellEnd"/>
      <w:r>
        <w:rPr>
          <w:rStyle w:val="Zhlavie22385bodovTun"/>
        </w:rPr>
        <w:t xml:space="preserve"> kontaktnej osoby:</w:t>
      </w:r>
      <w:r>
        <w:tab/>
      </w:r>
      <w:hyperlink r:id="rId7" w:history="1">
        <w:r>
          <w:rPr>
            <w:rStyle w:val="Hypertextovprepojenie"/>
            <w:lang w:val="en-US"/>
          </w:rPr>
          <w:t>agendabudkovce@gmail.com</w:t>
        </w:r>
        <w:bookmarkEnd w:id="10"/>
      </w:hyperlink>
    </w:p>
    <w:p w:rsidR="00885AEB" w:rsidRDefault="00693B04">
      <w:pPr>
        <w:pStyle w:val="Zhlavie20"/>
        <w:keepNext/>
        <w:keepLines/>
        <w:shd w:val="clear" w:color="auto" w:fill="auto"/>
        <w:tabs>
          <w:tab w:val="left" w:pos="20200"/>
        </w:tabs>
        <w:spacing w:before="0" w:after="0" w:line="1100" w:lineRule="exact"/>
        <w:ind w:left="11700"/>
        <w:jc w:val="left"/>
      </w:pPr>
      <w:bookmarkStart w:id="11" w:name="bookmark11"/>
      <w:r>
        <w:t xml:space="preserve">Oprávnená </w:t>
      </w:r>
      <w:r>
        <w:rPr>
          <w:rStyle w:val="Zhlavie2Riadkovanie-2pt"/>
        </w:rPr>
        <w:t>osoba:</w:t>
      </w:r>
      <w:r>
        <w:rPr>
          <w:rStyle w:val="Zhlavie238bodovNietun"/>
        </w:rPr>
        <w:tab/>
        <w:t xml:space="preserve">Viera </w:t>
      </w:r>
      <w:proofErr w:type="spellStart"/>
      <w:r>
        <w:rPr>
          <w:rStyle w:val="Zhlavie238bodovNietun"/>
        </w:rPr>
        <w:t>Vajsová</w:t>
      </w:r>
      <w:bookmarkEnd w:id="11"/>
      <w:proofErr w:type="spellEnd"/>
    </w:p>
    <w:p w:rsidR="00885AEB" w:rsidRDefault="00693B04">
      <w:pPr>
        <w:pStyle w:val="Zhlavie220"/>
        <w:keepNext/>
        <w:keepLines/>
        <w:shd w:val="clear" w:color="auto" w:fill="auto"/>
        <w:spacing w:after="956" w:line="770" w:lineRule="exact"/>
        <w:ind w:left="15960"/>
      </w:pPr>
      <w:bookmarkStart w:id="12" w:name="bookmark12"/>
      <w:r>
        <w:rPr>
          <w:rStyle w:val="Zhlavie22385bodovTun"/>
        </w:rPr>
        <w:t>funkcia:</w:t>
      </w:r>
      <w:r>
        <w:t xml:space="preserve"> Štatutár</w:t>
      </w:r>
      <w:bookmarkEnd w:id="12"/>
    </w:p>
    <w:p w:rsidR="00885AEB" w:rsidRDefault="00693B04">
      <w:pPr>
        <w:pStyle w:val="Zkladntext30"/>
        <w:shd w:val="clear" w:color="auto" w:fill="auto"/>
        <w:spacing w:before="0" w:after="662" w:line="700" w:lineRule="exact"/>
        <w:ind w:left="1280"/>
      </w:pPr>
      <w:r>
        <w:t>(ďalej len „používateľ*)</w:t>
      </w:r>
    </w:p>
    <w:p w:rsidR="00885AEB" w:rsidRDefault="00693B04">
      <w:pPr>
        <w:pStyle w:val="Zhlavie20"/>
        <w:keepNext/>
        <w:keepLines/>
        <w:shd w:val="clear" w:color="auto" w:fill="auto"/>
        <w:spacing w:before="0" w:after="712" w:line="910" w:lineRule="exact"/>
        <w:ind w:left="40"/>
      </w:pPr>
      <w:bookmarkStart w:id="13" w:name="bookmark13"/>
      <w:r>
        <w:t xml:space="preserve">Článok II Predmet </w:t>
      </w:r>
      <w:r>
        <w:rPr>
          <w:rStyle w:val="Zhlavie2Riadkovanie0pt"/>
        </w:rPr>
        <w:t>zmluvy</w:t>
      </w:r>
      <w:bookmarkEnd w:id="13"/>
    </w:p>
    <w:p w:rsidR="00885AEB" w:rsidRDefault="00693B04">
      <w:pPr>
        <w:pStyle w:val="Zkladntext1"/>
        <w:shd w:val="clear" w:color="auto" w:fill="auto"/>
        <w:spacing w:after="720" w:line="920" w:lineRule="exact"/>
        <w:ind w:left="40" w:right="860" w:firstLine="940"/>
      </w:pPr>
      <w:r>
        <w:t xml:space="preserve">Predmetom tejto zmluvy je využívanie elektronických </w:t>
      </w:r>
      <w:r>
        <w:rPr>
          <w:rStyle w:val="ZkladntextRiadkovanie-2pt"/>
        </w:rPr>
        <w:t>služieb</w:t>
      </w:r>
      <w:r>
        <w:t xml:space="preserve"> prostredníctvom vytvoreného </w:t>
      </w:r>
      <w:proofErr w:type="spellStart"/>
      <w:r>
        <w:t>používatefekého</w:t>
      </w:r>
      <w:proofErr w:type="spellEnd"/>
      <w:r>
        <w:t xml:space="preserve"> konta v rozsahu schválenom poskytovateľom na základe žiadosti používateľa.</w:t>
      </w:r>
    </w:p>
    <w:p w:rsidR="00885AEB" w:rsidRDefault="00693B04">
      <w:pPr>
        <w:pStyle w:val="Zhlavie20"/>
        <w:keepNext/>
        <w:keepLines/>
        <w:shd w:val="clear" w:color="auto" w:fill="auto"/>
        <w:spacing w:before="0" w:after="608" w:line="920" w:lineRule="exact"/>
        <w:ind w:left="40"/>
      </w:pPr>
      <w:bookmarkStart w:id="14" w:name="bookmark14"/>
      <w:r>
        <w:t xml:space="preserve">Článok </w:t>
      </w:r>
      <w:r>
        <w:rPr>
          <w:rStyle w:val="Zhlavie21"/>
        </w:rPr>
        <w:t xml:space="preserve">III </w:t>
      </w:r>
      <w:r>
        <w:t>Zmluvné podmienky</w:t>
      </w:r>
      <w:bookmarkEnd w:id="14"/>
    </w:p>
    <w:p w:rsidR="00885AEB" w:rsidRDefault="00693B04">
      <w:pPr>
        <w:pStyle w:val="Zkladntext1"/>
        <w:numPr>
          <w:ilvl w:val="0"/>
          <w:numId w:val="1"/>
        </w:numPr>
        <w:shd w:val="clear" w:color="auto" w:fill="auto"/>
        <w:tabs>
          <w:tab w:val="left" w:pos="1240"/>
        </w:tabs>
        <w:spacing w:after="240" w:line="910" w:lineRule="exact"/>
        <w:ind w:left="1280" w:right="1120"/>
      </w:pPr>
      <w:r>
        <w:t>Súčasťou tejto zmluvy sú Všeobecné podmienky pre</w:t>
      </w:r>
      <w:r>
        <w:t xml:space="preserve"> poskytovanie a používanie elektronických služieb Internetového portálu </w:t>
      </w:r>
      <w:proofErr w:type="spellStart"/>
      <w:r>
        <w:t>Union</w:t>
      </w:r>
      <w:proofErr w:type="spellEnd"/>
      <w:r>
        <w:t xml:space="preserve"> zdravotnej poisťovne, a.s., zverejnené na stránkach elektronických služieb </w:t>
      </w:r>
      <w:proofErr w:type="spellStart"/>
      <w:r>
        <w:t>Union</w:t>
      </w:r>
      <w:proofErr w:type="spellEnd"/>
      <w:r>
        <w:t xml:space="preserve"> zdravotnej poisťovne, a.s. </w:t>
      </w:r>
      <w:r w:rsidR="00885AEB">
        <w:fldChar w:fldCharType="begin"/>
      </w:r>
      <w:r>
        <w:instrText>HYPERLINK "http://www.unionzp.sk"</w:instrText>
      </w:r>
      <w:r w:rsidR="00885AEB">
        <w:fldChar w:fldCharType="separate"/>
      </w:r>
      <w:r>
        <w:rPr>
          <w:rStyle w:val="Hypertextovprepojenie"/>
          <w:lang w:val="en-US"/>
        </w:rPr>
        <w:t>www.unionzp.sk</w:t>
      </w:r>
      <w:r w:rsidR="00885AEB">
        <w:fldChar w:fldCharType="end"/>
      </w:r>
      <w:r>
        <w:rPr>
          <w:lang w:val="en-US"/>
        </w:rPr>
        <w:t xml:space="preserve">, </w:t>
      </w:r>
      <w:r>
        <w:t xml:space="preserve">s ktorými </w:t>
      </w:r>
      <w:proofErr w:type="gramStart"/>
      <w:r>
        <w:t>sa</w:t>
      </w:r>
      <w:proofErr w:type="gramEnd"/>
      <w:r>
        <w:t xml:space="preserve"> </w:t>
      </w:r>
      <w:proofErr w:type="spellStart"/>
      <w:r>
        <w:t>použí</w:t>
      </w:r>
      <w:r>
        <w:t>vateľoboznámil</w:t>
      </w:r>
      <w:proofErr w:type="spellEnd"/>
      <w:r>
        <w:t xml:space="preserve"> pred uzatvorím zmluvy a zaväzuje sa </w:t>
      </w:r>
      <w:r>
        <w:rPr>
          <w:rStyle w:val="ZkladntextRiadkovanie-2pt"/>
        </w:rPr>
        <w:t>ich</w:t>
      </w:r>
      <w:r>
        <w:t xml:space="preserve"> dodržiavať. </w:t>
      </w:r>
      <w:proofErr w:type="spellStart"/>
      <w:r>
        <w:t>Poskytovateľje</w:t>
      </w:r>
      <w:proofErr w:type="spellEnd"/>
      <w:r>
        <w:t xml:space="preserve"> oprávnený zmeniť alebo doplniť Všeobecné podmienky pre poskytovanie a používanie elektronických služieb Internetového portálu </w:t>
      </w:r>
      <w:proofErr w:type="spellStart"/>
      <w:r>
        <w:t>Union</w:t>
      </w:r>
      <w:proofErr w:type="spellEnd"/>
      <w:r>
        <w:t xml:space="preserve"> zdravotnej poisťovne, a.s. Vykonané zmeny </w:t>
      </w:r>
      <w:r>
        <w:t xml:space="preserve">a doplnenia sa </w:t>
      </w:r>
      <w:proofErr w:type="spellStart"/>
      <w:r>
        <w:t>poskytovateľzaväzuje</w:t>
      </w:r>
      <w:proofErr w:type="spellEnd"/>
      <w:r>
        <w:t xml:space="preserve"> bezodkladne zverejniť na svojom Internetovom portáli a </w:t>
      </w:r>
      <w:proofErr w:type="spellStart"/>
      <w:r>
        <w:t>používatefä</w:t>
      </w:r>
      <w:proofErr w:type="spellEnd"/>
      <w:r>
        <w:t xml:space="preserve"> o tom bez zbytočného odkladu informovať prostredníctvom schránky správ na internetovom portáli.</w:t>
      </w:r>
    </w:p>
    <w:p w:rsidR="00885AEB" w:rsidRPr="00230FCF" w:rsidRDefault="00693B04">
      <w:pPr>
        <w:pStyle w:val="Zkladntext1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910" w:lineRule="exact"/>
        <w:ind w:left="1280" w:right="1120"/>
        <w:rPr>
          <w:rStyle w:val="ZkladntextRiadkovanie-2pt"/>
          <w:spacing w:val="-20"/>
        </w:rPr>
      </w:pPr>
      <w:r>
        <w:t>Poskytovateľ sa zaväzuje inf</w:t>
      </w:r>
      <w:r>
        <w:t xml:space="preserve">ormovať používateľa o produktoch, novinkách a zmenách v poskytovanej elektronickej </w:t>
      </w:r>
      <w:r>
        <w:rPr>
          <w:rStyle w:val="ZkladntextRiadkovanie-2pt"/>
        </w:rPr>
        <w:t>službe,</w:t>
      </w:r>
      <w:r>
        <w:t xml:space="preserve"> ako aj o zavedení nových služieb, prostredníctvom Internetového portálu </w:t>
      </w:r>
      <w:proofErr w:type="spellStart"/>
      <w:r>
        <w:t>poskytovatefä</w:t>
      </w:r>
      <w:proofErr w:type="spellEnd"/>
      <w:r>
        <w:t>, k čomu používate</w:t>
      </w:r>
      <w:r w:rsidR="00230FCF">
        <w:t>ľ podpísaním tejto zmluvy udeľu</w:t>
      </w:r>
      <w:r>
        <w:t xml:space="preserve">je svoj </w:t>
      </w:r>
      <w:r>
        <w:rPr>
          <w:rStyle w:val="ZkladntextRiadkovanie-2pt"/>
        </w:rPr>
        <w:t>súhlas.</w:t>
      </w:r>
    </w:p>
    <w:p w:rsidR="00230FCF" w:rsidRDefault="00230FCF" w:rsidP="00230FCF">
      <w:pPr>
        <w:pStyle w:val="Zkladntext1"/>
        <w:shd w:val="clear" w:color="auto" w:fill="auto"/>
        <w:tabs>
          <w:tab w:val="left" w:pos="1320"/>
        </w:tabs>
        <w:spacing w:after="0" w:line="910" w:lineRule="exact"/>
        <w:ind w:right="1120" w:firstLine="0"/>
        <w:rPr>
          <w:rStyle w:val="ZkladntextRiadkovanie-2pt"/>
        </w:rPr>
      </w:pPr>
    </w:p>
    <w:p w:rsidR="00230FCF" w:rsidRDefault="00230FCF" w:rsidP="00230FCF">
      <w:pPr>
        <w:pStyle w:val="Zkladntext20"/>
        <w:shd w:val="clear" w:color="auto" w:fill="auto"/>
        <w:spacing w:after="564"/>
        <w:ind w:left="800"/>
      </w:pPr>
      <w:r>
        <w:t>Článok IV Všeobecné a záverečné ustanovenia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00"/>
        </w:tabs>
        <w:spacing w:after="232" w:line="900" w:lineRule="exact"/>
        <w:ind w:left="1280" w:right="1720" w:hanging="1240"/>
      </w:pPr>
      <w:r>
        <w:t>Táto zmluva sa uzatvára na dobu neurčitú a nadobúda platnosť a účinnosť dňom jej podpísania oboma zmluvnými stranami.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300"/>
        </w:tabs>
        <w:spacing w:after="240" w:line="910" w:lineRule="exact"/>
        <w:ind w:left="1280" w:right="1720" w:hanging="1240"/>
      </w:pPr>
      <w:r>
        <w:lastRenderedPageBreak/>
        <w:t xml:space="preserve">Platnosť tejto zmluvy je možné ukončiť po vzájomnej písomnej dohode zmluvných strán alebo písomnou výpoveďou </w:t>
      </w:r>
      <w:proofErr w:type="spellStart"/>
      <w:r>
        <w:t>ktorejkolVek</w:t>
      </w:r>
      <w:proofErr w:type="spellEnd"/>
      <w:r>
        <w:t xml:space="preserve"> zmluvnej strany s 1-mesačnou výpovednou lehotou, ktorá začne plynúť prvým dňom kalendárneho mesiaca nasledujúceho po doručení písomnej výpovede druhej zmluvnej strane.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60"/>
        </w:tabs>
        <w:spacing w:after="232" w:line="910" w:lineRule="exact"/>
        <w:ind w:left="1280" w:right="2760" w:hanging="1240"/>
      </w:pPr>
      <w:r>
        <w:t xml:space="preserve">Ak používateľ nepoužije elektronickú službu počas doby dlhšej ako 12 mesiacov odo dňa sprístupnenia elektronickej služby poskytovateľom, </w:t>
      </w:r>
      <w:proofErr w:type="spellStart"/>
      <w:r>
        <w:t>poskytovateľmá</w:t>
      </w:r>
      <w:proofErr w:type="spellEnd"/>
      <w:r>
        <w:t xml:space="preserve"> právo od zmluvy po uplynutí tejto lehoty odstúpiť. Odstúpenie od zmluvy je účinné dňom doručenia písomného odstúpenia od zmluvy používateľovi.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340"/>
        </w:tabs>
        <w:spacing w:after="240" w:line="920" w:lineRule="exact"/>
        <w:ind w:left="1280" w:right="1720" w:hanging="1240"/>
      </w:pPr>
      <w:r>
        <w:t xml:space="preserve">Používateľ má právo od zmluvy odstúpiť ak nesúhlasí so zmenou Všeobecných podmienok pre poskytovanie a používanie elektronických služieb Internetového portálu </w:t>
      </w:r>
      <w:proofErr w:type="spellStart"/>
      <w:r>
        <w:t>Union</w:t>
      </w:r>
      <w:proofErr w:type="spellEnd"/>
      <w:r>
        <w:t xml:space="preserve"> zdravotnej poisťovne, a.s. Odstúpenie od zmluvy je účinné dňom doručenia písomného odstúpenia od zmluvy poskytovateľovi.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80"/>
        </w:tabs>
        <w:spacing w:after="248" w:line="920" w:lineRule="exact"/>
        <w:ind w:left="1280" w:right="920" w:hanging="1240"/>
      </w:pPr>
      <w:r>
        <w:t>Zmluvné strany sa budú vzájomne bezodkladne písomne informovať o všetkých skutočnostiach, ktoré by mohli ovplyvniť plnenie tejto zmluvy.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80"/>
        </w:tabs>
        <w:spacing w:after="232" w:line="910" w:lineRule="exact"/>
        <w:ind w:left="1280" w:right="3180" w:hanging="1240"/>
      </w:pPr>
      <w:proofErr w:type="spellStart"/>
      <w:r>
        <w:t>AkékolVek</w:t>
      </w:r>
      <w:proofErr w:type="spellEnd"/>
      <w:r>
        <w:t xml:space="preserve"> zmeny alebo doplnenia tejto zmluvy je možné vykonať len formou písomného dodatku, podpísaného oboma zmluvnými stranami.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300"/>
        </w:tabs>
        <w:spacing w:after="232" w:line="920" w:lineRule="exact"/>
        <w:ind w:left="1280" w:right="920" w:hanging="1240"/>
      </w:pPr>
      <w:r>
        <w:t xml:space="preserve">Zmluvné strany sa dohodli, že vzťahy touto zmluvou neupravené sa budú riadiť Všeobecnými podmienkami pre poskytovanie a používanie elektronických služieb Internetového portálu </w:t>
      </w:r>
      <w:proofErr w:type="spellStart"/>
      <w:r>
        <w:t>Union</w:t>
      </w:r>
      <w:proofErr w:type="spellEnd"/>
      <w:r>
        <w:t xml:space="preserve"> zdravotnej poisťovne, a.s., Obchodným zákonníkom a ďalšími príslušnými všeobecne záväznými právnymi predpismi.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40"/>
        </w:tabs>
        <w:spacing w:after="248" w:line="930" w:lineRule="exact"/>
        <w:ind w:left="1280" w:right="2760" w:hanging="1240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po jednom rovnopise.</w:t>
      </w:r>
    </w:p>
    <w:p w:rsidR="00230FCF" w:rsidRDefault="00230FCF" w:rsidP="00230FCF">
      <w:pPr>
        <w:pStyle w:val="Zkladntext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920" w:lineRule="exact"/>
        <w:ind w:left="1280" w:right="920" w:hanging="1240"/>
      </w:pPr>
      <w:r>
        <w:t xml:space="preserve">Zmluvné strany vyhlasujú, že sa s </w:t>
      </w:r>
      <w:r>
        <w:rPr>
          <w:rStyle w:val="ZkladntextRiadkovanie-1pt"/>
        </w:rPr>
        <w:t>obsahom</w:t>
      </w:r>
      <w:r>
        <w:t xml:space="preserve"> tejto zmluvy oboznámili, s jej obsahom súhlasia, na znak </w:t>
      </w:r>
      <w:r>
        <w:rPr>
          <w:rStyle w:val="ZkladntextRiadkovanie-1pt"/>
        </w:rPr>
        <w:t>čoho</w:t>
      </w:r>
      <w:r>
        <w:t xml:space="preserve"> </w:t>
      </w:r>
      <w:r>
        <w:rPr>
          <w:rStyle w:val="ZkladntextRiadkovanie-1pt"/>
        </w:rPr>
        <w:t>ju</w:t>
      </w:r>
      <w:r>
        <w:t xml:space="preserve"> podpisujú.</w:t>
      </w:r>
    </w:p>
    <w:p w:rsidR="00230FCF" w:rsidRDefault="00230FCF" w:rsidP="00230FCF">
      <w:pPr>
        <w:pStyle w:val="Zkladntext1"/>
        <w:shd w:val="clear" w:color="auto" w:fill="auto"/>
        <w:tabs>
          <w:tab w:val="left" w:pos="1320"/>
        </w:tabs>
        <w:spacing w:after="0" w:line="910" w:lineRule="exact"/>
        <w:ind w:right="1120" w:firstLine="0"/>
      </w:pPr>
    </w:p>
    <w:sectPr w:rsidR="00230FCF" w:rsidSect="00885AEB">
      <w:type w:val="continuous"/>
      <w:pgSz w:w="3168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04" w:rsidRDefault="00693B04" w:rsidP="00885AEB">
      <w:r>
        <w:separator/>
      </w:r>
    </w:p>
  </w:endnote>
  <w:endnote w:type="continuationSeparator" w:id="0">
    <w:p w:rsidR="00693B04" w:rsidRDefault="00693B04" w:rsidP="0088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04" w:rsidRDefault="00693B04"/>
  </w:footnote>
  <w:footnote w:type="continuationSeparator" w:id="0">
    <w:p w:rsidR="00693B04" w:rsidRDefault="00693B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4"/>
    <w:multiLevelType w:val="multilevel"/>
    <w:tmpl w:val="982A19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7"/>
        <w:szCs w:val="7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7145B"/>
    <w:multiLevelType w:val="multilevel"/>
    <w:tmpl w:val="303E22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7"/>
        <w:szCs w:val="6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5AEB"/>
    <w:rsid w:val="00230FCF"/>
    <w:rsid w:val="00693B04"/>
    <w:rsid w:val="008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5AE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85AEB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2"/>
      <w:szCs w:val="112"/>
    </w:rPr>
  </w:style>
  <w:style w:type="character" w:customStyle="1" w:styleId="Zhlavie11">
    <w:name w:val="Záhlavie #1"/>
    <w:basedOn w:val="Zhlavie1"/>
    <w:rsid w:val="00885AEB"/>
    <w:rPr>
      <w:spacing w:val="0"/>
    </w:rPr>
  </w:style>
  <w:style w:type="character" w:customStyle="1" w:styleId="Zhlavie2">
    <w:name w:val="Záhlavie #2_"/>
    <w:basedOn w:val="Predvolenpsmoodseku"/>
    <w:link w:val="Zhlavie20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77"/>
      <w:szCs w:val="77"/>
    </w:rPr>
  </w:style>
  <w:style w:type="character" w:customStyle="1" w:styleId="Zkladntext2">
    <w:name w:val="Základný text (2)_"/>
    <w:basedOn w:val="Predvolenpsmoodseku"/>
    <w:link w:val="Zkladntext20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77"/>
      <w:szCs w:val="77"/>
    </w:rPr>
  </w:style>
  <w:style w:type="character" w:customStyle="1" w:styleId="Zkladntext3">
    <w:name w:val="Základný text (3)_"/>
    <w:basedOn w:val="Predvolenpsmoodseku"/>
    <w:link w:val="Zkladntext30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character" w:customStyle="1" w:styleId="Zkladntext31">
    <w:name w:val="Základný text (3)"/>
    <w:basedOn w:val="Zkladntext3"/>
    <w:rsid w:val="00885AEB"/>
    <w:rPr>
      <w:spacing w:val="0"/>
    </w:rPr>
  </w:style>
  <w:style w:type="character" w:customStyle="1" w:styleId="Zkladntext32">
    <w:name w:val="Základný text (3)"/>
    <w:basedOn w:val="Zkladntext3"/>
    <w:rsid w:val="00885AEB"/>
    <w:rPr>
      <w:spacing w:val="0"/>
    </w:rPr>
  </w:style>
  <w:style w:type="character" w:customStyle="1" w:styleId="Zkladntext">
    <w:name w:val="Základný text_"/>
    <w:basedOn w:val="Predvolenpsmoodseku"/>
    <w:link w:val="Zkladntext1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76"/>
      <w:szCs w:val="76"/>
    </w:rPr>
  </w:style>
  <w:style w:type="character" w:customStyle="1" w:styleId="ZkladntextRiadkovanie-2pt">
    <w:name w:val="Základný text + Riadkovanie -2 pt"/>
    <w:basedOn w:val="Zkladntext"/>
    <w:rsid w:val="00885AEB"/>
    <w:rPr>
      <w:spacing w:val="-50"/>
    </w:rPr>
  </w:style>
  <w:style w:type="character" w:customStyle="1" w:styleId="Zhlavie238bodovNietun">
    <w:name w:val="Záhlavie #2 + 38 bodov;Nie tučné"/>
    <w:basedOn w:val="Zhlavie2"/>
    <w:rsid w:val="00885AEB"/>
    <w:rPr>
      <w:b/>
      <w:bCs/>
      <w:spacing w:val="-20"/>
      <w:sz w:val="76"/>
      <w:szCs w:val="76"/>
    </w:rPr>
  </w:style>
  <w:style w:type="character" w:customStyle="1" w:styleId="Zkladntext385bodovTun">
    <w:name w:val="Základný text + 38;5 bodov;Tučné"/>
    <w:basedOn w:val="Zkladntext"/>
    <w:rsid w:val="00885AEB"/>
    <w:rPr>
      <w:b/>
      <w:bCs/>
      <w:spacing w:val="-20"/>
      <w:sz w:val="77"/>
      <w:szCs w:val="77"/>
    </w:rPr>
  </w:style>
  <w:style w:type="character" w:customStyle="1" w:styleId="Zkladntext385bodovTun0">
    <w:name w:val="Základný text + 38;5 bodov;Tučné"/>
    <w:basedOn w:val="Zkladntext"/>
    <w:rsid w:val="00885AEB"/>
    <w:rPr>
      <w:b/>
      <w:bCs/>
      <w:spacing w:val="-20"/>
      <w:sz w:val="77"/>
      <w:szCs w:val="77"/>
    </w:rPr>
  </w:style>
  <w:style w:type="character" w:customStyle="1" w:styleId="Zkladntext385bodovTunRiadkovanie0pt">
    <w:name w:val="Základný text + 38;5 bodov;Tučné;Riadkovanie 0 pt"/>
    <w:basedOn w:val="Zkladntext"/>
    <w:rsid w:val="00885AEB"/>
    <w:rPr>
      <w:b/>
      <w:bCs/>
      <w:spacing w:val="0"/>
      <w:sz w:val="77"/>
      <w:szCs w:val="77"/>
    </w:rPr>
  </w:style>
  <w:style w:type="character" w:customStyle="1" w:styleId="ZkladntextRiadkovanie-2pt0">
    <w:name w:val="Základný text + Riadkovanie -2 pt"/>
    <w:basedOn w:val="Zkladntext"/>
    <w:rsid w:val="00885AEB"/>
    <w:rPr>
      <w:spacing w:val="-50"/>
    </w:rPr>
  </w:style>
  <w:style w:type="character" w:customStyle="1" w:styleId="Zkladntext385bodovTunRiadkovanie-2pt">
    <w:name w:val="Základný text + 38;5 bodov;Tučné;Riadkovanie -2 pt"/>
    <w:basedOn w:val="Zkladntext"/>
    <w:rsid w:val="00885AEB"/>
    <w:rPr>
      <w:b/>
      <w:bCs/>
      <w:spacing w:val="-50"/>
      <w:sz w:val="77"/>
      <w:szCs w:val="77"/>
    </w:rPr>
  </w:style>
  <w:style w:type="character" w:customStyle="1" w:styleId="Zhlavie22">
    <w:name w:val="Záhlavie #2 (2)_"/>
    <w:basedOn w:val="Predvolenpsmoodseku"/>
    <w:link w:val="Zhlavie220"/>
    <w:rsid w:val="00885A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76"/>
      <w:szCs w:val="76"/>
    </w:rPr>
  </w:style>
  <w:style w:type="character" w:customStyle="1" w:styleId="Zhlavie22385bodovTun">
    <w:name w:val="Záhlavie #2 (2) + 38;5 bodov;Tučné"/>
    <w:basedOn w:val="Zhlavie22"/>
    <w:rsid w:val="00885AEB"/>
    <w:rPr>
      <w:b/>
      <w:bCs/>
      <w:spacing w:val="-20"/>
      <w:sz w:val="77"/>
      <w:szCs w:val="77"/>
    </w:rPr>
  </w:style>
  <w:style w:type="character" w:customStyle="1" w:styleId="Zhlavie2Riadkovanie-2pt">
    <w:name w:val="Záhlavie #2 + Riadkovanie -2 pt"/>
    <w:basedOn w:val="Zhlavie2"/>
    <w:rsid w:val="00885AEB"/>
    <w:rPr>
      <w:spacing w:val="-50"/>
    </w:rPr>
  </w:style>
  <w:style w:type="character" w:customStyle="1" w:styleId="Zhlavie2Riadkovanie0pt">
    <w:name w:val="Záhlavie #2 + Riadkovanie 0 pt"/>
    <w:basedOn w:val="Zhlavie2"/>
    <w:rsid w:val="00885AEB"/>
    <w:rPr>
      <w:spacing w:val="0"/>
    </w:rPr>
  </w:style>
  <w:style w:type="character" w:customStyle="1" w:styleId="Zhlavie21">
    <w:name w:val="Záhlavie #2"/>
    <w:basedOn w:val="Zhlavie2"/>
    <w:rsid w:val="00885AEB"/>
    <w:rPr>
      <w:spacing w:val="-20"/>
    </w:rPr>
  </w:style>
  <w:style w:type="character" w:customStyle="1" w:styleId="Zkladntext335bodovRiadkovanie0pt">
    <w:name w:val="Základný text + 33;5 bodov;Riadkovanie 0 pt"/>
    <w:basedOn w:val="Zkladntext"/>
    <w:rsid w:val="00885AEB"/>
    <w:rPr>
      <w:b w:val="0"/>
      <w:bCs w:val="0"/>
      <w:spacing w:val="0"/>
      <w:sz w:val="67"/>
      <w:szCs w:val="67"/>
    </w:rPr>
  </w:style>
  <w:style w:type="paragraph" w:customStyle="1" w:styleId="Zhlavie10">
    <w:name w:val="Záhlavie #1"/>
    <w:basedOn w:val="Normlny"/>
    <w:link w:val="Zhlavie1"/>
    <w:rsid w:val="00885AEB"/>
    <w:pPr>
      <w:shd w:val="clear" w:color="auto" w:fill="FFFFFF"/>
      <w:spacing w:after="360" w:line="0" w:lineRule="atLeast"/>
      <w:jc w:val="center"/>
      <w:outlineLvl w:val="0"/>
    </w:pPr>
    <w:rPr>
      <w:rFonts w:ascii="Verdana" w:eastAsia="Verdana" w:hAnsi="Verdana" w:cs="Verdana"/>
      <w:b/>
      <w:bCs/>
      <w:sz w:val="112"/>
      <w:szCs w:val="112"/>
    </w:rPr>
  </w:style>
  <w:style w:type="paragraph" w:customStyle="1" w:styleId="Zhlavie20">
    <w:name w:val="Záhlavie #2"/>
    <w:basedOn w:val="Normlny"/>
    <w:link w:val="Zhlavie2"/>
    <w:rsid w:val="00885AEB"/>
    <w:pPr>
      <w:shd w:val="clear" w:color="auto" w:fill="FFFFFF"/>
      <w:spacing w:before="900" w:after="2400" w:line="0" w:lineRule="atLeast"/>
      <w:jc w:val="center"/>
      <w:outlineLvl w:val="1"/>
    </w:pPr>
    <w:rPr>
      <w:rFonts w:ascii="Verdana" w:eastAsia="Verdana" w:hAnsi="Verdana" w:cs="Verdana"/>
      <w:b/>
      <w:bCs/>
      <w:spacing w:val="-20"/>
      <w:sz w:val="77"/>
      <w:szCs w:val="77"/>
    </w:rPr>
  </w:style>
  <w:style w:type="paragraph" w:customStyle="1" w:styleId="Zkladntext20">
    <w:name w:val="Základný text (2)"/>
    <w:basedOn w:val="Normlny"/>
    <w:link w:val="Zkladntext2"/>
    <w:rsid w:val="00885AEB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77"/>
      <w:szCs w:val="77"/>
    </w:rPr>
  </w:style>
  <w:style w:type="paragraph" w:customStyle="1" w:styleId="Zkladntext30">
    <w:name w:val="Základný text (3)"/>
    <w:basedOn w:val="Normlny"/>
    <w:link w:val="Zkladntext3"/>
    <w:rsid w:val="00885AEB"/>
    <w:pPr>
      <w:shd w:val="clear" w:color="auto" w:fill="FFFFFF"/>
      <w:spacing w:before="2160" w:line="0" w:lineRule="atLeast"/>
      <w:ind w:hanging="1220"/>
    </w:pPr>
    <w:rPr>
      <w:rFonts w:ascii="Verdana" w:eastAsia="Verdana" w:hAnsi="Verdana" w:cs="Verdana"/>
      <w:b/>
      <w:bCs/>
      <w:i/>
      <w:iCs/>
      <w:sz w:val="70"/>
      <w:szCs w:val="70"/>
    </w:rPr>
  </w:style>
  <w:style w:type="paragraph" w:customStyle="1" w:styleId="Zkladntext1">
    <w:name w:val="Základný text1"/>
    <w:basedOn w:val="Normlny"/>
    <w:link w:val="Zkladntext"/>
    <w:rsid w:val="00885AEB"/>
    <w:pPr>
      <w:shd w:val="clear" w:color="auto" w:fill="FFFFFF"/>
      <w:spacing w:after="420" w:line="0" w:lineRule="atLeast"/>
      <w:ind w:hanging="1220"/>
    </w:pPr>
    <w:rPr>
      <w:rFonts w:ascii="Verdana" w:eastAsia="Verdana" w:hAnsi="Verdana" w:cs="Verdana"/>
      <w:spacing w:val="-20"/>
      <w:sz w:val="76"/>
      <w:szCs w:val="76"/>
    </w:rPr>
  </w:style>
  <w:style w:type="paragraph" w:customStyle="1" w:styleId="Zhlavie220">
    <w:name w:val="Záhlavie #2 (2)"/>
    <w:basedOn w:val="Normlny"/>
    <w:link w:val="Zhlavie22"/>
    <w:rsid w:val="00885AEB"/>
    <w:pPr>
      <w:shd w:val="clear" w:color="auto" w:fill="FFFFFF"/>
      <w:spacing w:line="1100" w:lineRule="exact"/>
      <w:outlineLvl w:val="1"/>
    </w:pPr>
    <w:rPr>
      <w:rFonts w:ascii="Verdana" w:eastAsia="Verdana" w:hAnsi="Verdana" w:cs="Verdana"/>
      <w:spacing w:val="-20"/>
      <w:sz w:val="76"/>
      <w:szCs w:val="76"/>
    </w:rPr>
  </w:style>
  <w:style w:type="character" w:customStyle="1" w:styleId="ZkladntextRiadkovanie-1pt">
    <w:name w:val="Základný text + Riadkovanie -1 pt"/>
    <w:basedOn w:val="Zkladntext"/>
    <w:rsid w:val="00230FCF"/>
    <w:rPr>
      <w:rFonts w:ascii="Tahoma" w:eastAsia="Tahoma" w:hAnsi="Tahoma" w:cs="Tahoma"/>
      <w:sz w:val="77"/>
      <w:szCs w:val="7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dabudkov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3448</Characters>
  <Application>Microsoft Office Word</Application>
  <DocSecurity>0</DocSecurity>
  <Lines>28</Lines>
  <Paragraphs>8</Paragraphs>
  <ScaleCrop>false</ScaleCrop>
  <Company>HP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2012-11-13T08:26:00Z</dcterms:created>
  <dcterms:modified xsi:type="dcterms:W3CDTF">2012-11-13T08:34:00Z</dcterms:modified>
</cp:coreProperties>
</file>