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7" w:rsidRPr="00AC019A" w:rsidRDefault="00AC019A" w:rsidP="001D4E37">
      <w:pPr>
        <w:rPr>
          <w:rFonts w:ascii="Times New Roman" w:hAnsi="Times New Roman" w:cs="Times New Roman"/>
          <w:sz w:val="24"/>
          <w:szCs w:val="24"/>
        </w:rPr>
      </w:pPr>
      <w:r w:rsidRPr="00AB4B83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1D4E37" w:rsidRPr="001D4E37" w:rsidRDefault="001D4E37" w:rsidP="001D4E37">
      <w:pPr>
        <w:rPr>
          <w:rFonts w:ascii="Times New Roman" w:hAnsi="Times New Roman" w:cs="Times New Roman"/>
          <w:sz w:val="24"/>
          <w:szCs w:val="28"/>
        </w:rPr>
      </w:pPr>
      <w:r w:rsidRPr="001D4E3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1D4E37">
        <w:rPr>
          <w:rFonts w:ascii="Times New Roman" w:hAnsi="Times New Roman" w:cs="Times New Roman"/>
          <w:sz w:val="28"/>
          <w:szCs w:val="28"/>
        </w:rPr>
        <w:t xml:space="preserve"> Szanowni rodzice,  kochane  dzieci.</w:t>
      </w:r>
    </w:p>
    <w:p w:rsidR="001D4E37" w:rsidRDefault="001D4E37" w:rsidP="001D4E37">
      <w:pPr>
        <w:rPr>
          <w:rFonts w:ascii="Times New Roman" w:hAnsi="Times New Roman" w:cs="Times New Roman"/>
          <w:sz w:val="28"/>
          <w:szCs w:val="28"/>
        </w:rPr>
      </w:pPr>
    </w:p>
    <w:p w:rsidR="001D4E37" w:rsidRPr="001D4E37" w:rsidRDefault="001D4E37" w:rsidP="001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0D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zaistniałą sytuacją oraz zawieszeniem  zajęć dydaktyczno- wychowawczych, przygotowałam dla dzieci kilka propozycji zajęć na kolejne dni, a Was rodzice bardzo proszę, abyście wspierali swoje dzieci i korzystali z materiałów, które prześlę Wam na stronę przedszkola.</w:t>
      </w:r>
    </w:p>
    <w:p w:rsidR="001D4E37" w:rsidRDefault="001D4E37" w:rsidP="001D4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0AB0" w:rsidRPr="00AC019A" w:rsidRDefault="001D4E37" w:rsidP="001D4E37">
      <w:pPr>
        <w:rPr>
          <w:rFonts w:ascii="Times New Roman" w:hAnsi="Times New Roman" w:cs="Times New Roman"/>
          <w:sz w:val="24"/>
          <w:szCs w:val="24"/>
        </w:rPr>
      </w:pPr>
      <w:r w:rsidRPr="00AC019A">
        <w:rPr>
          <w:rFonts w:ascii="Times New Roman" w:hAnsi="Times New Roman" w:cs="Times New Roman"/>
          <w:sz w:val="24"/>
          <w:szCs w:val="24"/>
        </w:rPr>
        <w:t>Zakres tematyczny na  IV</w:t>
      </w:r>
      <w:r>
        <w:rPr>
          <w:rFonts w:ascii="Times New Roman" w:hAnsi="Times New Roman" w:cs="Times New Roman"/>
          <w:sz w:val="24"/>
          <w:szCs w:val="24"/>
        </w:rPr>
        <w:t xml:space="preserve"> ty</w:t>
      </w:r>
      <w:r w:rsidRPr="00AC019A">
        <w:rPr>
          <w:rFonts w:ascii="Times New Roman" w:hAnsi="Times New Roman" w:cs="Times New Roman"/>
          <w:sz w:val="24"/>
          <w:szCs w:val="24"/>
        </w:rPr>
        <w:t>dzień marca 2020r.</w:t>
      </w:r>
      <w:r w:rsidRPr="001D4E37">
        <w:rPr>
          <w:rFonts w:ascii="Times New Roman" w:hAnsi="Times New Roman" w:cs="Times New Roman"/>
          <w:sz w:val="24"/>
          <w:szCs w:val="24"/>
        </w:rPr>
        <w:t xml:space="preserve"> </w:t>
      </w:r>
      <w:r w:rsidRPr="00AC019A">
        <w:rPr>
          <w:rFonts w:ascii="Times New Roman" w:hAnsi="Times New Roman" w:cs="Times New Roman"/>
          <w:sz w:val="24"/>
          <w:szCs w:val="24"/>
        </w:rPr>
        <w:t>-  „Wiosenne przebudzenie”.</w:t>
      </w:r>
    </w:p>
    <w:p w:rsidR="001538C8" w:rsidRPr="006130E8" w:rsidRDefault="001538C8" w:rsidP="00A22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406" w:rsidRPr="00442406" w:rsidRDefault="00153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moje propozycje:</w:t>
      </w:r>
    </w:p>
    <w:p w:rsidR="00CE3971" w:rsidRDefault="00CE3971" w:rsidP="00A22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364">
        <w:rPr>
          <w:rFonts w:ascii="Times New Roman" w:hAnsi="Times New Roman" w:cs="Times New Roman"/>
          <w:b/>
          <w:sz w:val="24"/>
          <w:szCs w:val="24"/>
        </w:rPr>
        <w:t>Środa 25 marzec - temat dnia - „W poszukiwaniu wiosny”</w:t>
      </w:r>
    </w:p>
    <w:p w:rsidR="00A22664" w:rsidRDefault="00212B18" w:rsidP="00A22664">
      <w:pPr>
        <w:spacing w:line="240" w:lineRule="auto"/>
        <w:jc w:val="left"/>
        <w:rPr>
          <w:bCs/>
          <w:i/>
          <w:color w:val="000000" w:themeColor="text1"/>
        </w:rPr>
      </w:pPr>
      <w:r w:rsidRPr="001F4173">
        <w:rPr>
          <w:b/>
        </w:rPr>
        <w:t>1.</w:t>
      </w:r>
      <w:r>
        <w:t xml:space="preserve">  </w:t>
      </w:r>
      <w:r w:rsidR="00CE3971">
        <w:t xml:space="preserve"> </w:t>
      </w:r>
      <w:r w:rsidR="00A3459D" w:rsidRPr="00A3459D">
        <w:rPr>
          <w:rFonts w:ascii="Times New Roman" w:hAnsi="Times New Roman" w:cs="Times New Roman"/>
          <w:sz w:val="24"/>
          <w:szCs w:val="24"/>
        </w:rPr>
        <w:t>W</w:t>
      </w:r>
      <w:r w:rsidR="00A3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9D" w:rsidRPr="00A3459D">
        <w:rPr>
          <w:rFonts w:ascii="Times New Roman" w:hAnsi="Times New Roman" w:cs="Times New Roman"/>
          <w:sz w:val="24"/>
          <w:szCs w:val="24"/>
        </w:rPr>
        <w:t>pierwszej kolejności proszę o zapoznanie dzieci z wiersz</w:t>
      </w:r>
      <w:r w:rsidR="00A3459D">
        <w:t xml:space="preserve">em </w:t>
      </w:r>
      <w:r w:rsidR="00FE37B8" w:rsidRPr="00A3459D">
        <w:t xml:space="preserve"> </w:t>
      </w:r>
      <w:r w:rsidR="00C335A6" w:rsidRPr="00A3459D">
        <w:rPr>
          <w:rFonts w:ascii="Times New Roman" w:hAnsi="Times New Roman" w:cs="Times New Roman"/>
        </w:rPr>
        <w:t>J. Brzechwy: „Przyjście wiosny”</w:t>
      </w:r>
      <w:r w:rsidR="00A3459D">
        <w:rPr>
          <w:rFonts w:ascii="Times New Roman" w:hAnsi="Times New Roman" w:cs="Times New Roman"/>
        </w:rPr>
        <w:t xml:space="preserve"> - </w:t>
      </w:r>
      <w:r w:rsidR="00AC019A" w:rsidRPr="00A3459D">
        <w:rPr>
          <w:rFonts w:ascii="Times New Roman" w:hAnsi="Times New Roman" w:cs="Times New Roman"/>
        </w:rPr>
        <w:t xml:space="preserve"> </w:t>
      </w:r>
      <w:r w:rsidR="00AC019A">
        <w:t xml:space="preserve"> </w:t>
      </w:r>
      <w:r w:rsidR="00AC019A">
        <w:rPr>
          <w:bCs/>
          <w:color w:val="000000" w:themeColor="text1"/>
        </w:rPr>
        <w:t>(</w:t>
      </w:r>
      <w:r w:rsidR="00AC019A" w:rsidRPr="009F09CE">
        <w:rPr>
          <w:bCs/>
          <w:i/>
          <w:color w:val="000000" w:themeColor="text1"/>
        </w:rPr>
        <w:t>jakie zwierzęta  występują w wierszu?</w:t>
      </w:r>
    </w:p>
    <w:p w:rsidR="006E35AA" w:rsidRDefault="006E35AA" w:rsidP="006E35AA">
      <w:pPr>
        <w:pStyle w:val="NormalnyWeb"/>
        <w:shd w:val="clear" w:color="auto" w:fill="FFFFFF" w:themeFill="background1"/>
        <w:rPr>
          <w:bCs/>
          <w:color w:val="000000" w:themeColor="text1"/>
        </w:rPr>
      </w:pPr>
      <w:r w:rsidRPr="006B0339">
        <w:rPr>
          <w:color w:val="000000" w:themeColor="text1"/>
        </w:rPr>
        <w:t xml:space="preserve">- </w:t>
      </w:r>
      <w:r w:rsidRPr="006B0339">
        <w:rPr>
          <w:bCs/>
          <w:color w:val="000000" w:themeColor="text1"/>
        </w:rPr>
        <w:t>Naplotkowała sosna</w:t>
      </w:r>
      <w:r w:rsidRPr="006B0339">
        <w:rPr>
          <w:bCs/>
          <w:color w:val="000000" w:themeColor="text1"/>
        </w:rPr>
        <w:br/>
        <w:t>Że już się zbliża wiosna.</w:t>
      </w:r>
      <w:r w:rsidRPr="006B0339">
        <w:rPr>
          <w:bCs/>
          <w:color w:val="000000" w:themeColor="text1"/>
        </w:rPr>
        <w:br/>
        <w:t>Kret skrzywił się ponuro:</w:t>
      </w:r>
      <w:r w:rsidRPr="006B0339">
        <w:rPr>
          <w:bCs/>
          <w:color w:val="000000" w:themeColor="text1"/>
        </w:rPr>
        <w:br/>
        <w:t>-Przyjedzie pewno furą…</w:t>
      </w:r>
      <w:r w:rsidRPr="006B0339">
        <w:rPr>
          <w:bCs/>
          <w:color w:val="000000" w:themeColor="text1"/>
        </w:rPr>
        <w:br/>
        <w:t>Jeż się najeżył srodze:</w:t>
      </w:r>
      <w:r w:rsidRPr="006B0339">
        <w:rPr>
          <w:bCs/>
          <w:color w:val="000000" w:themeColor="text1"/>
        </w:rPr>
        <w:br/>
        <w:t>-Raczej na hulajnodze.</w:t>
      </w:r>
      <w:r w:rsidRPr="006B0339">
        <w:rPr>
          <w:bCs/>
          <w:color w:val="000000" w:themeColor="text1"/>
        </w:rPr>
        <w:br/>
        <w:t>Wąż syknął :-Ja nie wierzę,</w:t>
      </w:r>
      <w:r w:rsidRPr="006B0339">
        <w:rPr>
          <w:bCs/>
          <w:color w:val="000000" w:themeColor="text1"/>
        </w:rPr>
        <w:br/>
        <w:t>Przyjedzie na rowerze.</w:t>
      </w:r>
      <w:r w:rsidRPr="006B0339">
        <w:rPr>
          <w:bCs/>
          <w:color w:val="000000" w:themeColor="text1"/>
        </w:rPr>
        <w:br/>
        <w:t>           </w:t>
      </w:r>
      <w:r w:rsidRPr="006B0339">
        <w:rPr>
          <w:bCs/>
          <w:noProof/>
          <w:color w:val="000000" w:themeColor="text1"/>
        </w:rPr>
        <w:drawing>
          <wp:inline distT="0" distB="0" distL="0" distR="0">
            <wp:extent cx="409575" cy="447675"/>
            <wp:effectExtent l="0" t="0" r="9525" b="0"/>
            <wp:docPr id="1" name="Picture19" descr="http://www.ewa.bicom.pl/wiosna/styl/s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" descr="http://www.ewa.bicom.pl/wiosna/styl/s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339">
        <w:rPr>
          <w:rFonts w:ascii="Arial" w:hAnsi="Arial" w:cs="Arial"/>
          <w:bCs/>
          <w:color w:val="000000" w:themeColor="text1"/>
        </w:rPr>
        <w:br/>
      </w:r>
      <w:r w:rsidRPr="006B0339">
        <w:rPr>
          <w:bCs/>
          <w:color w:val="000000" w:themeColor="text1"/>
        </w:rPr>
        <w:t>Kos gwizdnął: -Wiem coś o tym,</w:t>
      </w:r>
      <w:r w:rsidRPr="006B0339">
        <w:rPr>
          <w:bCs/>
          <w:color w:val="000000" w:themeColor="text1"/>
        </w:rPr>
        <w:br/>
        <w:t>Przyleci samolotem.</w:t>
      </w:r>
      <w:r w:rsidRPr="006B0339">
        <w:rPr>
          <w:bCs/>
          <w:color w:val="000000" w:themeColor="text1"/>
        </w:rPr>
        <w:br/>
        <w:t>-Skąd znowu –rzekła sroka-</w:t>
      </w:r>
      <w:r w:rsidRPr="006B0339">
        <w:rPr>
          <w:bCs/>
          <w:color w:val="000000" w:themeColor="text1"/>
        </w:rPr>
        <w:br/>
        <w:t>Ja z niej nie spuszczam oka</w:t>
      </w:r>
      <w:r w:rsidRPr="006B0339">
        <w:rPr>
          <w:bCs/>
          <w:color w:val="000000" w:themeColor="text1"/>
        </w:rPr>
        <w:br/>
        <w:t>I w zeszłym roku w maju</w:t>
      </w:r>
      <w:r w:rsidRPr="006B0339">
        <w:rPr>
          <w:bCs/>
          <w:color w:val="000000" w:themeColor="text1"/>
        </w:rPr>
        <w:br/>
        <w:t>Widziałam ją w tramwaju.</w:t>
      </w:r>
      <w:r w:rsidRPr="006B0339">
        <w:rPr>
          <w:bCs/>
          <w:color w:val="000000" w:themeColor="text1"/>
        </w:rPr>
        <w:br/>
        <w:t>-nieprawda! Wiosna zwykle</w:t>
      </w:r>
      <w:r w:rsidRPr="006B0339">
        <w:rPr>
          <w:bCs/>
          <w:color w:val="000000" w:themeColor="text1"/>
        </w:rPr>
        <w:br/>
        <w:t>Przyjeżdża motocyklem.</w:t>
      </w:r>
      <w:r w:rsidRPr="006B0339">
        <w:rPr>
          <w:bCs/>
          <w:color w:val="000000" w:themeColor="text1"/>
        </w:rPr>
        <w:br/>
        <w:t>                   </w:t>
      </w:r>
      <w:r w:rsidRPr="006B0339">
        <w:rPr>
          <w:bCs/>
          <w:noProof/>
          <w:color w:val="000000" w:themeColor="text1"/>
        </w:rPr>
        <w:drawing>
          <wp:inline distT="0" distB="0" distL="0" distR="0">
            <wp:extent cx="342900" cy="342900"/>
            <wp:effectExtent l="0" t="0" r="0" b="0"/>
            <wp:docPr id="2" name="Picture26" descr="http://www.ewa.bicom.pl/wiosna/styl/s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" descr="http://www.ewa.bicom.pl/wiosna/styl/s5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339">
        <w:rPr>
          <w:bCs/>
          <w:color w:val="000000" w:themeColor="text1"/>
        </w:rPr>
        <w:br/>
        <w:t>-A ja wam dowiodę,</w:t>
      </w:r>
      <w:r w:rsidRPr="006B0339">
        <w:rPr>
          <w:bCs/>
          <w:color w:val="000000" w:themeColor="text1"/>
        </w:rPr>
        <w:br/>
        <w:t>Że właśnie samochodem.</w:t>
      </w:r>
      <w:r w:rsidRPr="006B0339">
        <w:rPr>
          <w:bCs/>
          <w:color w:val="000000" w:themeColor="text1"/>
        </w:rPr>
        <w:br/>
        <w:t>-Nieprawda bo w karecie!</w:t>
      </w:r>
      <w:r w:rsidRPr="006B0339">
        <w:rPr>
          <w:bCs/>
          <w:color w:val="000000" w:themeColor="text1"/>
        </w:rPr>
        <w:br/>
        <w:t>W karecie? Cóż pan plecie?</w:t>
      </w:r>
      <w:r w:rsidRPr="006B0339">
        <w:rPr>
          <w:bCs/>
          <w:color w:val="000000" w:themeColor="text1"/>
        </w:rPr>
        <w:br/>
        <w:t>Oświadczyć mogę krótko,</w:t>
      </w:r>
      <w:r w:rsidRPr="006B0339">
        <w:rPr>
          <w:bCs/>
          <w:color w:val="000000" w:themeColor="text1"/>
        </w:rPr>
        <w:br/>
        <w:t>Że płynie właśnie łódką!</w:t>
      </w:r>
      <w:r w:rsidRPr="006B0339">
        <w:rPr>
          <w:bCs/>
          <w:color w:val="000000" w:themeColor="text1"/>
        </w:rPr>
        <w:br/>
      </w:r>
      <w:r w:rsidRPr="006B0339">
        <w:rPr>
          <w:bCs/>
          <w:color w:val="000000" w:themeColor="text1"/>
        </w:rPr>
        <w:br/>
        <w:t>A wiosna przyszła pieszo.</w:t>
      </w:r>
      <w:r w:rsidRPr="006B0339">
        <w:rPr>
          <w:bCs/>
          <w:color w:val="000000" w:themeColor="text1"/>
        </w:rPr>
        <w:br/>
        <w:t>Już kwiatki za nią spieszą,</w:t>
      </w:r>
      <w:r>
        <w:rPr>
          <w:bCs/>
          <w:color w:val="000000" w:themeColor="text1"/>
        </w:rPr>
        <w:t xml:space="preserve">                               (</w:t>
      </w:r>
      <w:r w:rsidRPr="009F09CE">
        <w:rPr>
          <w:bCs/>
          <w:i/>
          <w:color w:val="000000" w:themeColor="text1"/>
        </w:rPr>
        <w:t>jakie zwierzęta  występują w wierszu?</w:t>
      </w:r>
      <w:r>
        <w:rPr>
          <w:bCs/>
          <w:i/>
          <w:color w:val="000000" w:themeColor="text1"/>
        </w:rPr>
        <w:t>)</w:t>
      </w:r>
      <w:r w:rsidRPr="006B0339">
        <w:rPr>
          <w:bCs/>
          <w:color w:val="000000" w:themeColor="text1"/>
        </w:rPr>
        <w:br/>
      </w:r>
      <w:r w:rsidRPr="006B0339">
        <w:rPr>
          <w:bCs/>
          <w:color w:val="000000" w:themeColor="text1"/>
        </w:rPr>
        <w:lastRenderedPageBreak/>
        <w:t>Już trawy przed nią rosną</w:t>
      </w:r>
      <w:r w:rsidRPr="006B0339">
        <w:rPr>
          <w:bCs/>
          <w:color w:val="000000" w:themeColor="text1"/>
        </w:rPr>
        <w:br/>
        <w:t>I szumią –Witaj wiosno.</w:t>
      </w:r>
    </w:p>
    <w:p w:rsidR="006E35AA" w:rsidRDefault="006E35AA" w:rsidP="006E35AA">
      <w:pPr>
        <w:pStyle w:val="NormalnyWeb"/>
        <w:shd w:val="clear" w:color="auto" w:fill="FFFFFF" w:themeFill="background1"/>
        <w:rPr>
          <w:bCs/>
          <w:color w:val="000000" w:themeColor="text1"/>
        </w:rPr>
      </w:pPr>
    </w:p>
    <w:p w:rsidR="00A22664" w:rsidRDefault="00A22664" w:rsidP="00A22664">
      <w:pPr>
        <w:spacing w:line="240" w:lineRule="auto"/>
        <w:jc w:val="left"/>
        <w:rPr>
          <w:bCs/>
          <w:i/>
          <w:color w:val="000000" w:themeColor="text1"/>
        </w:rPr>
      </w:pPr>
    </w:p>
    <w:p w:rsidR="006B0339" w:rsidRPr="00A22664" w:rsidRDefault="00212B18" w:rsidP="00A22664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664">
        <w:rPr>
          <w:rFonts w:ascii="Times New Roman" w:hAnsi="Times New Roman" w:cs="Times New Roman"/>
          <w:b/>
          <w:bCs/>
          <w:color w:val="000000" w:themeColor="text1"/>
        </w:rPr>
        <w:t xml:space="preserve">2.    </w:t>
      </w:r>
      <w:r w:rsidR="006B0339" w:rsidRPr="00A22664">
        <w:rPr>
          <w:rFonts w:ascii="Times New Roman" w:hAnsi="Times New Roman" w:cs="Times New Roman"/>
          <w:b/>
          <w:bCs/>
          <w:color w:val="000000" w:themeColor="text1"/>
        </w:rPr>
        <w:t xml:space="preserve">Zabawa „Oznaki wiosny” </w:t>
      </w:r>
      <w:r w:rsidR="006B0339" w:rsidRPr="00A22664">
        <w:rPr>
          <w:rFonts w:ascii="Times New Roman" w:hAnsi="Times New Roman" w:cs="Times New Roman"/>
          <w:bCs/>
          <w:color w:val="000000" w:themeColor="text1"/>
        </w:rPr>
        <w:t>- do tej zabawy potrzebujemy piłki lub papierowej kulki</w:t>
      </w:r>
    </w:p>
    <w:p w:rsidR="008671A6" w:rsidRDefault="006B0339" w:rsidP="00C335A6">
      <w:pPr>
        <w:pStyle w:val="NormalnyWeb"/>
        <w:shd w:val="clear" w:color="auto" w:fill="FFFFFF" w:themeFill="background1"/>
        <w:rPr>
          <w:bCs/>
          <w:color w:val="000000" w:themeColor="text1"/>
        </w:rPr>
      </w:pPr>
      <w:r w:rsidRPr="006B0339">
        <w:rPr>
          <w:bCs/>
          <w:color w:val="000000" w:themeColor="text1"/>
        </w:rPr>
        <w:t>Zabawa polega na tym, że rzucamy do dziecka piłkę i wypowiadamy słowa, które kojarzą</w:t>
      </w:r>
      <w:r>
        <w:rPr>
          <w:bCs/>
          <w:color w:val="000000" w:themeColor="text1"/>
        </w:rPr>
        <w:t xml:space="preserve"> nam się z wiosną. Następnie dziecko odrzuca piłkę do nas i podaje swoje skojarzenia z wiosną. Starajmy się, aby słowa się nie powtarzały. Można także w czasie zabawy, nazwy kojarzące się z wiosną </w:t>
      </w:r>
      <w:proofErr w:type="spellStart"/>
      <w:r>
        <w:rPr>
          <w:bCs/>
          <w:color w:val="000000" w:themeColor="text1"/>
        </w:rPr>
        <w:t>sylabować</w:t>
      </w:r>
      <w:proofErr w:type="spellEnd"/>
      <w:r>
        <w:rPr>
          <w:bCs/>
          <w:color w:val="000000" w:themeColor="text1"/>
        </w:rPr>
        <w:t xml:space="preserve"> lub głoskować.</w:t>
      </w:r>
    </w:p>
    <w:p w:rsidR="00212B18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1F4173">
        <w:rPr>
          <w:b/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 Edukacja matematyczna - stosunki przestrzenne: „na, obok, przy”- </w:t>
      </w:r>
    </w:p>
    <w:p w:rsidR="00F67D7A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proszę wejść na </w:t>
      </w:r>
      <w:r w:rsidRPr="00212B18">
        <w:rPr>
          <w:b/>
          <w:bCs/>
          <w:color w:val="000000" w:themeColor="text1"/>
        </w:rPr>
        <w:t>www.gov.pl/zdalne lekcje</w:t>
      </w:r>
      <w:r>
        <w:rPr>
          <w:bCs/>
          <w:color w:val="000000" w:themeColor="text1"/>
        </w:rPr>
        <w:t xml:space="preserve">/ </w:t>
      </w:r>
      <w:r w:rsidR="00F67D7A">
        <w:rPr>
          <w:bCs/>
          <w:color w:val="000000" w:themeColor="text1"/>
        </w:rPr>
        <w:t xml:space="preserve">  (- oddział przedszkolny- już przyszła wiosna</w:t>
      </w:r>
    </w:p>
    <w:p w:rsidR="00212B18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- wiosenne karty pracy </w:t>
      </w:r>
      <w:r w:rsidR="00F67D7A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-</w:t>
      </w:r>
      <w:r w:rsidR="001F4173">
        <w:rPr>
          <w:bCs/>
          <w:color w:val="000000" w:themeColor="text1"/>
        </w:rPr>
        <w:t>„</w:t>
      </w:r>
      <w:r w:rsidRPr="001F4173">
        <w:rPr>
          <w:b/>
          <w:bCs/>
          <w:color w:val="000000" w:themeColor="text1"/>
        </w:rPr>
        <w:t>Zgadnij gdzie jest?</w:t>
      </w:r>
      <w:r w:rsidR="001F4173">
        <w:rPr>
          <w:b/>
          <w:bCs/>
          <w:color w:val="000000" w:themeColor="text1"/>
        </w:rPr>
        <w:t>”</w:t>
      </w:r>
      <w:r>
        <w:rPr>
          <w:bCs/>
          <w:color w:val="000000" w:themeColor="text1"/>
        </w:rPr>
        <w:t xml:space="preserve"> </w:t>
      </w:r>
      <w:r w:rsidR="001F4173">
        <w:rPr>
          <w:bCs/>
          <w:color w:val="000000" w:themeColor="text1"/>
        </w:rPr>
        <w:t>i</w:t>
      </w:r>
      <w:r>
        <w:rPr>
          <w:bCs/>
          <w:color w:val="000000" w:themeColor="text1"/>
        </w:rPr>
        <w:t xml:space="preserve"> pozwolić wykonać to za</w:t>
      </w:r>
      <w:r w:rsidR="001F4173">
        <w:rPr>
          <w:bCs/>
          <w:color w:val="000000" w:themeColor="text1"/>
        </w:rPr>
        <w:t xml:space="preserve">danie dziecku, </w:t>
      </w:r>
      <w:r w:rsidR="00F67D7A">
        <w:rPr>
          <w:bCs/>
          <w:color w:val="000000" w:themeColor="text1"/>
        </w:rPr>
        <w:t xml:space="preserve">    </w:t>
      </w:r>
      <w:r w:rsidR="001F4173">
        <w:rPr>
          <w:bCs/>
          <w:color w:val="000000" w:themeColor="text1"/>
        </w:rPr>
        <w:t>gwarantuje super zabawę.</w:t>
      </w:r>
    </w:p>
    <w:p w:rsidR="001F4173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F4173" w:rsidRPr="001538C8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1F4173">
        <w:rPr>
          <w:b/>
          <w:bCs/>
          <w:color w:val="000000" w:themeColor="text1"/>
        </w:rPr>
        <w:t xml:space="preserve">4.  </w:t>
      </w:r>
      <w:r w:rsidRPr="001F4173">
        <w:rPr>
          <w:bCs/>
          <w:color w:val="000000" w:themeColor="text1"/>
        </w:rPr>
        <w:t>Praca plastyczna</w:t>
      </w:r>
      <w:r>
        <w:rPr>
          <w:b/>
          <w:bCs/>
          <w:color w:val="000000" w:themeColor="text1"/>
        </w:rPr>
        <w:t xml:space="preserve"> - </w:t>
      </w:r>
      <w:r w:rsidR="001538C8" w:rsidRPr="001538C8">
        <w:rPr>
          <w:bCs/>
          <w:color w:val="000000" w:themeColor="text1"/>
        </w:rPr>
        <w:t>proszę o</w:t>
      </w:r>
      <w:r w:rsidR="001538C8">
        <w:rPr>
          <w:b/>
          <w:bCs/>
          <w:color w:val="000000" w:themeColor="text1"/>
        </w:rPr>
        <w:t xml:space="preserve"> </w:t>
      </w:r>
      <w:r w:rsidR="001538C8">
        <w:rPr>
          <w:bCs/>
          <w:color w:val="000000" w:themeColor="text1"/>
        </w:rPr>
        <w:t>pokolorowanie obrazka bociana i domalowania odpowiednich  elementów wiosennych</w:t>
      </w:r>
      <w:r w:rsidRPr="001F417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Pr="001F4173">
        <w:rPr>
          <w:bCs/>
          <w:color w:val="000000" w:themeColor="text1"/>
        </w:rPr>
        <w:t xml:space="preserve">karta pracy </w:t>
      </w:r>
      <w:r>
        <w:rPr>
          <w:bCs/>
          <w:color w:val="000000" w:themeColor="text1"/>
        </w:rPr>
        <w:t xml:space="preserve">dla 5 </w:t>
      </w:r>
      <w:proofErr w:type="spellStart"/>
      <w:r>
        <w:rPr>
          <w:bCs/>
          <w:color w:val="000000" w:themeColor="text1"/>
        </w:rPr>
        <w:t>-latkó</w:t>
      </w:r>
      <w:proofErr w:type="spellEnd"/>
      <w:r>
        <w:rPr>
          <w:bCs/>
          <w:color w:val="000000" w:themeColor="text1"/>
        </w:rPr>
        <w:t xml:space="preserve">w </w:t>
      </w:r>
      <w:r w:rsidRPr="001F4173">
        <w:rPr>
          <w:bCs/>
          <w:color w:val="000000" w:themeColor="text1"/>
        </w:rPr>
        <w:t>na stronie przedszkola</w:t>
      </w:r>
      <w:r w:rsidR="00F67D7A">
        <w:rPr>
          <w:bCs/>
          <w:color w:val="000000" w:themeColor="text1"/>
        </w:rPr>
        <w:t xml:space="preserve">, slajd </w:t>
      </w:r>
      <w:r w:rsidR="00626A63">
        <w:rPr>
          <w:bCs/>
          <w:color w:val="000000" w:themeColor="text1"/>
        </w:rPr>
        <w:t xml:space="preserve">nr </w:t>
      </w:r>
      <w:r w:rsidR="00F67D7A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)</w:t>
      </w:r>
      <w:r w:rsidRPr="001F4173">
        <w:rPr>
          <w:bCs/>
          <w:color w:val="000000" w:themeColor="text1"/>
        </w:rPr>
        <w:t xml:space="preserve"> </w:t>
      </w:r>
    </w:p>
    <w:p w:rsidR="001F4173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F4173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1F4173">
        <w:rPr>
          <w:b/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  Spacer po okolicy </w:t>
      </w:r>
      <w:r w:rsidR="001538C8">
        <w:rPr>
          <w:bCs/>
          <w:color w:val="000000" w:themeColor="text1"/>
        </w:rPr>
        <w:t xml:space="preserve">(w miarę możliwości) </w:t>
      </w:r>
      <w:r>
        <w:rPr>
          <w:bCs/>
          <w:color w:val="000000" w:themeColor="text1"/>
        </w:rPr>
        <w:t>w poszukiwaniu wiosny.</w:t>
      </w:r>
    </w:p>
    <w:p w:rsidR="00F06364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AB4B83" w:rsidRDefault="00AB4B8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F06364" w:rsidRDefault="00BB5977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czwartek 26 marzec -temat dnia „Wiosna na łące”</w:t>
      </w:r>
    </w:p>
    <w:p w:rsidR="00BB5977" w:rsidRPr="00F06364" w:rsidRDefault="00BB5977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06364" w:rsidRDefault="00F063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1</w:t>
      </w:r>
      <w:r>
        <w:rPr>
          <w:bCs/>
          <w:color w:val="000000" w:themeColor="text1"/>
        </w:rPr>
        <w:t>.  Zabawa - „</w:t>
      </w:r>
      <w:r w:rsidRPr="00F06364">
        <w:rPr>
          <w:b/>
          <w:bCs/>
          <w:color w:val="000000" w:themeColor="text1"/>
        </w:rPr>
        <w:t>Tor przeszkód”</w:t>
      </w:r>
      <w:r>
        <w:rPr>
          <w:b/>
          <w:bCs/>
          <w:color w:val="000000" w:themeColor="text1"/>
        </w:rPr>
        <w:t xml:space="preserve">- </w:t>
      </w:r>
      <w:r w:rsidRPr="009519C7">
        <w:rPr>
          <w:bCs/>
          <w:color w:val="000000" w:themeColor="text1"/>
        </w:rPr>
        <w:t>Jak zorganizować tor przeszkód? Wystarczy ustawić kilka</w:t>
      </w:r>
      <w:r w:rsidR="006914D2">
        <w:rPr>
          <w:bCs/>
          <w:color w:val="000000" w:themeColor="text1"/>
        </w:rPr>
        <w:t xml:space="preserve"> przedmiotów tak, by dziecko, pokonując trasę musiało się trochę pogimnastykować. Np. mały stolik pod którym trzeba przejść, duży karton, który trzeba pokonać czy poduszka, którą trzeba przeskoczyć, powinny załatwić sprawę.</w:t>
      </w:r>
    </w:p>
    <w:p w:rsidR="00BC0224" w:rsidRDefault="00BC022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BB5977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2</w:t>
      </w:r>
      <w:r w:rsidR="006914D2">
        <w:rPr>
          <w:bCs/>
          <w:color w:val="000000" w:themeColor="text1"/>
        </w:rPr>
        <w:t xml:space="preserve">.  </w:t>
      </w:r>
      <w:r w:rsidR="00BB5977">
        <w:rPr>
          <w:bCs/>
          <w:color w:val="000000" w:themeColor="text1"/>
        </w:rPr>
        <w:t xml:space="preserve">Proszę o utrwalenie z dzieckiem </w:t>
      </w:r>
      <w:r w:rsidR="00A92D5A">
        <w:rPr>
          <w:bCs/>
          <w:color w:val="000000" w:themeColor="text1"/>
        </w:rPr>
        <w:t xml:space="preserve">pierwszej zwrotki piosenki: „Tato drogi, mamo </w:t>
      </w:r>
    </w:p>
    <w:p w:rsidR="006914D2" w:rsidRDefault="00BB5977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złota”, która znajduje się na stronie internetowej</w:t>
      </w:r>
      <w:r w:rsidR="005B5FC9">
        <w:rPr>
          <w:bCs/>
          <w:color w:val="000000" w:themeColor="text1"/>
        </w:rPr>
        <w:t xml:space="preserve"> przedszkola)</w:t>
      </w:r>
    </w:p>
    <w:p w:rsidR="00A92D5A" w:rsidRDefault="00A92D5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A92D5A" w:rsidRDefault="00A92D5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3.</w:t>
      </w:r>
      <w:r w:rsidR="006130E8">
        <w:rPr>
          <w:bCs/>
          <w:color w:val="000000" w:themeColor="text1"/>
        </w:rPr>
        <w:t xml:space="preserve">  P</w:t>
      </w:r>
      <w:r w:rsidR="00F67D7A">
        <w:rPr>
          <w:bCs/>
          <w:color w:val="000000" w:themeColor="text1"/>
        </w:rPr>
        <w:t>raca plastyczna „Motyle na łące”</w:t>
      </w:r>
      <w:r>
        <w:rPr>
          <w:bCs/>
          <w:color w:val="000000" w:themeColor="text1"/>
        </w:rPr>
        <w:t xml:space="preserve"> -</w:t>
      </w:r>
      <w:r w:rsidR="006130E8">
        <w:rPr>
          <w:bCs/>
          <w:color w:val="000000" w:themeColor="text1"/>
        </w:rPr>
        <w:t xml:space="preserve"> dorysuj takie same wzorki na drugiej połowie motylka- pokoloruj motylki według własnego pomysłu</w:t>
      </w:r>
      <w:r>
        <w:rPr>
          <w:bCs/>
          <w:color w:val="000000" w:themeColor="text1"/>
        </w:rPr>
        <w:t xml:space="preserve"> </w:t>
      </w:r>
      <w:r w:rsidR="006130E8">
        <w:rPr>
          <w:bCs/>
          <w:color w:val="000000" w:themeColor="text1"/>
        </w:rPr>
        <w:t xml:space="preserve">(kolorowanka -slajd nr 10 </w:t>
      </w:r>
      <w:r w:rsidR="005B5FC9">
        <w:rPr>
          <w:bCs/>
          <w:color w:val="000000" w:themeColor="text1"/>
        </w:rPr>
        <w:t>na stronie przedszkola)</w:t>
      </w:r>
    </w:p>
    <w:p w:rsidR="005B5FC9" w:rsidRDefault="005B5FC9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5B5FC9" w:rsidRDefault="005B5FC9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F67D7A">
        <w:rPr>
          <w:b/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. </w:t>
      </w:r>
      <w:r w:rsidR="00F67D7A">
        <w:rPr>
          <w:bCs/>
          <w:color w:val="000000" w:themeColor="text1"/>
        </w:rPr>
        <w:t xml:space="preserve">Obejrzyj film i dowiedz się, gdzie krasnale szukały wiosny - </w:t>
      </w:r>
      <w:r w:rsidR="00F67D7A" w:rsidRPr="00F67D7A">
        <w:rPr>
          <w:b/>
          <w:bCs/>
          <w:color w:val="000000" w:themeColor="text1"/>
        </w:rPr>
        <w:t>„Marysia i krasnoludki”</w:t>
      </w: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Pr="00F67D7A">
        <w:rPr>
          <w:b/>
          <w:bCs/>
          <w:color w:val="000000" w:themeColor="text1"/>
        </w:rPr>
        <w:t>www.gov.pl/zdalne lekcje/</w:t>
      </w: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Default="00F67D7A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F67D7A" w:rsidRDefault="00A2266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p</w:t>
      </w:r>
      <w:r w:rsidR="00F67D7A">
        <w:rPr>
          <w:b/>
          <w:bCs/>
          <w:color w:val="000000" w:themeColor="text1"/>
        </w:rPr>
        <w:t xml:space="preserve">iątek 27 marzec - </w:t>
      </w:r>
      <w:r w:rsidR="006130E8">
        <w:rPr>
          <w:b/>
          <w:bCs/>
          <w:color w:val="000000" w:themeColor="text1"/>
        </w:rPr>
        <w:t>„Wszystko rośnie”</w:t>
      </w:r>
    </w:p>
    <w:p w:rsidR="001D57D4" w:rsidRDefault="001D57D4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1D57D4" w:rsidRDefault="001A03CF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1.  Praca plastyczna - </w:t>
      </w:r>
      <w:r w:rsidR="001D57D4">
        <w:rPr>
          <w:b/>
          <w:bCs/>
          <w:color w:val="000000" w:themeColor="text1"/>
        </w:rPr>
        <w:t xml:space="preserve"> „Zrób to sam” - </w:t>
      </w:r>
      <w:r w:rsidR="001D57D4" w:rsidRPr="001D57D4">
        <w:rPr>
          <w:bCs/>
          <w:color w:val="000000" w:themeColor="text1"/>
        </w:rPr>
        <w:t>możecie robić wycinanki z kolorowego papieru</w:t>
      </w:r>
      <w:r w:rsidR="001D57D4">
        <w:rPr>
          <w:bCs/>
          <w:color w:val="000000" w:themeColor="text1"/>
        </w:rPr>
        <w:t>, gazet i wielu innych rzeczy, które są w domu (np. makaron będzie idealny na biżuterię, a papierowe talerzyki czy opakowania po jajkach mogą zamienić się w stworki, kartonowe pudełka w domki, auta</w:t>
      </w:r>
      <w:r w:rsidR="00A22664">
        <w:rPr>
          <w:bCs/>
          <w:color w:val="000000" w:themeColor="text1"/>
        </w:rPr>
        <w:t>)</w:t>
      </w:r>
      <w:r w:rsidR="001D57D4">
        <w:rPr>
          <w:bCs/>
          <w:color w:val="000000" w:themeColor="text1"/>
        </w:rPr>
        <w:t xml:space="preserve">. Dzisiejsze zadanie to </w:t>
      </w:r>
      <w:r w:rsidR="003812BC">
        <w:rPr>
          <w:bCs/>
          <w:color w:val="000000" w:themeColor="text1"/>
        </w:rPr>
        <w:t>stworzenie w dowolnej technice Panią W</w:t>
      </w:r>
      <w:r w:rsidR="001D57D4">
        <w:rPr>
          <w:bCs/>
          <w:color w:val="000000" w:themeColor="text1"/>
        </w:rPr>
        <w:t>iosnę.</w:t>
      </w:r>
    </w:p>
    <w:p w:rsidR="00B25BB0" w:rsidRDefault="00B25BB0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38433B" w:rsidRDefault="00B25BB0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38433B">
        <w:rPr>
          <w:b/>
          <w:bCs/>
          <w:color w:val="000000" w:themeColor="text1"/>
        </w:rPr>
        <w:lastRenderedPageBreak/>
        <w:t>2</w:t>
      </w:r>
      <w:r>
        <w:rPr>
          <w:bCs/>
          <w:color w:val="000000" w:themeColor="text1"/>
        </w:rPr>
        <w:t xml:space="preserve">.  </w:t>
      </w:r>
      <w:r w:rsidR="0038433B">
        <w:rPr>
          <w:bCs/>
          <w:color w:val="000000" w:themeColor="text1"/>
        </w:rPr>
        <w:t>Rozwiązywanie zagadek o kwiatach</w:t>
      </w:r>
      <w:r w:rsidR="00A22664">
        <w:rPr>
          <w:bCs/>
          <w:color w:val="000000" w:themeColor="text1"/>
        </w:rPr>
        <w:t xml:space="preserve">, które znajdziecie Państwo na </w:t>
      </w:r>
      <w:r w:rsidR="0038433B">
        <w:rPr>
          <w:bCs/>
          <w:color w:val="000000" w:themeColor="text1"/>
        </w:rPr>
        <w:t xml:space="preserve">-   </w:t>
      </w:r>
      <w:r w:rsidR="0038433B" w:rsidRPr="00F67D7A">
        <w:rPr>
          <w:b/>
          <w:bCs/>
          <w:color w:val="000000" w:themeColor="text1"/>
        </w:rPr>
        <w:t>www.gov.pl/zdalne lekcje/</w:t>
      </w:r>
      <w:r w:rsidR="003812BC">
        <w:rPr>
          <w:b/>
          <w:bCs/>
          <w:color w:val="000000" w:themeColor="text1"/>
        </w:rPr>
        <w:t xml:space="preserve"> - zagadki o kwiatach.</w:t>
      </w: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 Głośne czytanie przez rodzica lub rodzeństwo dowolnej bajki czy baśni. </w:t>
      </w:r>
    </w:p>
    <w:p w:rsidR="0038433B" w:rsidRDefault="0038433B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  <w:r w:rsidRPr="003812BC">
        <w:rPr>
          <w:bCs/>
          <w:color w:val="000000" w:themeColor="text1"/>
        </w:rPr>
        <w:t>Czytanie dziecku książek</w:t>
      </w:r>
      <w:r w:rsidR="003812BC" w:rsidRPr="003812BC">
        <w:rPr>
          <w:bCs/>
          <w:color w:val="000000" w:themeColor="text1"/>
        </w:rPr>
        <w:t xml:space="preserve"> połączone z zadawaniem pytań</w:t>
      </w:r>
      <w:r w:rsidR="003812BC">
        <w:rPr>
          <w:bCs/>
          <w:color w:val="000000" w:themeColor="text1"/>
        </w:rPr>
        <w:t xml:space="preserve"> i udzielaniem przez dziecko krótkich odpowiedzi poszerza jego słownictwo, a odpowiadając na pytania uczy się budowania dłuższych wypowiedzi.</w:t>
      </w:r>
    </w:p>
    <w:p w:rsidR="003812BC" w:rsidRDefault="003812BC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3812BC" w:rsidRDefault="003812BC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3812BC">
        <w:rPr>
          <w:b/>
          <w:bCs/>
          <w:color w:val="000000" w:themeColor="text1"/>
        </w:rPr>
        <w:t>4.</w:t>
      </w:r>
      <w:r>
        <w:rPr>
          <w:b/>
          <w:bCs/>
          <w:color w:val="000000" w:themeColor="text1"/>
        </w:rPr>
        <w:t xml:space="preserve">  </w:t>
      </w:r>
      <w:r w:rsidR="001A03CF">
        <w:rPr>
          <w:b/>
          <w:bCs/>
          <w:color w:val="000000" w:themeColor="text1"/>
        </w:rPr>
        <w:t xml:space="preserve">Rysowanie po śladach  </w:t>
      </w:r>
      <w:r w:rsidR="001A03CF" w:rsidRPr="001A03CF">
        <w:rPr>
          <w:bCs/>
          <w:color w:val="000000" w:themeColor="text1"/>
        </w:rPr>
        <w:t xml:space="preserve">- (karta pracy - slajd </w:t>
      </w:r>
      <w:r w:rsidR="00BC0224">
        <w:rPr>
          <w:bCs/>
          <w:color w:val="000000" w:themeColor="text1"/>
        </w:rPr>
        <w:t>nr</w:t>
      </w:r>
      <w:r w:rsidR="001A03CF" w:rsidRPr="001A03CF">
        <w:rPr>
          <w:bCs/>
          <w:color w:val="000000" w:themeColor="text1"/>
        </w:rPr>
        <w:t xml:space="preserve"> 6) - </w:t>
      </w:r>
      <w:r w:rsidR="00A22664">
        <w:rPr>
          <w:bCs/>
          <w:color w:val="000000" w:themeColor="text1"/>
        </w:rPr>
        <w:t xml:space="preserve">proszę, aby dzieci </w:t>
      </w:r>
      <w:r w:rsidR="00BB5977">
        <w:rPr>
          <w:bCs/>
          <w:color w:val="000000" w:themeColor="text1"/>
        </w:rPr>
        <w:t xml:space="preserve">narysowały </w:t>
      </w:r>
      <w:r w:rsidR="001A03CF" w:rsidRPr="001A03CF">
        <w:rPr>
          <w:bCs/>
          <w:color w:val="000000" w:themeColor="text1"/>
        </w:rPr>
        <w:t xml:space="preserve"> szlaczki nie wychodząc poza linię</w:t>
      </w:r>
      <w:r w:rsidR="00BB5977">
        <w:rPr>
          <w:bCs/>
          <w:color w:val="000000" w:themeColor="text1"/>
        </w:rPr>
        <w:t>.</w:t>
      </w:r>
    </w:p>
    <w:p w:rsidR="001A03CF" w:rsidRDefault="001A03CF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A03CF" w:rsidRDefault="001A03CF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A03CF" w:rsidRDefault="00A22664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Propozycje na  p</w:t>
      </w:r>
      <w:r w:rsidR="001A03CF" w:rsidRPr="001A03CF">
        <w:rPr>
          <w:b/>
          <w:bCs/>
          <w:color w:val="000000" w:themeColor="text1"/>
        </w:rPr>
        <w:t>oniedziałek 30 marzec - „Dzień teatru”</w:t>
      </w:r>
    </w:p>
    <w:p w:rsidR="00B83D26" w:rsidRDefault="00B83D26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6E35AA" w:rsidRPr="006E35AA" w:rsidRDefault="00B83D26" w:rsidP="006E35AA">
      <w:pPr>
        <w:pStyle w:val="NormalnyWe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b/>
          <w:bCs/>
          <w:color w:val="000000" w:themeColor="text1"/>
        </w:rPr>
        <w:t xml:space="preserve">1.  </w:t>
      </w:r>
      <w:r w:rsidRPr="00B83D26">
        <w:rPr>
          <w:bCs/>
          <w:color w:val="000000" w:themeColor="text1"/>
        </w:rPr>
        <w:t>Słuchanie wiersza J. Kulmowej - „Po co jest teat</w:t>
      </w:r>
      <w:r w:rsidR="00626A63">
        <w:rPr>
          <w:bCs/>
          <w:color w:val="000000" w:themeColor="text1"/>
        </w:rPr>
        <w:t>r?”</w:t>
      </w:r>
      <w:r>
        <w:rPr>
          <w:color w:val="000000"/>
        </w:rPr>
        <w:t>- rozmowa dowolna na temat wiersza.</w:t>
      </w:r>
      <w:r w:rsidR="006E35AA">
        <w:rPr>
          <w:b/>
          <w:bCs/>
          <w:color w:val="000000" w:themeColor="text1"/>
        </w:rPr>
        <w:t xml:space="preserve">  </w:t>
      </w:r>
    </w:p>
    <w:p w:rsidR="006E35AA" w:rsidRDefault="006E35AA" w:rsidP="006E35AA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 drabina to schody do nieba,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 miska pod schodami to księżyc.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Tamten miecz to zwyczajny pogrzebacz,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z garnków są hełmy rycerzy.</w:t>
      </w:r>
    </w:p>
    <w:p w:rsidR="006E35AA" w:rsidRPr="00B83D26" w:rsidRDefault="006E35AA" w:rsidP="006E35AA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kto w te czary nie uwierzy?</w:t>
      </w:r>
    </w:p>
    <w:p w:rsidR="006E35AA" w:rsidRPr="00B83D26" w:rsidRDefault="006E35AA" w:rsidP="006E35AA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jest teatr.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teatr jest po to,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żeby wszystko było inne niż dotąd.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Żeby iść do domu w zamyśleniu,</w:t>
      </w: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zachwycie.</w:t>
      </w:r>
    </w:p>
    <w:p w:rsidR="006E35AA" w:rsidRDefault="006E35AA" w:rsidP="006E35AA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3D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już zawsze w misce księżyc widzieć...</w:t>
      </w:r>
    </w:p>
    <w:p w:rsidR="006E35AA" w:rsidRDefault="006E35AA" w:rsidP="006E35AA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B5977" w:rsidRPr="00626A63" w:rsidRDefault="00BB5977" w:rsidP="00626A63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06204" w:rsidRPr="00106204" w:rsidRDefault="00B83D26" w:rsidP="001062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 </w:t>
      </w:r>
      <w:r w:rsidR="008C1481" w:rsidRPr="008C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Teatr jednego aktora czyli </w:t>
      </w:r>
      <w:r w:rsidR="008C1481" w:rsidRPr="008C14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CFCFC"/>
          <w:lang w:eastAsia="pl-PL"/>
        </w:rPr>
        <w:t>z</w:t>
      </w:r>
      <w:r w:rsidR="00106204" w:rsidRPr="008C14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CFCFC"/>
          <w:lang w:eastAsia="pl-PL"/>
        </w:rPr>
        <w:t>agadki pantomimiczne</w:t>
      </w:r>
      <w:r w:rsidR="008C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CFCFC"/>
          <w:lang w:eastAsia="pl-PL"/>
        </w:rPr>
        <w:t>.</w:t>
      </w:r>
    </w:p>
    <w:p w:rsidR="00106204" w:rsidRDefault="00106204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Pr="001062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</w:t>
      </w:r>
      <w:r w:rsidRPr="001062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gestem i mimiką, bez posługiwania się rekwizytami, proste czynności albo scenki z życia, np. wbijanie gwoździa, rąba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drewna, smażenie jajecznicy</w:t>
      </w:r>
      <w:r w:rsidR="008C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dziecka jest odgadnąć daną scenkę. </w:t>
      </w:r>
      <w:r w:rsidR="008C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Naśladując rodzica dziecko próbuje przedstawić swoje pomysły, może postaci</w:t>
      </w:r>
      <w:r w:rsidR="00A2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8C14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bajek? </w:t>
      </w:r>
    </w:p>
    <w:p w:rsidR="008C1481" w:rsidRDefault="008C1481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1481" w:rsidRDefault="008C1481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Wysłuchanie </w:t>
      </w:r>
      <w:r w:rsidR="00637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piosenki angielskiej ”Five Little </w:t>
      </w:r>
      <w:proofErr w:type="spellStart"/>
      <w:r w:rsidR="00637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ducks</w:t>
      </w:r>
      <w:proofErr w:type="spellEnd"/>
      <w:r w:rsidR="00637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- na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www.super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simple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songs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videos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com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five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little</w:t>
      </w:r>
      <w:proofErr w:type="spellEnd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6370AC" w:rsidRPr="0063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ducks</w:t>
      </w:r>
      <w:proofErr w:type="spellEnd"/>
    </w:p>
    <w:p w:rsidR="006370AC" w:rsidRDefault="006370AC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370AC" w:rsidRPr="006370AC" w:rsidRDefault="006370AC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 </w:t>
      </w:r>
      <w:r w:rsidRPr="00637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pacynek z dowolnych materiałów według własnych inwencji twórczych</w:t>
      </w:r>
    </w:p>
    <w:p w:rsidR="006370AC" w:rsidRDefault="006370AC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</w:t>
      </w:r>
      <w:r w:rsidRPr="00637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p.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rękawiczki, drewnianej łyżki, piłeczki pingpongowej, z papieru itd.</w:t>
      </w:r>
    </w:p>
    <w:p w:rsidR="006370AC" w:rsidRDefault="006370AC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70AC" w:rsidRDefault="006370AC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70AC" w:rsidRDefault="00A22664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Propozycje na w</w:t>
      </w:r>
      <w:r w:rsidR="006370AC" w:rsidRPr="00BC0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torek  31 marzec </w:t>
      </w:r>
      <w:r w:rsidR="00BC0224" w:rsidRPr="00BC0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 dnia -</w:t>
      </w:r>
      <w:r w:rsidR="006370AC" w:rsidRPr="00BC0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 </w:t>
      </w:r>
      <w:r w:rsidR="00BC0224" w:rsidRPr="00BC0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Wiosenne kwiaty”</w:t>
      </w:r>
    </w:p>
    <w:p w:rsidR="00BC0224" w:rsidRDefault="00BC0224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0224" w:rsidRDefault="00BC0224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1.  Liczymy kwiaty </w:t>
      </w:r>
      <w:r w:rsidRPr="00BC0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2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proszę, aby dzieci policzyły</w:t>
      </w:r>
      <w:r w:rsidRPr="00BC0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następnie w </w:t>
      </w:r>
      <w:r w:rsidR="00AB4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wyznaczonym miejscu narysował</w:t>
      </w:r>
      <w:r w:rsidR="00A2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C02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tyle kresek, ile jest przedmiotów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danym zbiorze</w:t>
      </w:r>
      <w:r w:rsidR="0088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-( karta pracy - slajd nr 3 na stronie przedszkola - 5 </w:t>
      </w:r>
      <w:proofErr w:type="spellStart"/>
      <w:r w:rsidR="0088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latki</w:t>
      </w:r>
      <w:proofErr w:type="spellEnd"/>
      <w:r w:rsidR="008843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8431A" w:rsidRDefault="0088431A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431A" w:rsidRPr="00F34A00" w:rsidRDefault="0088431A" w:rsidP="00106204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F3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1538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Proszę obejrzeć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 </w:t>
      </w:r>
      <w:r w:rsidR="00F34A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TV  - „Program o wiośnie” na </w:t>
      </w:r>
      <w:r w:rsidR="00F34A00">
        <w:rPr>
          <w:bCs/>
          <w:color w:val="000000" w:themeColor="text1"/>
        </w:rPr>
        <w:t xml:space="preserve">-   </w:t>
      </w:r>
      <w:r w:rsidR="00F34A00" w:rsidRPr="00F34A00">
        <w:rPr>
          <w:rFonts w:ascii="Times New Roman" w:hAnsi="Times New Roman" w:cs="Times New Roman"/>
          <w:b/>
          <w:bCs/>
          <w:color w:val="000000" w:themeColor="text1"/>
        </w:rPr>
        <w:t xml:space="preserve">www.gov.pl/zdalne lekcje/ </w:t>
      </w:r>
    </w:p>
    <w:p w:rsidR="00F34A00" w:rsidRPr="00F34A00" w:rsidRDefault="00F34A00" w:rsidP="00106204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:rsidR="00F34A00" w:rsidRPr="00F34A00" w:rsidRDefault="00F34A00" w:rsidP="00106204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.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Rozwiąż ł</w:t>
      </w:r>
      <w:r w:rsidRPr="00F34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amigłówki:</w:t>
      </w:r>
    </w:p>
    <w:p w:rsidR="00F34A00" w:rsidRDefault="00F34A00" w:rsidP="00106204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-  k</w:t>
      </w:r>
      <w:r w:rsidRPr="00F34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wiatowe </w:t>
      </w:r>
      <w:proofErr w:type="spellStart"/>
      <w:r w:rsidRPr="00F34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sudoku</w:t>
      </w:r>
      <w:proofErr w:type="spellEnd"/>
    </w:p>
    <w:p w:rsidR="00626A63" w:rsidRPr="00626A63" w:rsidRDefault="00626A63" w:rsidP="00106204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-  znajdź 5 różnic na </w:t>
      </w:r>
      <w:r>
        <w:rPr>
          <w:bCs/>
          <w:color w:val="000000" w:themeColor="text1"/>
        </w:rPr>
        <w:t xml:space="preserve">-   </w:t>
      </w:r>
      <w:r w:rsidRPr="00F34A00">
        <w:rPr>
          <w:rFonts w:ascii="Times New Roman" w:hAnsi="Times New Roman" w:cs="Times New Roman"/>
          <w:b/>
          <w:bCs/>
          <w:color w:val="000000" w:themeColor="text1"/>
        </w:rPr>
        <w:t xml:space="preserve">www.gov.pl/zdalne lekcje/ </w:t>
      </w:r>
    </w:p>
    <w:p w:rsidR="00F34A00" w:rsidRDefault="00F34A00" w:rsidP="00F34A00">
      <w:pPr>
        <w:shd w:val="clear" w:color="auto" w:fill="FCFCFC"/>
        <w:spacing w:line="240" w:lineRule="auto"/>
        <w:jc w:val="left"/>
        <w:rPr>
          <w:b/>
          <w:bCs/>
          <w:color w:val="000000" w:themeColor="text1"/>
        </w:rPr>
      </w:pPr>
    </w:p>
    <w:p w:rsidR="00F34A00" w:rsidRDefault="00F34A00" w:rsidP="00F34A00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4A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F34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Zabawa - </w:t>
      </w:r>
      <w:r w:rsidRPr="00D54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„Podchody”</w:t>
      </w:r>
      <w:r w:rsidRPr="00F34A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zabawa będzie o tyle ciekawsza, że w warunkach domowych macie  Państwo większe pole manewru niż w przedszkolu. Wystarczy - zostawiając kartki ze strzałkami - kierować dziecko w różne części domu</w:t>
      </w:r>
      <w:r w:rsidR="00D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W tajemniczych, oznakowanych miejscach, powinny znajdować się zadania, zagadki czy fanty.</w:t>
      </w:r>
    </w:p>
    <w:p w:rsidR="006E35AA" w:rsidRPr="00F34A00" w:rsidRDefault="006E35AA" w:rsidP="00F34A00">
      <w:pPr>
        <w:shd w:val="clear" w:color="auto" w:fill="FCFCFC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E35AA" w:rsidRPr="00AC019A" w:rsidRDefault="006E35AA" w:rsidP="006E35AA">
      <w:pPr>
        <w:rPr>
          <w:rFonts w:ascii="Times New Roman" w:hAnsi="Times New Roman" w:cs="Times New Roman"/>
          <w:sz w:val="24"/>
          <w:szCs w:val="24"/>
        </w:rPr>
      </w:pPr>
      <w:r w:rsidRPr="00AC019A">
        <w:rPr>
          <w:rFonts w:ascii="Times New Roman" w:hAnsi="Times New Roman" w:cs="Times New Roman"/>
          <w:sz w:val="24"/>
          <w:szCs w:val="24"/>
        </w:rPr>
        <w:t>Treści programowe realizowane w warunkach domowych z rodzicami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przyroda: </w:t>
      </w:r>
      <w:r w:rsidRPr="00442406">
        <w:rPr>
          <w:rFonts w:ascii="Times New Roman" w:hAnsi="Times New Roman" w:cs="Times New Roman"/>
          <w:sz w:val="24"/>
          <w:szCs w:val="24"/>
        </w:rPr>
        <w:t>obserwacja przyrody w naturalnym otoczeniu podczas spacerów, poznawanie oznak</w:t>
      </w:r>
      <w:r>
        <w:rPr>
          <w:rFonts w:ascii="Times New Roman" w:hAnsi="Times New Roman" w:cs="Times New Roman"/>
          <w:sz w:val="24"/>
          <w:szCs w:val="24"/>
        </w:rPr>
        <w:t xml:space="preserve"> nadchodzącej wiosny  (zdjęcia, obrazki, filmy, karty pracy)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406">
        <w:rPr>
          <w:rFonts w:ascii="Times New Roman" w:hAnsi="Times New Roman" w:cs="Times New Roman"/>
          <w:b/>
          <w:sz w:val="24"/>
          <w:szCs w:val="24"/>
        </w:rPr>
        <w:t>procesy poznawcze: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406">
        <w:rPr>
          <w:rFonts w:ascii="Times New Roman" w:hAnsi="Times New Roman" w:cs="Times New Roman"/>
          <w:sz w:val="24"/>
          <w:szCs w:val="24"/>
        </w:rPr>
        <w:t>skupienie uwagi na przedmiotach, treściach przekazywanych  przez rodzica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406">
        <w:rPr>
          <w:rFonts w:ascii="Times New Roman" w:hAnsi="Times New Roman" w:cs="Times New Roman"/>
          <w:sz w:val="24"/>
          <w:szCs w:val="24"/>
        </w:rPr>
        <w:t xml:space="preserve"> </w:t>
      </w:r>
      <w:r w:rsidRPr="00442406">
        <w:rPr>
          <w:rFonts w:ascii="Times New Roman" w:hAnsi="Times New Roman" w:cs="Times New Roman"/>
          <w:b/>
          <w:sz w:val="24"/>
          <w:szCs w:val="24"/>
        </w:rPr>
        <w:t>początkowa nauka czytania i pisania</w:t>
      </w:r>
      <w:r>
        <w:rPr>
          <w:rFonts w:ascii="Times New Roman" w:hAnsi="Times New Roman" w:cs="Times New Roman"/>
          <w:sz w:val="24"/>
          <w:szCs w:val="24"/>
        </w:rPr>
        <w:t>: podział słów na sylaby, głoski w zabawach, ćwiczenia grafomotoryczne, rysowanie po śladach i samodzielnie.</w:t>
      </w:r>
    </w:p>
    <w:p w:rsidR="006E35AA" w:rsidRPr="00AE06B2" w:rsidRDefault="006E35AA" w:rsidP="006E35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elementy matematyki: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B2">
        <w:rPr>
          <w:rFonts w:ascii="Times New Roman" w:hAnsi="Times New Roman" w:cs="Times New Roman"/>
          <w:sz w:val="24"/>
          <w:szCs w:val="24"/>
        </w:rPr>
        <w:t>liczenie w dowolnym zakresie</w:t>
      </w:r>
      <w:r>
        <w:rPr>
          <w:rFonts w:ascii="Times New Roman" w:hAnsi="Times New Roman" w:cs="Times New Roman"/>
          <w:sz w:val="24"/>
          <w:szCs w:val="24"/>
        </w:rPr>
        <w:t xml:space="preserve">, utrwalanie w zabawie stosunków przestrzennych: </w:t>
      </w:r>
      <w:r w:rsidRPr="00AE06B2">
        <w:rPr>
          <w:rFonts w:ascii="Times New Roman" w:hAnsi="Times New Roman" w:cs="Times New Roman"/>
          <w:i/>
          <w:sz w:val="24"/>
          <w:szCs w:val="24"/>
        </w:rPr>
        <w:t>na, obok, przy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działalność plastyczna</w:t>
      </w:r>
      <w:r>
        <w:rPr>
          <w:rFonts w:ascii="Times New Roman" w:hAnsi="Times New Roman" w:cs="Times New Roman"/>
          <w:sz w:val="24"/>
          <w:szCs w:val="24"/>
        </w:rPr>
        <w:t>: rysowanie, malowanie - korzystanie z różnych materiałów i przyborów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w świecie sztuki: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B2">
        <w:rPr>
          <w:rFonts w:ascii="Times New Roman" w:hAnsi="Times New Roman" w:cs="Times New Roman"/>
          <w:sz w:val="24"/>
          <w:szCs w:val="24"/>
        </w:rPr>
        <w:t>muzyka i śpiew</w:t>
      </w:r>
      <w:r>
        <w:rPr>
          <w:rFonts w:ascii="Times New Roman" w:hAnsi="Times New Roman" w:cs="Times New Roman"/>
          <w:sz w:val="24"/>
          <w:szCs w:val="24"/>
        </w:rPr>
        <w:t>; śpiewanie piosenek z repertuaru dziecięcego, nauka krótkich piosenek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6B2">
        <w:rPr>
          <w:rFonts w:ascii="Times New Roman" w:hAnsi="Times New Roman" w:cs="Times New Roman"/>
          <w:b/>
          <w:sz w:val="24"/>
          <w:szCs w:val="24"/>
        </w:rPr>
        <w:t>aktywność ruchowa: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6B2">
        <w:rPr>
          <w:rFonts w:ascii="Times New Roman" w:hAnsi="Times New Roman" w:cs="Times New Roman"/>
          <w:sz w:val="24"/>
          <w:szCs w:val="24"/>
        </w:rPr>
        <w:t>uczestniczenie w zabawach ruchowych</w:t>
      </w:r>
      <w:r>
        <w:rPr>
          <w:rFonts w:ascii="Times New Roman" w:hAnsi="Times New Roman" w:cs="Times New Roman"/>
          <w:sz w:val="24"/>
          <w:szCs w:val="24"/>
        </w:rPr>
        <w:t xml:space="preserve"> organizowanych przez rodzica; „Tor przeszkód”, „Podchody”, „Ciepło-zimno”, itd. 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130E8">
        <w:rPr>
          <w:rFonts w:ascii="Times New Roman" w:hAnsi="Times New Roman" w:cs="Times New Roman"/>
          <w:b/>
          <w:sz w:val="24"/>
          <w:szCs w:val="24"/>
        </w:rPr>
        <w:t xml:space="preserve"> świecie techniki: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E8">
        <w:rPr>
          <w:rFonts w:ascii="Times New Roman" w:hAnsi="Times New Roman" w:cs="Times New Roman"/>
          <w:sz w:val="24"/>
          <w:szCs w:val="24"/>
        </w:rPr>
        <w:t>dostrzeganie znaczenia i zastosowania różnego rodzaju urządzeń technicznych</w:t>
      </w:r>
      <w:r>
        <w:rPr>
          <w:rFonts w:ascii="Times New Roman" w:hAnsi="Times New Roman" w:cs="Times New Roman"/>
          <w:sz w:val="24"/>
          <w:szCs w:val="24"/>
        </w:rPr>
        <w:t xml:space="preserve"> w życiu człowieka: komputer, laptop, drukarka</w:t>
      </w:r>
    </w:p>
    <w:p w:rsidR="006E35AA" w:rsidRDefault="006E35AA" w:rsidP="006E3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działań zgodnych z własnymi zainteresowaniami, uzdolnieniami.</w:t>
      </w:r>
    </w:p>
    <w:p w:rsidR="00F34A00" w:rsidRPr="00F34A00" w:rsidRDefault="00F34A00" w:rsidP="00106204">
      <w:pPr>
        <w:shd w:val="clear" w:color="auto" w:fill="FCFCFC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3D26" w:rsidRPr="00B83D26" w:rsidRDefault="00B83D26" w:rsidP="00B83D26">
      <w:pPr>
        <w:spacing w:before="100" w:beforeAutospacing="1" w:after="100" w:afterAutospacing="1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03CF" w:rsidRPr="00B83D26" w:rsidRDefault="001A03CF" w:rsidP="0038433B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1F4173" w:rsidRPr="00B83D26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F4173" w:rsidRPr="00B83D26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</w:p>
    <w:p w:rsidR="001F4173" w:rsidRPr="00D5411E" w:rsidRDefault="001F4173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212B18" w:rsidRPr="00B83D26" w:rsidRDefault="00212B18" w:rsidP="00212B18">
      <w:pPr>
        <w:pStyle w:val="NormalnyWeb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 w:rsidRPr="00B83D26">
        <w:rPr>
          <w:bCs/>
          <w:color w:val="000000" w:themeColor="text1"/>
        </w:rPr>
        <w:t xml:space="preserve"> </w:t>
      </w:r>
    </w:p>
    <w:p w:rsidR="00C335A6" w:rsidRPr="00B83D26" w:rsidRDefault="00C335A6" w:rsidP="00C335A6">
      <w:pPr>
        <w:pStyle w:val="NormalnyWeb"/>
        <w:shd w:val="clear" w:color="auto" w:fill="FFFFFF" w:themeFill="background1"/>
        <w:rPr>
          <w:bCs/>
          <w:color w:val="000000" w:themeColor="text1"/>
        </w:rPr>
      </w:pPr>
      <w:r w:rsidRPr="00B83D26">
        <w:rPr>
          <w:bCs/>
          <w:color w:val="000000" w:themeColor="text1"/>
        </w:rPr>
        <w:br/>
        <w:t>                         </w:t>
      </w:r>
    </w:p>
    <w:p w:rsidR="00CE3971" w:rsidRPr="00B83D26" w:rsidRDefault="00F063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E3971" w:rsidRPr="00B83D26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2" w:rsidRDefault="001B01D2" w:rsidP="00F06364">
      <w:pPr>
        <w:spacing w:line="240" w:lineRule="auto"/>
      </w:pPr>
      <w:r>
        <w:separator/>
      </w:r>
    </w:p>
  </w:endnote>
  <w:endnote w:type="continuationSeparator" w:id="0">
    <w:p w:rsidR="001B01D2" w:rsidRDefault="001B01D2" w:rsidP="00F0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2" w:rsidRDefault="001B01D2" w:rsidP="00F06364">
      <w:pPr>
        <w:spacing w:line="240" w:lineRule="auto"/>
      </w:pPr>
      <w:r>
        <w:separator/>
      </w:r>
    </w:p>
  </w:footnote>
  <w:footnote w:type="continuationSeparator" w:id="0">
    <w:p w:rsidR="001B01D2" w:rsidRDefault="001B01D2" w:rsidP="00F06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0D"/>
    <w:rsid w:val="000263A3"/>
    <w:rsid w:val="00043D29"/>
    <w:rsid w:val="00106204"/>
    <w:rsid w:val="00134FAE"/>
    <w:rsid w:val="001538C8"/>
    <w:rsid w:val="001541A5"/>
    <w:rsid w:val="00187C50"/>
    <w:rsid w:val="001A03CF"/>
    <w:rsid w:val="001A7890"/>
    <w:rsid w:val="001B01D2"/>
    <w:rsid w:val="001D4E37"/>
    <w:rsid w:val="001D57D4"/>
    <w:rsid w:val="001F4173"/>
    <w:rsid w:val="00212B18"/>
    <w:rsid w:val="00281C04"/>
    <w:rsid w:val="002B1D21"/>
    <w:rsid w:val="00303FAB"/>
    <w:rsid w:val="003049D1"/>
    <w:rsid w:val="0034540D"/>
    <w:rsid w:val="003812BC"/>
    <w:rsid w:val="0038433B"/>
    <w:rsid w:val="003A437D"/>
    <w:rsid w:val="003A64EF"/>
    <w:rsid w:val="00442406"/>
    <w:rsid w:val="004D7689"/>
    <w:rsid w:val="005B5FC9"/>
    <w:rsid w:val="006130E8"/>
    <w:rsid w:val="00626A63"/>
    <w:rsid w:val="006370AC"/>
    <w:rsid w:val="00682FB4"/>
    <w:rsid w:val="006914D2"/>
    <w:rsid w:val="006B0339"/>
    <w:rsid w:val="006E35AA"/>
    <w:rsid w:val="0085495C"/>
    <w:rsid w:val="008671A6"/>
    <w:rsid w:val="008830A4"/>
    <w:rsid w:val="0088431A"/>
    <w:rsid w:val="008C1481"/>
    <w:rsid w:val="009125D7"/>
    <w:rsid w:val="009519C7"/>
    <w:rsid w:val="00963297"/>
    <w:rsid w:val="009A79AA"/>
    <w:rsid w:val="009F09CE"/>
    <w:rsid w:val="00A22664"/>
    <w:rsid w:val="00A3459D"/>
    <w:rsid w:val="00A66D34"/>
    <w:rsid w:val="00A86F55"/>
    <w:rsid w:val="00A92D5A"/>
    <w:rsid w:val="00AB4B83"/>
    <w:rsid w:val="00AC019A"/>
    <w:rsid w:val="00AE06B2"/>
    <w:rsid w:val="00B25BB0"/>
    <w:rsid w:val="00B83D26"/>
    <w:rsid w:val="00BB5977"/>
    <w:rsid w:val="00BC0224"/>
    <w:rsid w:val="00BC23DD"/>
    <w:rsid w:val="00C335A6"/>
    <w:rsid w:val="00CE3971"/>
    <w:rsid w:val="00D5411E"/>
    <w:rsid w:val="00D76004"/>
    <w:rsid w:val="00DC220D"/>
    <w:rsid w:val="00DF1AA2"/>
    <w:rsid w:val="00E00AB0"/>
    <w:rsid w:val="00EA19FC"/>
    <w:rsid w:val="00F06364"/>
    <w:rsid w:val="00F34A00"/>
    <w:rsid w:val="00F52217"/>
    <w:rsid w:val="00F67D7A"/>
    <w:rsid w:val="00FE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5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6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64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rsid w:val="001062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cp:lastPrinted>2020-03-24T08:22:00Z</cp:lastPrinted>
  <dcterms:created xsi:type="dcterms:W3CDTF">2020-03-24T11:23:00Z</dcterms:created>
  <dcterms:modified xsi:type="dcterms:W3CDTF">2020-03-24T11:23:00Z</dcterms:modified>
</cp:coreProperties>
</file>